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BC2" w:rsidRDefault="00321BC2" w:rsidP="00321BC2">
      <w:pPr>
        <w:spacing w:after="0"/>
        <w:rPr>
          <w:b/>
          <w:caps/>
          <w:sz w:val="28"/>
          <w:szCs w:val="28"/>
        </w:rPr>
      </w:pPr>
      <w:r>
        <w:rPr>
          <w:noProof/>
          <w:lang w:eastAsia="cs-CZ"/>
        </w:rPr>
        <w:drawing>
          <wp:anchor distT="720090" distB="720090" distL="114300" distR="114300" simplePos="0" relativeHeight="251659264" behindDoc="1" locked="1" layoutInCell="1" allowOverlap="1" wp14:anchorId="11F5E697" wp14:editId="219BFB49">
            <wp:simplePos x="0" y="0"/>
            <wp:positionH relativeFrom="page">
              <wp:posOffset>3058795</wp:posOffset>
            </wp:positionH>
            <wp:positionV relativeFrom="page">
              <wp:posOffset>352425</wp:posOffset>
            </wp:positionV>
            <wp:extent cx="1572895" cy="575945"/>
            <wp:effectExtent l="0" t="0" r="8255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p_logo_horiz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89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aps/>
          <w:sz w:val="28"/>
          <w:szCs w:val="28"/>
        </w:rPr>
        <w:tab/>
      </w:r>
    </w:p>
    <w:p w:rsidR="00C00D13" w:rsidRPr="00371E2C" w:rsidRDefault="0000047F" w:rsidP="00321BC2">
      <w:pPr>
        <w:spacing w:after="0"/>
        <w:jc w:val="center"/>
        <w:rPr>
          <w:b/>
          <w:caps/>
          <w:sz w:val="32"/>
          <w:szCs w:val="32"/>
        </w:rPr>
      </w:pPr>
      <w:r w:rsidRPr="00371E2C">
        <w:rPr>
          <w:b/>
          <w:caps/>
          <w:sz w:val="32"/>
          <w:szCs w:val="32"/>
        </w:rPr>
        <w:t>Návrh na vyplacení mimořádné odměny</w:t>
      </w:r>
    </w:p>
    <w:p w:rsidR="00321BC2" w:rsidRDefault="00A81AF4" w:rsidP="00321BC2">
      <w:pPr>
        <w:spacing w:after="0"/>
        <w:jc w:val="center"/>
        <w:rPr>
          <w:b/>
        </w:rPr>
      </w:pPr>
      <w:r w:rsidRPr="002238A9">
        <w:rPr>
          <w:b/>
        </w:rPr>
        <w:t>za plnění pracovních úkolů mimo rámec běžných pracovních povinností</w:t>
      </w:r>
    </w:p>
    <w:p w:rsidR="00A81AF4" w:rsidRDefault="00A81AF4" w:rsidP="00321BC2">
      <w:pPr>
        <w:spacing w:after="0"/>
        <w:jc w:val="center"/>
        <w:rPr>
          <w:b/>
        </w:rPr>
      </w:pPr>
      <w:r w:rsidRPr="002238A9">
        <w:rPr>
          <w:b/>
        </w:rPr>
        <w:t>nebo plnění požadavku vyššího pracovního úsilí po přechodnou dobu</w:t>
      </w:r>
    </w:p>
    <w:p w:rsidR="002238A9" w:rsidRDefault="002238A9" w:rsidP="00321BC2">
      <w:pPr>
        <w:spacing w:after="0"/>
        <w:jc w:val="center"/>
        <w:rPr>
          <w:b/>
        </w:rPr>
      </w:pPr>
    </w:p>
    <w:p w:rsidR="00A81AF4" w:rsidRPr="00EA0172" w:rsidRDefault="002238A9" w:rsidP="002238A9">
      <w:pPr>
        <w:spacing w:after="0"/>
        <w:jc w:val="both"/>
      </w:pPr>
      <w:r w:rsidRPr="00EA0172">
        <w:t xml:space="preserve">Na základě </w:t>
      </w:r>
      <w:r w:rsidR="00A81AF4" w:rsidRPr="00EA0172">
        <w:t>Vnitřního mzdového předpisu Univerzit</w:t>
      </w:r>
      <w:r w:rsidRPr="00EA0172">
        <w:t>y</w:t>
      </w:r>
      <w:r w:rsidR="00A81AF4" w:rsidRPr="00EA0172">
        <w:t xml:space="preserve"> Palackého v Olomouci </w:t>
      </w:r>
      <w:r w:rsidRPr="00EA0172">
        <w:t>žádám o vyplacení mimořádné odměny:</w:t>
      </w:r>
    </w:p>
    <w:p w:rsidR="0026793B" w:rsidRDefault="0026793B" w:rsidP="0026793B">
      <w:pPr>
        <w:spacing w:after="0"/>
      </w:pP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3794"/>
        <w:gridCol w:w="5670"/>
      </w:tblGrid>
      <w:tr w:rsidR="0026793B" w:rsidTr="00B22855">
        <w:tc>
          <w:tcPr>
            <w:tcW w:w="3794" w:type="dxa"/>
            <w:vAlign w:val="center"/>
          </w:tcPr>
          <w:p w:rsidR="0026793B" w:rsidRDefault="000344D9" w:rsidP="000344D9">
            <w:pPr>
              <w:spacing w:line="360" w:lineRule="auto"/>
            </w:pPr>
            <w:r>
              <w:t>Kmenové</w:t>
            </w:r>
            <w:r w:rsidR="0026793B">
              <w:t xml:space="preserve"> pracoviště zaměstnance/-ců</w:t>
            </w:r>
          </w:p>
        </w:tc>
        <w:tc>
          <w:tcPr>
            <w:tcW w:w="5670" w:type="dxa"/>
            <w:vAlign w:val="center"/>
          </w:tcPr>
          <w:p w:rsidR="0026793B" w:rsidRDefault="0026793B" w:rsidP="00B22855">
            <w:pPr>
              <w:spacing w:line="360" w:lineRule="auto"/>
            </w:pPr>
          </w:p>
        </w:tc>
      </w:tr>
      <w:tr w:rsidR="0026793B" w:rsidTr="00B22855">
        <w:tc>
          <w:tcPr>
            <w:tcW w:w="3794" w:type="dxa"/>
          </w:tcPr>
          <w:p w:rsidR="0026793B" w:rsidRPr="00A81AF4" w:rsidRDefault="0026793B" w:rsidP="00B22855">
            <w:pPr>
              <w:spacing w:line="360" w:lineRule="auto"/>
              <w:rPr>
                <w:i/>
              </w:rPr>
            </w:pPr>
            <w:r>
              <w:t xml:space="preserve">Období, za které se odměna/-y přiznávají </w:t>
            </w:r>
            <w:r>
              <w:rPr>
                <w:i/>
              </w:rPr>
              <w:t xml:space="preserve">(měsíc, čtvrtletí, rok apod.) </w:t>
            </w:r>
            <w:r w:rsidRPr="00F02020">
              <w:t>*</w:t>
            </w:r>
          </w:p>
        </w:tc>
        <w:tc>
          <w:tcPr>
            <w:tcW w:w="5670" w:type="dxa"/>
          </w:tcPr>
          <w:p w:rsidR="0026793B" w:rsidRDefault="0026793B" w:rsidP="00B22855">
            <w:pPr>
              <w:spacing w:line="360" w:lineRule="auto"/>
            </w:pPr>
          </w:p>
        </w:tc>
      </w:tr>
      <w:tr w:rsidR="0026793B" w:rsidTr="00B22855">
        <w:tc>
          <w:tcPr>
            <w:tcW w:w="3794" w:type="dxa"/>
          </w:tcPr>
          <w:p w:rsidR="0026793B" w:rsidRDefault="0026793B" w:rsidP="0036260E">
            <w:pPr>
              <w:spacing w:line="360" w:lineRule="auto"/>
            </w:pPr>
            <w:r>
              <w:t>Vyplacení ve výplatním termínu</w:t>
            </w:r>
            <w:r w:rsidR="0036260E">
              <w:br/>
            </w:r>
            <w:r>
              <w:t>za měsíc</w:t>
            </w:r>
          </w:p>
        </w:tc>
        <w:tc>
          <w:tcPr>
            <w:tcW w:w="5670" w:type="dxa"/>
          </w:tcPr>
          <w:p w:rsidR="0026793B" w:rsidRDefault="0026793B" w:rsidP="00B22855">
            <w:pPr>
              <w:spacing w:line="360" w:lineRule="auto"/>
            </w:pPr>
          </w:p>
        </w:tc>
      </w:tr>
      <w:tr w:rsidR="0026793B" w:rsidTr="00B22855">
        <w:tc>
          <w:tcPr>
            <w:tcW w:w="3794" w:type="dxa"/>
          </w:tcPr>
          <w:p w:rsidR="0026793B" w:rsidRDefault="0026793B" w:rsidP="00B22855">
            <w:pPr>
              <w:spacing w:line="360" w:lineRule="auto"/>
            </w:pPr>
            <w:r>
              <w:t>Datum vyhotovení návrhu</w:t>
            </w:r>
          </w:p>
        </w:tc>
        <w:tc>
          <w:tcPr>
            <w:tcW w:w="5670" w:type="dxa"/>
          </w:tcPr>
          <w:p w:rsidR="0026793B" w:rsidRDefault="0026793B" w:rsidP="00B22855">
            <w:pPr>
              <w:spacing w:line="360" w:lineRule="auto"/>
            </w:pPr>
          </w:p>
        </w:tc>
      </w:tr>
    </w:tbl>
    <w:p w:rsidR="0026793B" w:rsidRPr="00EA0172" w:rsidRDefault="0026793B" w:rsidP="0026793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7F7F7F" w:themeColor="text1" w:themeTint="80"/>
          <w:lang w:eastAsia="cs-CZ"/>
        </w:rPr>
      </w:pPr>
      <w:r w:rsidRPr="00EA0172">
        <w:rPr>
          <w:color w:val="7F7F7F" w:themeColor="text1" w:themeTint="80"/>
        </w:rPr>
        <w:t xml:space="preserve">* </w:t>
      </w:r>
      <w:r w:rsidRPr="00EA0172">
        <w:rPr>
          <w:rFonts w:ascii="Times New Roman" w:eastAsia="Times New Roman" w:hAnsi="Times New Roman" w:cs="Times New Roman"/>
          <w:i/>
          <w:color w:val="7F7F7F" w:themeColor="text1" w:themeTint="80"/>
          <w:lang w:eastAsia="cs-CZ"/>
        </w:rPr>
        <w:t>Odměna za delší období, než je jedno kalendářní čtvrtletí, se poměrnou částí započítává do dalších čtvrtletí (např. pololetí se zahrne poměrnou částí do dvou následujících čtvrtletí).</w:t>
      </w: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2376"/>
        <w:gridCol w:w="2694"/>
        <w:gridCol w:w="2315"/>
        <w:gridCol w:w="2079"/>
      </w:tblGrid>
      <w:tr w:rsidR="003E0FBE" w:rsidTr="003E0FBE">
        <w:tc>
          <w:tcPr>
            <w:tcW w:w="2376" w:type="dxa"/>
            <w:vAlign w:val="center"/>
          </w:tcPr>
          <w:p w:rsidR="003E0FBE" w:rsidRDefault="003E0FBE" w:rsidP="008125BA">
            <w:pPr>
              <w:spacing w:line="360" w:lineRule="auto"/>
            </w:pPr>
            <w:r>
              <w:t>Jméno zaměstnance</w:t>
            </w:r>
          </w:p>
        </w:tc>
        <w:tc>
          <w:tcPr>
            <w:tcW w:w="2694" w:type="dxa"/>
            <w:vAlign w:val="center"/>
          </w:tcPr>
          <w:p w:rsidR="003E0FBE" w:rsidRDefault="003E0FBE" w:rsidP="008125BA">
            <w:pPr>
              <w:spacing w:line="360" w:lineRule="auto"/>
            </w:pPr>
          </w:p>
        </w:tc>
        <w:tc>
          <w:tcPr>
            <w:tcW w:w="2315" w:type="dxa"/>
            <w:vAlign w:val="center"/>
          </w:tcPr>
          <w:p w:rsidR="003E0FBE" w:rsidRDefault="003E0FBE" w:rsidP="008125BA">
            <w:pPr>
              <w:spacing w:line="360" w:lineRule="auto"/>
            </w:pPr>
            <w:r>
              <w:t>Částka odměny</w:t>
            </w:r>
          </w:p>
        </w:tc>
        <w:tc>
          <w:tcPr>
            <w:tcW w:w="2079" w:type="dxa"/>
            <w:vAlign w:val="center"/>
          </w:tcPr>
          <w:p w:rsidR="003E0FBE" w:rsidRDefault="003E0FBE" w:rsidP="008125BA">
            <w:pPr>
              <w:spacing w:line="360" w:lineRule="auto"/>
            </w:pPr>
          </w:p>
        </w:tc>
      </w:tr>
      <w:tr w:rsidR="00517002" w:rsidTr="003E0FBE">
        <w:tc>
          <w:tcPr>
            <w:tcW w:w="2376" w:type="dxa"/>
            <w:vAlign w:val="center"/>
          </w:tcPr>
          <w:p w:rsidR="00517002" w:rsidRDefault="00517002" w:rsidP="00EF4182">
            <w:pPr>
              <w:spacing w:line="360" w:lineRule="auto"/>
            </w:pPr>
            <w:r>
              <w:t>Zdroj</w:t>
            </w:r>
            <w:r w:rsidR="00EF4182">
              <w:t xml:space="preserve"> </w:t>
            </w:r>
          </w:p>
        </w:tc>
        <w:tc>
          <w:tcPr>
            <w:tcW w:w="7088" w:type="dxa"/>
            <w:gridSpan w:val="3"/>
            <w:vAlign w:val="center"/>
          </w:tcPr>
          <w:p w:rsidR="00517002" w:rsidRDefault="00517002" w:rsidP="008125BA">
            <w:pPr>
              <w:spacing w:line="360" w:lineRule="auto"/>
            </w:pPr>
          </w:p>
        </w:tc>
      </w:tr>
      <w:tr w:rsidR="00517002" w:rsidTr="003E0FBE">
        <w:tc>
          <w:tcPr>
            <w:tcW w:w="2376" w:type="dxa"/>
            <w:vAlign w:val="center"/>
          </w:tcPr>
          <w:p w:rsidR="00517002" w:rsidRDefault="002238A9" w:rsidP="008125BA">
            <w:pPr>
              <w:spacing w:line="360" w:lineRule="auto"/>
            </w:pPr>
            <w:r>
              <w:t>Konkrétní o</w:t>
            </w:r>
            <w:r w:rsidR="00517002">
              <w:t xml:space="preserve">důvodnění </w:t>
            </w:r>
            <w:r>
              <w:t xml:space="preserve">vyplacení odměny </w:t>
            </w:r>
          </w:p>
        </w:tc>
        <w:tc>
          <w:tcPr>
            <w:tcW w:w="7088" w:type="dxa"/>
            <w:gridSpan w:val="3"/>
            <w:vAlign w:val="center"/>
          </w:tcPr>
          <w:p w:rsidR="00517002" w:rsidRDefault="00517002" w:rsidP="008125BA">
            <w:pPr>
              <w:spacing w:line="360" w:lineRule="auto"/>
            </w:pPr>
          </w:p>
          <w:p w:rsidR="00822EE5" w:rsidRDefault="00822EE5" w:rsidP="008125BA">
            <w:pPr>
              <w:spacing w:line="360" w:lineRule="auto"/>
            </w:pPr>
          </w:p>
          <w:p w:rsidR="00822EE5" w:rsidRDefault="00822EE5" w:rsidP="008125BA">
            <w:pPr>
              <w:spacing w:line="360" w:lineRule="auto"/>
            </w:pPr>
          </w:p>
          <w:p w:rsidR="00822EE5" w:rsidRDefault="00822EE5" w:rsidP="008125BA">
            <w:pPr>
              <w:spacing w:line="360" w:lineRule="auto"/>
            </w:pPr>
          </w:p>
          <w:p w:rsidR="00EF4182" w:rsidRDefault="00EF4182" w:rsidP="008125BA">
            <w:pPr>
              <w:spacing w:line="360" w:lineRule="auto"/>
            </w:pPr>
          </w:p>
          <w:p w:rsidR="00346FE8" w:rsidRDefault="00346FE8" w:rsidP="008125BA">
            <w:pPr>
              <w:spacing w:line="360" w:lineRule="auto"/>
            </w:pPr>
          </w:p>
        </w:tc>
      </w:tr>
    </w:tbl>
    <w:p w:rsidR="00F02020" w:rsidRPr="00EA0172" w:rsidRDefault="00F02020" w:rsidP="00346FE8">
      <w:pPr>
        <w:spacing w:after="0"/>
        <w:rPr>
          <w:i/>
          <w:color w:val="7F7F7F" w:themeColor="text1" w:themeTint="80"/>
        </w:rPr>
      </w:pPr>
      <w:r w:rsidRPr="00EA0172">
        <w:rPr>
          <w:i/>
          <w:color w:val="7F7F7F" w:themeColor="text1" w:themeTint="80"/>
        </w:rPr>
        <w:t xml:space="preserve">v případě odměny dalším zaměstnancům výše uvedenou tabulku </w:t>
      </w:r>
      <w:r w:rsidR="00F3292A" w:rsidRPr="00EA0172">
        <w:rPr>
          <w:i/>
          <w:color w:val="7F7F7F" w:themeColor="text1" w:themeTint="80"/>
        </w:rPr>
        <w:t xml:space="preserve">se všemi položkami </w:t>
      </w:r>
      <w:r w:rsidRPr="00EA0172">
        <w:rPr>
          <w:i/>
          <w:color w:val="7F7F7F" w:themeColor="text1" w:themeTint="80"/>
        </w:rPr>
        <w:t>zkopírujte</w:t>
      </w:r>
    </w:p>
    <w:p w:rsidR="0026793B" w:rsidRDefault="0026793B" w:rsidP="00B02E12">
      <w:pPr>
        <w:spacing w:after="0" w:line="360" w:lineRule="auto"/>
      </w:pPr>
    </w:p>
    <w:p w:rsidR="008125BA" w:rsidRDefault="00517002" w:rsidP="00B02E12">
      <w:pPr>
        <w:spacing w:after="0" w:line="360" w:lineRule="auto"/>
      </w:pPr>
      <w:r>
        <w:t>N</w:t>
      </w:r>
      <w:r w:rsidR="0000047F">
        <w:t>avrhovatel</w:t>
      </w:r>
      <w:r>
        <w:t xml:space="preserve"> odměny</w:t>
      </w:r>
      <w:r w:rsidR="008125BA">
        <w:t xml:space="preserve"> ………………………………</w:t>
      </w:r>
      <w:r w:rsidR="00B56341">
        <w:t>…………</w:t>
      </w:r>
      <w:r w:rsidR="00741242">
        <w:t>…………………………………………………………………………………</w:t>
      </w:r>
    </w:p>
    <w:p w:rsidR="0000047F" w:rsidRDefault="0000047F" w:rsidP="00B02E12">
      <w:pPr>
        <w:spacing w:after="0" w:line="360" w:lineRule="auto"/>
      </w:pPr>
    </w:p>
    <w:p w:rsidR="0000047F" w:rsidRDefault="00F3292A" w:rsidP="00371E2C">
      <w:pPr>
        <w:spacing w:after="0" w:line="240" w:lineRule="auto"/>
      </w:pPr>
      <w:r>
        <w:t xml:space="preserve">Vedoucí </w:t>
      </w:r>
      <w:r w:rsidR="00B158F4">
        <w:t>pracoviště</w:t>
      </w:r>
      <w:r>
        <w:t xml:space="preserve"> </w:t>
      </w:r>
      <w:r w:rsidR="00730544">
        <w:t>SOUHLAS</w:t>
      </w:r>
      <w:r w:rsidR="00822EE5">
        <w:t>Í</w:t>
      </w:r>
      <w:r w:rsidR="00730544">
        <w:t>/NESOUHLAS</w:t>
      </w:r>
      <w:r w:rsidR="00822EE5">
        <w:t>Í</w:t>
      </w:r>
      <w:r w:rsidR="0000047F">
        <w:t xml:space="preserve"> </w:t>
      </w:r>
      <w:r>
        <w:t>se zdůvodněním</w:t>
      </w:r>
      <w:r w:rsidR="0036260E">
        <w:t xml:space="preserve"> </w:t>
      </w:r>
      <w:r w:rsidR="00371E2C">
        <w:t>…………………………………………………………….</w:t>
      </w:r>
    </w:p>
    <w:p w:rsidR="0026793B" w:rsidRPr="0026793B" w:rsidRDefault="0026793B" w:rsidP="00371E2C">
      <w:pPr>
        <w:spacing w:after="0" w:line="240" w:lineRule="auto"/>
        <w:rPr>
          <w:sz w:val="16"/>
          <w:szCs w:val="16"/>
        </w:rPr>
      </w:pPr>
    </w:p>
    <w:p w:rsidR="00C44E3A" w:rsidRDefault="00371E2C" w:rsidP="00371E2C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371E2C" w:rsidRDefault="00371E2C" w:rsidP="00B02E12">
      <w:pPr>
        <w:spacing w:after="0" w:line="360" w:lineRule="auto"/>
      </w:pPr>
    </w:p>
    <w:p w:rsidR="00C44E3A" w:rsidRDefault="00F3292A" w:rsidP="00371E2C">
      <w:pPr>
        <w:spacing w:after="0" w:line="240" w:lineRule="auto"/>
      </w:pPr>
      <w:r>
        <w:t xml:space="preserve">Děkan fakulty </w:t>
      </w:r>
      <w:r w:rsidR="00822EE5">
        <w:t xml:space="preserve">SOUHLASÍ </w:t>
      </w:r>
      <w:r>
        <w:t>..</w:t>
      </w:r>
      <w:r w:rsidR="00517002">
        <w:t>…</w:t>
      </w:r>
      <w:r w:rsidR="0026769B">
        <w:t>…………………….</w:t>
      </w:r>
      <w:r w:rsidR="00517002">
        <w:t>…………</w:t>
      </w:r>
      <w:r w:rsidR="00B56341">
        <w:t>…………</w:t>
      </w:r>
      <w:r w:rsidR="00371E2C">
        <w:t>……………………………………………</w:t>
      </w:r>
      <w:r w:rsidR="00822EE5">
        <w:t>………………</w:t>
      </w:r>
      <w:r w:rsidR="0026769B">
        <w:t>.</w:t>
      </w:r>
      <w:r w:rsidR="00822EE5">
        <w:t>………</w:t>
      </w:r>
    </w:p>
    <w:p w:rsidR="0026793B" w:rsidRPr="0026793B" w:rsidRDefault="0026793B" w:rsidP="0026793B">
      <w:pPr>
        <w:spacing w:after="0" w:line="240" w:lineRule="auto"/>
        <w:ind w:firstLine="709"/>
        <w:rPr>
          <w:sz w:val="16"/>
          <w:szCs w:val="16"/>
        </w:rPr>
      </w:pPr>
    </w:p>
    <w:p w:rsidR="00822EE5" w:rsidRDefault="00822EE5" w:rsidP="00371E2C">
      <w:pPr>
        <w:spacing w:after="0" w:line="240" w:lineRule="auto"/>
      </w:pPr>
    </w:p>
    <w:p w:rsidR="0000047F" w:rsidRDefault="00F3292A" w:rsidP="00371E2C">
      <w:pPr>
        <w:spacing w:after="0" w:line="240" w:lineRule="auto"/>
      </w:pPr>
      <w:r>
        <w:t xml:space="preserve">Tajemník fakulty </w:t>
      </w:r>
      <w:r w:rsidR="00822EE5">
        <w:t>SOUHLASÍ ……</w:t>
      </w:r>
      <w:r w:rsidR="0026769B">
        <w:t>…………………….</w:t>
      </w:r>
      <w:r w:rsidR="00822EE5">
        <w:t>……………….</w:t>
      </w:r>
      <w:r w:rsidR="00517002">
        <w:t>………………</w:t>
      </w:r>
      <w:r w:rsidR="00B56341">
        <w:t>…………</w:t>
      </w:r>
      <w:r w:rsidR="00371E2C">
        <w:t>………………………………</w:t>
      </w:r>
      <w:r w:rsidR="0026769B">
        <w:t>.</w:t>
      </w:r>
      <w:r w:rsidR="00371E2C">
        <w:t>…………</w:t>
      </w:r>
    </w:p>
    <w:p w:rsidR="0026793B" w:rsidRPr="0026793B" w:rsidRDefault="0026793B" w:rsidP="00371E2C">
      <w:pPr>
        <w:spacing w:after="0" w:line="240" w:lineRule="auto"/>
        <w:rPr>
          <w:sz w:val="16"/>
          <w:szCs w:val="16"/>
        </w:rPr>
      </w:pPr>
    </w:p>
    <w:p w:rsidR="00371E2C" w:rsidRDefault="00371E2C" w:rsidP="00371E2C">
      <w:pPr>
        <w:spacing w:after="0" w:line="240" w:lineRule="auto"/>
        <w:jc w:val="both"/>
      </w:pPr>
    </w:p>
    <w:p w:rsidR="00E4026F" w:rsidRDefault="00E4026F" w:rsidP="00371E2C">
      <w:pPr>
        <w:spacing w:after="0" w:line="240" w:lineRule="auto"/>
        <w:jc w:val="both"/>
      </w:pPr>
    </w:p>
    <w:p w:rsidR="0036260E" w:rsidRDefault="0036260E" w:rsidP="00371E2C">
      <w:pPr>
        <w:spacing w:after="0" w:line="240" w:lineRule="auto"/>
        <w:jc w:val="both"/>
        <w:rPr>
          <w:i/>
          <w:color w:val="7F7F7F" w:themeColor="text1" w:themeTint="80"/>
        </w:rPr>
      </w:pPr>
    </w:p>
    <w:p w:rsidR="0036260E" w:rsidRDefault="0036260E" w:rsidP="00371E2C">
      <w:pPr>
        <w:spacing w:after="0" w:line="240" w:lineRule="auto"/>
        <w:jc w:val="both"/>
        <w:rPr>
          <w:i/>
          <w:color w:val="7F7F7F" w:themeColor="text1" w:themeTint="80"/>
        </w:rPr>
      </w:pPr>
    </w:p>
    <w:p w:rsidR="008D7432" w:rsidRPr="00EA0172" w:rsidRDefault="00F3292A" w:rsidP="00371E2C">
      <w:pPr>
        <w:spacing w:after="0" w:line="240" w:lineRule="auto"/>
        <w:jc w:val="both"/>
        <w:rPr>
          <w:i/>
          <w:color w:val="7F7F7F" w:themeColor="text1" w:themeTint="80"/>
        </w:rPr>
      </w:pPr>
      <w:bookmarkStart w:id="0" w:name="_GoBack"/>
      <w:bookmarkEnd w:id="0"/>
      <w:r w:rsidRPr="00EA0172">
        <w:rPr>
          <w:i/>
          <w:color w:val="7F7F7F" w:themeColor="text1" w:themeTint="80"/>
        </w:rPr>
        <w:t xml:space="preserve">Návrh předejte na PaM oddělení PřF UP (resp. na mzdovou účtárnu) </w:t>
      </w:r>
      <w:r w:rsidRPr="00EA0172">
        <w:rPr>
          <w:b/>
          <w:i/>
          <w:color w:val="7F7F7F" w:themeColor="text1" w:themeTint="80"/>
        </w:rPr>
        <w:t>nejpozději 25. den v</w:t>
      </w:r>
      <w:r w:rsidR="0036260E">
        <w:rPr>
          <w:b/>
          <w:i/>
          <w:color w:val="7F7F7F" w:themeColor="text1" w:themeTint="80"/>
        </w:rPr>
        <w:t> </w:t>
      </w:r>
      <w:r w:rsidRPr="00EA0172">
        <w:rPr>
          <w:b/>
          <w:i/>
          <w:color w:val="7F7F7F" w:themeColor="text1" w:themeTint="80"/>
        </w:rPr>
        <w:t>měsíci</w:t>
      </w:r>
      <w:r w:rsidR="0036260E">
        <w:rPr>
          <w:i/>
          <w:color w:val="7F7F7F" w:themeColor="text1" w:themeTint="80"/>
        </w:rPr>
        <w:t>,</w:t>
      </w:r>
      <w:r w:rsidRPr="00EA0172">
        <w:rPr>
          <w:i/>
          <w:color w:val="7F7F7F" w:themeColor="text1" w:themeTint="80"/>
        </w:rPr>
        <w:t xml:space="preserve"> to zajistí vyjádření pana děkana a tajemníka PřF. V případě neschválení návrhu</w:t>
      </w:r>
      <w:r w:rsidR="00371E2C" w:rsidRPr="00EA0172">
        <w:rPr>
          <w:i/>
          <w:color w:val="7F7F7F" w:themeColor="text1" w:themeTint="80"/>
        </w:rPr>
        <w:t xml:space="preserve"> bude připojeno zdůvodnění, které obdrží navrhovatel a vedoucí katedry prostřednictvím e-mailu od </w:t>
      </w:r>
      <w:r w:rsidR="00EA0172">
        <w:rPr>
          <w:i/>
          <w:color w:val="7F7F7F" w:themeColor="text1" w:themeTint="80"/>
        </w:rPr>
        <w:t>o</w:t>
      </w:r>
      <w:r w:rsidRPr="00EA0172">
        <w:rPr>
          <w:i/>
          <w:color w:val="7F7F7F" w:themeColor="text1" w:themeTint="80"/>
        </w:rPr>
        <w:t>ddělení PaM.</w:t>
      </w:r>
    </w:p>
    <w:sectPr w:rsidR="008D7432" w:rsidRPr="00EA0172" w:rsidSect="00F3292A">
      <w:footerReference w:type="default" r:id="rId8"/>
      <w:pgSz w:w="11906" w:h="16838"/>
      <w:pgMar w:top="1134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C46" w:rsidRDefault="006E6C46" w:rsidP="00346FE8">
      <w:pPr>
        <w:spacing w:after="0" w:line="240" w:lineRule="auto"/>
      </w:pPr>
      <w:r>
        <w:separator/>
      </w:r>
    </w:p>
  </w:endnote>
  <w:endnote w:type="continuationSeparator" w:id="0">
    <w:p w:rsidR="006E6C46" w:rsidRDefault="006E6C46" w:rsidP="00346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BC2" w:rsidRDefault="00EF4182" w:rsidP="00C26420">
    <w:pPr>
      <w:pStyle w:val="Zpat"/>
      <w:jc w:val="both"/>
      <w:rPr>
        <w:i/>
      </w:rPr>
    </w:pPr>
    <w:r>
      <w:rPr>
        <w:i/>
      </w:rPr>
      <w:t xml:space="preserve">Návrh předejte na PaM oddělení PřF UP (resp. na mzdovou účtárnu) </w:t>
    </w:r>
    <w:r w:rsidRPr="00EF4182">
      <w:rPr>
        <w:b/>
        <w:i/>
      </w:rPr>
      <w:t>nejpozději 25.  den v měsíci</w:t>
    </w:r>
    <w:r w:rsidR="00371E2C">
      <w:rPr>
        <w:i/>
      </w:rPr>
      <w:t xml:space="preserve">,           které zajistí vyjádření </w:t>
    </w:r>
    <w:r>
      <w:rPr>
        <w:i/>
      </w:rPr>
      <w:t>děkana a tajemníka PřF.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C46" w:rsidRDefault="006E6C46" w:rsidP="00346FE8">
      <w:pPr>
        <w:spacing w:after="0" w:line="240" w:lineRule="auto"/>
      </w:pPr>
      <w:r>
        <w:separator/>
      </w:r>
    </w:p>
  </w:footnote>
  <w:footnote w:type="continuationSeparator" w:id="0">
    <w:p w:rsidR="006E6C46" w:rsidRDefault="006E6C46" w:rsidP="00346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B0931"/>
    <w:multiLevelType w:val="hybridMultilevel"/>
    <w:tmpl w:val="1ED2D942"/>
    <w:lvl w:ilvl="0" w:tplc="CDDC1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430FC"/>
    <w:multiLevelType w:val="multilevel"/>
    <w:tmpl w:val="C5503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B666A7"/>
    <w:multiLevelType w:val="hybridMultilevel"/>
    <w:tmpl w:val="34227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82DFE"/>
    <w:multiLevelType w:val="hybridMultilevel"/>
    <w:tmpl w:val="79A04D10"/>
    <w:lvl w:ilvl="0" w:tplc="CDDC1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2079E0"/>
    <w:multiLevelType w:val="hybridMultilevel"/>
    <w:tmpl w:val="440262F2"/>
    <w:lvl w:ilvl="0" w:tplc="CDDC1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7F"/>
    <w:rsid w:val="0000047F"/>
    <w:rsid w:val="000344D9"/>
    <w:rsid w:val="0004291C"/>
    <w:rsid w:val="00047B05"/>
    <w:rsid w:val="00050DB4"/>
    <w:rsid w:val="00062B88"/>
    <w:rsid w:val="000A3794"/>
    <w:rsid w:val="000C5758"/>
    <w:rsid w:val="000F0C4D"/>
    <w:rsid w:val="00136808"/>
    <w:rsid w:val="00140700"/>
    <w:rsid w:val="001627AA"/>
    <w:rsid w:val="00170978"/>
    <w:rsid w:val="00201A70"/>
    <w:rsid w:val="00210229"/>
    <w:rsid w:val="00216BA5"/>
    <w:rsid w:val="002238A9"/>
    <w:rsid w:val="00223A84"/>
    <w:rsid w:val="00233911"/>
    <w:rsid w:val="00254E97"/>
    <w:rsid w:val="0026769B"/>
    <w:rsid w:val="0026793B"/>
    <w:rsid w:val="002B6B1C"/>
    <w:rsid w:val="002C0A8D"/>
    <w:rsid w:val="002D0FE1"/>
    <w:rsid w:val="002D65E3"/>
    <w:rsid w:val="002F38FE"/>
    <w:rsid w:val="00307563"/>
    <w:rsid w:val="0031198C"/>
    <w:rsid w:val="00321BC2"/>
    <w:rsid w:val="00334204"/>
    <w:rsid w:val="00346FE8"/>
    <w:rsid w:val="0036260E"/>
    <w:rsid w:val="00367333"/>
    <w:rsid w:val="00371E2C"/>
    <w:rsid w:val="0039474A"/>
    <w:rsid w:val="003B2A0B"/>
    <w:rsid w:val="003B2F08"/>
    <w:rsid w:val="003D376B"/>
    <w:rsid w:val="003E0FBE"/>
    <w:rsid w:val="003F51EA"/>
    <w:rsid w:val="00404290"/>
    <w:rsid w:val="00413533"/>
    <w:rsid w:val="0043145A"/>
    <w:rsid w:val="00431CE8"/>
    <w:rsid w:val="00450B73"/>
    <w:rsid w:val="00467FE9"/>
    <w:rsid w:val="00482AE4"/>
    <w:rsid w:val="00484E3B"/>
    <w:rsid w:val="00485FE7"/>
    <w:rsid w:val="004C165E"/>
    <w:rsid w:val="005115B6"/>
    <w:rsid w:val="00517002"/>
    <w:rsid w:val="00522F10"/>
    <w:rsid w:val="005315C1"/>
    <w:rsid w:val="005512DF"/>
    <w:rsid w:val="00575633"/>
    <w:rsid w:val="00576BF3"/>
    <w:rsid w:val="005814A5"/>
    <w:rsid w:val="00590964"/>
    <w:rsid w:val="00594C6F"/>
    <w:rsid w:val="00596A40"/>
    <w:rsid w:val="005B67BF"/>
    <w:rsid w:val="005C2CB0"/>
    <w:rsid w:val="005C3CDD"/>
    <w:rsid w:val="005D6A13"/>
    <w:rsid w:val="005E4A96"/>
    <w:rsid w:val="00637AD4"/>
    <w:rsid w:val="00654D6F"/>
    <w:rsid w:val="00676942"/>
    <w:rsid w:val="00691F9D"/>
    <w:rsid w:val="006B0D63"/>
    <w:rsid w:val="006D1457"/>
    <w:rsid w:val="006E1995"/>
    <w:rsid w:val="006E62AA"/>
    <w:rsid w:val="006E6C46"/>
    <w:rsid w:val="006E7405"/>
    <w:rsid w:val="00713ADB"/>
    <w:rsid w:val="00730544"/>
    <w:rsid w:val="00740E10"/>
    <w:rsid w:val="00741242"/>
    <w:rsid w:val="00746911"/>
    <w:rsid w:val="00747BF2"/>
    <w:rsid w:val="007513ED"/>
    <w:rsid w:val="00754C41"/>
    <w:rsid w:val="00766A01"/>
    <w:rsid w:val="00793411"/>
    <w:rsid w:val="0079557A"/>
    <w:rsid w:val="007A0F29"/>
    <w:rsid w:val="007E0169"/>
    <w:rsid w:val="007E50C3"/>
    <w:rsid w:val="007F2004"/>
    <w:rsid w:val="0080322D"/>
    <w:rsid w:val="008035FD"/>
    <w:rsid w:val="008050A8"/>
    <w:rsid w:val="00806996"/>
    <w:rsid w:val="008125BA"/>
    <w:rsid w:val="008214AD"/>
    <w:rsid w:val="008223EA"/>
    <w:rsid w:val="00822EE5"/>
    <w:rsid w:val="00823958"/>
    <w:rsid w:val="008405DE"/>
    <w:rsid w:val="008571F7"/>
    <w:rsid w:val="00863B9A"/>
    <w:rsid w:val="008752AC"/>
    <w:rsid w:val="00882724"/>
    <w:rsid w:val="008C33B2"/>
    <w:rsid w:val="008C38A2"/>
    <w:rsid w:val="008D7432"/>
    <w:rsid w:val="008E266A"/>
    <w:rsid w:val="008F2265"/>
    <w:rsid w:val="0091547B"/>
    <w:rsid w:val="009166D9"/>
    <w:rsid w:val="00920F96"/>
    <w:rsid w:val="00923460"/>
    <w:rsid w:val="00937248"/>
    <w:rsid w:val="0094240A"/>
    <w:rsid w:val="00955B62"/>
    <w:rsid w:val="00965FB1"/>
    <w:rsid w:val="00967E4E"/>
    <w:rsid w:val="00984AFA"/>
    <w:rsid w:val="009D3FCC"/>
    <w:rsid w:val="009E19BE"/>
    <w:rsid w:val="00A07995"/>
    <w:rsid w:val="00A13929"/>
    <w:rsid w:val="00A25514"/>
    <w:rsid w:val="00A555F4"/>
    <w:rsid w:val="00A81AF4"/>
    <w:rsid w:val="00AB1265"/>
    <w:rsid w:val="00AD20CC"/>
    <w:rsid w:val="00AD47CD"/>
    <w:rsid w:val="00B02E12"/>
    <w:rsid w:val="00B158F4"/>
    <w:rsid w:val="00B36889"/>
    <w:rsid w:val="00B56341"/>
    <w:rsid w:val="00B62ECE"/>
    <w:rsid w:val="00B82CDB"/>
    <w:rsid w:val="00B924EA"/>
    <w:rsid w:val="00BA65A5"/>
    <w:rsid w:val="00BE7234"/>
    <w:rsid w:val="00C00D13"/>
    <w:rsid w:val="00C0263F"/>
    <w:rsid w:val="00C1016F"/>
    <w:rsid w:val="00C12188"/>
    <w:rsid w:val="00C2586A"/>
    <w:rsid w:val="00C26420"/>
    <w:rsid w:val="00C271EF"/>
    <w:rsid w:val="00C36BF5"/>
    <w:rsid w:val="00C44E3A"/>
    <w:rsid w:val="00C470B0"/>
    <w:rsid w:val="00C73096"/>
    <w:rsid w:val="00C908F6"/>
    <w:rsid w:val="00C91EAA"/>
    <w:rsid w:val="00C94E0B"/>
    <w:rsid w:val="00CB7589"/>
    <w:rsid w:val="00CB7EC2"/>
    <w:rsid w:val="00CC1E3C"/>
    <w:rsid w:val="00CF4814"/>
    <w:rsid w:val="00D00A8F"/>
    <w:rsid w:val="00D02369"/>
    <w:rsid w:val="00D15510"/>
    <w:rsid w:val="00D16BC1"/>
    <w:rsid w:val="00D243E8"/>
    <w:rsid w:val="00D26ECF"/>
    <w:rsid w:val="00D869F2"/>
    <w:rsid w:val="00DA0404"/>
    <w:rsid w:val="00DB20E2"/>
    <w:rsid w:val="00DE5ACA"/>
    <w:rsid w:val="00DF538B"/>
    <w:rsid w:val="00E22623"/>
    <w:rsid w:val="00E4026F"/>
    <w:rsid w:val="00E43AB4"/>
    <w:rsid w:val="00EA0172"/>
    <w:rsid w:val="00EA4B39"/>
    <w:rsid w:val="00EB5915"/>
    <w:rsid w:val="00EC77D5"/>
    <w:rsid w:val="00EF4182"/>
    <w:rsid w:val="00F02020"/>
    <w:rsid w:val="00F04822"/>
    <w:rsid w:val="00F3292A"/>
    <w:rsid w:val="00F51BFC"/>
    <w:rsid w:val="00F5202D"/>
    <w:rsid w:val="00F90AAF"/>
    <w:rsid w:val="00FD7AD6"/>
    <w:rsid w:val="00FF0103"/>
    <w:rsid w:val="00FF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517E81"/>
  <w15:docId w15:val="{71ACAFFF-BAF4-4B83-AFDD-1FC4F3DC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D74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17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46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6FE8"/>
  </w:style>
  <w:style w:type="paragraph" w:styleId="Zpat">
    <w:name w:val="footer"/>
    <w:basedOn w:val="Normln"/>
    <w:link w:val="ZpatChar"/>
    <w:uiPriority w:val="99"/>
    <w:unhideWhenUsed/>
    <w:rsid w:val="00346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6FE8"/>
  </w:style>
  <w:style w:type="paragraph" w:styleId="Odstavecseseznamem">
    <w:name w:val="List Paragraph"/>
    <w:basedOn w:val="Normln"/>
    <w:uiPriority w:val="34"/>
    <w:qFormat/>
    <w:rsid w:val="00EF418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D743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8D7432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D7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8D7432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8D743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2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9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6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Magdaléna Ondrušáková</dc:creator>
  <cp:lastModifiedBy>Petrzelova Dagmar</cp:lastModifiedBy>
  <cp:revision>4</cp:revision>
  <cp:lastPrinted>2017-10-20T12:41:00Z</cp:lastPrinted>
  <dcterms:created xsi:type="dcterms:W3CDTF">2021-07-27T09:34:00Z</dcterms:created>
  <dcterms:modified xsi:type="dcterms:W3CDTF">2021-07-27T09:35:00Z</dcterms:modified>
</cp:coreProperties>
</file>