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B0" w:rsidRPr="00AE5711" w:rsidRDefault="00A949CA" w:rsidP="00AE5711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b/>
          <w:sz w:val="25"/>
          <w:szCs w:val="25"/>
        </w:rPr>
      </w:pPr>
      <w:bookmarkStart w:id="0" w:name="_GoBack"/>
      <w:bookmarkEnd w:id="0"/>
      <w:r w:rsidRPr="00AE5711">
        <w:rPr>
          <w:rFonts w:cs="Arial"/>
          <w:b/>
          <w:sz w:val="25"/>
          <w:szCs w:val="25"/>
        </w:rPr>
        <w:t>Živočichové nestačí držet tempo s klimatickými změnami</w:t>
      </w:r>
      <w:r w:rsidR="00210760" w:rsidRPr="00AE5711">
        <w:rPr>
          <w:rFonts w:cs="Arial"/>
          <w:b/>
          <w:sz w:val="25"/>
          <w:szCs w:val="25"/>
        </w:rPr>
        <w:t>, může to ohrozit jejich existenci</w:t>
      </w:r>
    </w:p>
    <w:p w:rsidR="00A949CA" w:rsidRPr="00AE5711" w:rsidRDefault="00D21CB0" w:rsidP="00AE5711">
      <w:pPr>
        <w:autoSpaceDE w:val="0"/>
        <w:autoSpaceDN w:val="0"/>
        <w:spacing w:before="120" w:line="264" w:lineRule="auto"/>
        <w:jc w:val="left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E5711">
        <w:rPr>
          <w:rFonts w:ascii="Arial" w:hAnsi="Arial" w:cs="Arial"/>
          <w:sz w:val="20"/>
          <w:szCs w:val="20"/>
        </w:rPr>
        <w:t>Olomouc (</w:t>
      </w:r>
      <w:r w:rsidR="00A949CA" w:rsidRPr="00AE5711">
        <w:rPr>
          <w:rFonts w:ascii="Arial" w:hAnsi="Arial" w:cs="Arial"/>
          <w:sz w:val="20"/>
          <w:szCs w:val="20"/>
        </w:rPr>
        <w:t>29. července 2019</w:t>
      </w:r>
      <w:r w:rsidRPr="00AE5711">
        <w:rPr>
          <w:rFonts w:ascii="Arial" w:hAnsi="Arial" w:cs="Arial"/>
          <w:sz w:val="20"/>
          <w:szCs w:val="20"/>
        </w:rPr>
        <w:t xml:space="preserve">) </w:t>
      </w:r>
      <w:r w:rsidRPr="00AE5711">
        <w:rPr>
          <w:rFonts w:ascii="Arial" w:hAnsi="Arial" w:cs="Arial"/>
          <w:i/>
          <w:sz w:val="20"/>
          <w:szCs w:val="20"/>
        </w:rPr>
        <w:t>–</w:t>
      </w:r>
      <w:r w:rsidR="00A949CA" w:rsidRPr="00AE5711">
        <w:rPr>
          <w:rFonts w:ascii="Arial" w:hAnsi="Arial" w:cs="Arial"/>
          <w:b/>
          <w:sz w:val="20"/>
          <w:szCs w:val="20"/>
        </w:rPr>
        <w:t xml:space="preserve"> </w:t>
      </w:r>
      <w:r w:rsidR="00A949CA" w:rsidRPr="00AE5711">
        <w:rPr>
          <w:rFonts w:ascii="Arial" w:eastAsia="Times New Roman" w:hAnsi="Arial" w:cs="Arial"/>
          <w:b/>
          <w:sz w:val="20"/>
          <w:szCs w:val="20"/>
          <w:lang w:eastAsia="cs-CZ"/>
        </w:rPr>
        <w:t>Klimatické změny mohou v budoucnu ohrozit živočišné druhy</w:t>
      </w:r>
      <w:r w:rsidR="00AE5711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A949CA" w:rsidRPr="00AE57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některé dokonce i vyhubit.  Živočichové na </w:t>
      </w:r>
      <w:r w:rsidR="00AB0546">
        <w:rPr>
          <w:rFonts w:ascii="Arial" w:eastAsia="Times New Roman" w:hAnsi="Arial" w:cs="Arial"/>
          <w:b/>
          <w:sz w:val="20"/>
          <w:szCs w:val="20"/>
          <w:lang w:eastAsia="cs-CZ"/>
        </w:rPr>
        <w:t>změny</w:t>
      </w:r>
      <w:r w:rsidR="00A949CA" w:rsidRPr="00AE57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E57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totiž </w:t>
      </w:r>
      <w:r w:rsidR="00A949CA" w:rsidRPr="00AE5711">
        <w:rPr>
          <w:rFonts w:ascii="Arial" w:eastAsia="Times New Roman" w:hAnsi="Arial" w:cs="Arial"/>
          <w:b/>
          <w:sz w:val="20"/>
          <w:szCs w:val="20"/>
          <w:lang w:eastAsia="cs-CZ"/>
        </w:rPr>
        <w:t>nedokážou včas a</w:t>
      </w:r>
      <w:r w:rsidR="00AE571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A949CA" w:rsidRPr="00AE5711">
        <w:rPr>
          <w:rFonts w:ascii="Arial" w:eastAsia="Times New Roman" w:hAnsi="Arial" w:cs="Arial"/>
          <w:b/>
          <w:sz w:val="20"/>
          <w:szCs w:val="20"/>
          <w:lang w:eastAsia="cs-CZ"/>
        </w:rPr>
        <w:t>adekvátně reagovat. Vyplývá to ze studie týmu 64 vědců, který vyhodnotil reakce živočichů na měnící se klima pomocí analýzy více než deseti tisíc odborných studií. Členem mezinárodní skupiny vědců je i Peter Adamík z katedry zoologie Přírodovědecké fakulty UP. Výsledky společné studie uveřejnil jeden z</w:t>
      </w:r>
      <w:r w:rsidR="00AE571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A949CA" w:rsidRPr="00AE57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nejprestižnějších odborných časopisů </w:t>
      </w:r>
      <w:proofErr w:type="spellStart"/>
      <w:r w:rsidR="00A949CA" w:rsidRPr="00AE5711">
        <w:rPr>
          <w:rFonts w:ascii="Arial" w:eastAsia="Times New Roman" w:hAnsi="Arial" w:cs="Arial"/>
          <w:b/>
          <w:sz w:val="20"/>
          <w:szCs w:val="20"/>
          <w:lang w:eastAsia="cs-CZ"/>
        </w:rPr>
        <w:t>Nature</w:t>
      </w:r>
      <w:proofErr w:type="spellEnd"/>
      <w:r w:rsidR="00A949CA" w:rsidRPr="00AE57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Communications. </w:t>
      </w:r>
    </w:p>
    <w:p w:rsidR="00A949CA" w:rsidRPr="00AE5711" w:rsidRDefault="00A949CA" w:rsidP="00AE5711">
      <w:pPr>
        <w:autoSpaceDE w:val="0"/>
        <w:autoSpaceDN w:val="0"/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AE5711">
        <w:rPr>
          <w:rFonts w:ascii="Arial" w:hAnsi="Arial" w:cs="Arial"/>
          <w:i/>
          <w:sz w:val="20"/>
          <w:szCs w:val="20"/>
        </w:rPr>
        <w:t>„</w:t>
      </w:r>
      <w:r w:rsidRPr="00AE5711">
        <w:rPr>
          <w:rFonts w:ascii="Arial" w:eastAsia="Times New Roman" w:hAnsi="Arial" w:cs="Arial"/>
          <w:i/>
          <w:sz w:val="20"/>
          <w:szCs w:val="20"/>
          <w:lang w:eastAsia="cs-CZ"/>
        </w:rPr>
        <w:t>Výsledky studie jsou alarmující. Živočichové sice běžně reagují na měnící se klima tak, že například hnízdí dříve</w:t>
      </w:r>
      <w:r w:rsidR="00AE5711">
        <w:rPr>
          <w:rFonts w:ascii="Arial" w:eastAsia="Times New Roman" w:hAnsi="Arial" w:cs="Arial"/>
          <w:i/>
          <w:sz w:val="20"/>
          <w:szCs w:val="20"/>
          <w:lang w:eastAsia="cs-CZ"/>
        </w:rPr>
        <w:t>,</w:t>
      </w:r>
      <w:r w:rsidRPr="00AE571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než tomu bylo před několika lety, ale tyto reakce nejsou dostatečné. Jako</w:t>
      </w:r>
      <w:r w:rsidR="00AE571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AE5711">
        <w:rPr>
          <w:rFonts w:ascii="Arial" w:eastAsia="Times New Roman" w:hAnsi="Arial" w:cs="Arial"/>
          <w:i/>
          <w:sz w:val="20"/>
          <w:szCs w:val="20"/>
          <w:lang w:eastAsia="cs-CZ"/>
        </w:rPr>
        <w:t>by nestačili držet tempo s měnícím se klimatem</w:t>
      </w:r>
      <w:r w:rsidRPr="00AE5711">
        <w:rPr>
          <w:rFonts w:ascii="Arial" w:eastAsia="Times New Roman" w:hAnsi="Arial" w:cs="Arial"/>
          <w:sz w:val="20"/>
          <w:szCs w:val="20"/>
          <w:lang w:eastAsia="cs-CZ"/>
        </w:rPr>
        <w:t>,“ upozornil Peter Adamík.</w:t>
      </w:r>
    </w:p>
    <w:p w:rsidR="00A949CA" w:rsidRPr="00AE5711" w:rsidRDefault="00A949CA" w:rsidP="00AE5711">
      <w:pPr>
        <w:autoSpaceDE w:val="0"/>
        <w:autoSpaceDN w:val="0"/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AE5711">
        <w:rPr>
          <w:rFonts w:ascii="Arial" w:eastAsia="Times New Roman" w:hAnsi="Arial" w:cs="Arial"/>
          <w:sz w:val="20"/>
          <w:szCs w:val="20"/>
          <w:lang w:eastAsia="cs-CZ"/>
        </w:rPr>
        <w:t>Pro celou řadu živočichů je v průběhu roku typické střídání životních událostí, jako jsou zimní spánek, přílet na hnízdiště, doba hnízdění nebo vyvádění mláďat. Výzkumníci získali podrobné informace o časování těchto události z doposud publikovaných studií a vztáhli je k</w:t>
      </w:r>
      <w:r w:rsidR="00AE5711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AE5711">
        <w:rPr>
          <w:rFonts w:ascii="Arial" w:eastAsia="Times New Roman" w:hAnsi="Arial" w:cs="Arial"/>
          <w:sz w:val="20"/>
          <w:szCs w:val="20"/>
          <w:lang w:eastAsia="cs-CZ"/>
        </w:rPr>
        <w:t>probíhajícímu tempu klimatických změn. Zaměřili se také na to, zda jsou změny v časování životních událostí spojeny se změnou v přežívání nebo v počtu mláďat.</w:t>
      </w:r>
    </w:p>
    <w:p w:rsidR="00A949CA" w:rsidRPr="00AE5711" w:rsidRDefault="00A949CA" w:rsidP="00AE5711">
      <w:pPr>
        <w:autoSpaceDE w:val="0"/>
        <w:autoSpaceDN w:val="0"/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AE5711">
        <w:rPr>
          <w:rFonts w:ascii="Arial" w:hAnsi="Arial" w:cs="Arial"/>
          <w:i/>
          <w:sz w:val="20"/>
          <w:szCs w:val="20"/>
        </w:rPr>
        <w:t>„</w:t>
      </w:r>
      <w:r w:rsidRPr="00AE5711">
        <w:rPr>
          <w:rFonts w:ascii="Arial" w:eastAsia="Times New Roman" w:hAnsi="Arial" w:cs="Arial"/>
          <w:i/>
          <w:sz w:val="20"/>
          <w:szCs w:val="20"/>
          <w:lang w:eastAsia="cs-CZ"/>
        </w:rPr>
        <w:t>Jednoznačně vidíme, že v mírném pásmu jsou narůstající teploty spojeny s posuny biologických událostí</w:t>
      </w:r>
      <w:r w:rsidR="00AE5711">
        <w:rPr>
          <w:rFonts w:ascii="Arial" w:eastAsia="Times New Roman" w:hAnsi="Arial" w:cs="Arial"/>
          <w:i/>
          <w:sz w:val="20"/>
          <w:szCs w:val="20"/>
          <w:lang w:eastAsia="cs-CZ"/>
        </w:rPr>
        <w:t>,</w:t>
      </w:r>
      <w:r w:rsidRPr="00AE571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jako je například časování hnízdění, a to na začátek roku. Všechno začíná dřív</w:t>
      </w:r>
      <w:r w:rsidRPr="00AE5711">
        <w:rPr>
          <w:rFonts w:ascii="Arial" w:eastAsia="Times New Roman" w:hAnsi="Arial" w:cs="Arial"/>
          <w:sz w:val="20"/>
          <w:szCs w:val="20"/>
          <w:lang w:eastAsia="cs-CZ"/>
        </w:rPr>
        <w:t xml:space="preserve">,“ uvedla hlavní autorka studie </w:t>
      </w:r>
      <w:proofErr w:type="spellStart"/>
      <w:r w:rsidRPr="00AE5711">
        <w:rPr>
          <w:rFonts w:ascii="Arial" w:eastAsia="Times New Roman" w:hAnsi="Arial" w:cs="Arial"/>
          <w:sz w:val="20"/>
          <w:szCs w:val="20"/>
          <w:lang w:eastAsia="cs-CZ"/>
        </w:rPr>
        <w:t>Viktoriia</w:t>
      </w:r>
      <w:proofErr w:type="spellEnd"/>
      <w:r w:rsidRPr="00AE571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AE5711">
        <w:rPr>
          <w:rFonts w:ascii="Arial" w:eastAsia="Times New Roman" w:hAnsi="Arial" w:cs="Arial"/>
          <w:sz w:val="20"/>
          <w:szCs w:val="20"/>
          <w:lang w:eastAsia="cs-CZ"/>
        </w:rPr>
        <w:t>Radchuk</w:t>
      </w:r>
      <w:proofErr w:type="spellEnd"/>
      <w:r w:rsidRPr="00AE5711">
        <w:rPr>
          <w:rFonts w:ascii="Arial" w:eastAsia="Times New Roman" w:hAnsi="Arial" w:cs="Arial"/>
          <w:sz w:val="20"/>
          <w:szCs w:val="20"/>
          <w:lang w:eastAsia="cs-CZ"/>
        </w:rPr>
        <w:t xml:space="preserve"> z Leibniz-Institut</w:t>
      </w:r>
      <w:r w:rsidR="00294A7A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AE5711">
        <w:rPr>
          <w:rFonts w:ascii="Arial" w:eastAsia="Times New Roman" w:hAnsi="Arial" w:cs="Arial"/>
          <w:sz w:val="20"/>
          <w:szCs w:val="20"/>
          <w:lang w:eastAsia="cs-CZ"/>
        </w:rPr>
        <w:t xml:space="preserve"> v Berlíně.</w:t>
      </w:r>
    </w:p>
    <w:p w:rsidR="00D21CB0" w:rsidRPr="00AE5711" w:rsidRDefault="00A949CA" w:rsidP="00AE5711">
      <w:pPr>
        <w:autoSpaceDE w:val="0"/>
        <w:autoSpaceDN w:val="0"/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AE5711">
        <w:rPr>
          <w:rFonts w:ascii="Arial" w:eastAsia="Times New Roman" w:hAnsi="Arial" w:cs="Arial"/>
          <w:sz w:val="20"/>
          <w:szCs w:val="20"/>
          <w:lang w:eastAsia="cs-CZ"/>
        </w:rPr>
        <w:t>Studie ovšem poukazuje na to, že tyto změny u ptáků jsou o něco pomalejší</w:t>
      </w:r>
      <w:r w:rsidR="00AE5711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AE5711">
        <w:rPr>
          <w:rFonts w:ascii="Arial" w:eastAsia="Times New Roman" w:hAnsi="Arial" w:cs="Arial"/>
          <w:sz w:val="20"/>
          <w:szCs w:val="20"/>
          <w:lang w:eastAsia="cs-CZ"/>
        </w:rPr>
        <w:t xml:space="preserve"> než by odpovídalo síle měnícího se klimatu. Hrozí proto, že celá řada organismů může být v</w:t>
      </w:r>
      <w:r w:rsidR="00AE5711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AE5711">
        <w:rPr>
          <w:rFonts w:ascii="Arial" w:eastAsia="Times New Roman" w:hAnsi="Arial" w:cs="Arial"/>
          <w:sz w:val="20"/>
          <w:szCs w:val="20"/>
          <w:lang w:eastAsia="cs-CZ"/>
        </w:rPr>
        <w:t>dlouhodobém měřítku vystavena nepřízni osudu a v důsledku toho může docházet k</w:t>
      </w:r>
      <w:r w:rsidR="00AE5711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AE5711">
        <w:rPr>
          <w:rFonts w:ascii="Arial" w:eastAsia="Times New Roman" w:hAnsi="Arial" w:cs="Arial"/>
          <w:sz w:val="20"/>
          <w:szCs w:val="20"/>
          <w:lang w:eastAsia="cs-CZ"/>
        </w:rPr>
        <w:t>poklesu početnosti živočišných druhů. Vědci podle Petera Adamíka doufají, že jimi nashromážděný datový soubor, který je veřejně dostupný, bude stimulovat výzkum k</w:t>
      </w:r>
      <w:r w:rsidR="00AE5711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AE5711">
        <w:rPr>
          <w:rFonts w:ascii="Arial" w:eastAsia="Times New Roman" w:hAnsi="Arial" w:cs="Arial"/>
          <w:sz w:val="20"/>
          <w:szCs w:val="20"/>
          <w:lang w:eastAsia="cs-CZ"/>
        </w:rPr>
        <w:t>podrobnějším studiím o dopadu globálních klimatických změn na živočichy a pomůže najít cestu k možné ochraně ohrožených druhů.</w:t>
      </w:r>
    </w:p>
    <w:p w:rsidR="00A949CA" w:rsidRPr="00AE5711" w:rsidRDefault="00A949CA" w:rsidP="00AE5711">
      <w:pPr>
        <w:spacing w:before="120" w:line="264" w:lineRule="auto"/>
        <w:jc w:val="left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02C0D" w:rsidRPr="00AE5711" w:rsidRDefault="00D21CB0" w:rsidP="00AE5711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AE5711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 w:rsidRPr="00AE5711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AE571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949CA" w:rsidRPr="00AE5711">
        <w:rPr>
          <w:rFonts w:ascii="Arial" w:eastAsia="Times New Roman" w:hAnsi="Arial" w:cs="Arial"/>
          <w:sz w:val="20"/>
          <w:szCs w:val="20"/>
          <w:lang w:eastAsia="cs-CZ"/>
        </w:rPr>
        <w:t xml:space="preserve">Šárka Chovancová </w:t>
      </w:r>
      <w:r w:rsidRPr="00AE5711">
        <w:rPr>
          <w:rFonts w:ascii="Arial" w:eastAsia="Times New Roman" w:hAnsi="Arial" w:cs="Arial"/>
          <w:sz w:val="20"/>
          <w:szCs w:val="20"/>
          <w:lang w:eastAsia="cs-CZ"/>
        </w:rPr>
        <w:br/>
        <w:t>Přírodovědecká fakulta Univerzity Palackého v Olomo</w:t>
      </w:r>
      <w:r w:rsidR="00A949CA" w:rsidRPr="00AE5711">
        <w:rPr>
          <w:rFonts w:ascii="Arial" w:eastAsia="Times New Roman" w:hAnsi="Arial" w:cs="Arial"/>
          <w:sz w:val="20"/>
          <w:szCs w:val="20"/>
          <w:lang w:eastAsia="cs-CZ"/>
        </w:rPr>
        <w:t xml:space="preserve">uci </w:t>
      </w:r>
      <w:r w:rsidR="00A949CA" w:rsidRPr="00AE571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AE5711">
        <w:rPr>
          <w:rFonts w:ascii="Arial" w:eastAsia="Times New Roman" w:hAnsi="Arial" w:cs="Arial"/>
          <w:sz w:val="20"/>
          <w:szCs w:val="20"/>
          <w:lang w:eastAsia="cs-CZ"/>
        </w:rPr>
        <w:t xml:space="preserve">E: </w:t>
      </w:r>
      <w:hyperlink r:id="rId6" w:history="1">
        <w:r w:rsidR="00A949CA" w:rsidRPr="00AE5711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="00A949CA" w:rsidRPr="00AE5711">
        <w:rPr>
          <w:rFonts w:ascii="Arial" w:hAnsi="Arial" w:cs="Arial"/>
          <w:noProof/>
          <w:sz w:val="20"/>
          <w:szCs w:val="20"/>
          <w:lang w:eastAsia="cs-CZ"/>
        </w:rPr>
        <w:t xml:space="preserve"> |</w:t>
      </w:r>
      <w:r w:rsidRPr="00AE5711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 w:rsidRPr="00AE5711">
        <w:rPr>
          <w:rFonts w:ascii="Arial" w:eastAsia="Times New Roman" w:hAnsi="Arial" w:cs="Arial"/>
          <w:sz w:val="20"/>
          <w:szCs w:val="20"/>
          <w:lang w:eastAsia="cs-CZ"/>
        </w:rPr>
        <w:t xml:space="preserve">M: </w:t>
      </w:r>
      <w:r w:rsidR="00A949CA" w:rsidRPr="00AE5711">
        <w:rPr>
          <w:rFonts w:ascii="Arial" w:eastAsia="Times New Roman" w:hAnsi="Arial" w:cs="Arial"/>
          <w:sz w:val="20"/>
          <w:szCs w:val="20"/>
          <w:lang w:eastAsia="cs-CZ"/>
        </w:rPr>
        <w:t>776 095 547</w:t>
      </w:r>
    </w:p>
    <w:sectPr w:rsidR="00702C0D" w:rsidRPr="00AE5711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6E" w:rsidRDefault="0050076E" w:rsidP="00F15613">
      <w:pPr>
        <w:spacing w:line="240" w:lineRule="auto"/>
      </w:pPr>
      <w:r>
        <w:separator/>
      </w:r>
    </w:p>
  </w:endnote>
  <w:endnote w:type="continuationSeparator" w:id="0">
    <w:p w:rsidR="0050076E" w:rsidRDefault="0050076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6E" w:rsidRDefault="0050076E" w:rsidP="00F15613">
      <w:pPr>
        <w:spacing w:line="240" w:lineRule="auto"/>
      </w:pPr>
      <w:r>
        <w:separator/>
      </w:r>
    </w:p>
  </w:footnote>
  <w:footnote w:type="continuationSeparator" w:id="0">
    <w:p w:rsidR="0050076E" w:rsidRDefault="0050076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A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E7947"/>
    <w:rsid w:val="002004C5"/>
    <w:rsid w:val="00207E2F"/>
    <w:rsid w:val="00210760"/>
    <w:rsid w:val="00242BCC"/>
    <w:rsid w:val="00264AF6"/>
    <w:rsid w:val="00276D6B"/>
    <w:rsid w:val="00294A7A"/>
    <w:rsid w:val="002E3612"/>
    <w:rsid w:val="00334EEB"/>
    <w:rsid w:val="0036478A"/>
    <w:rsid w:val="00377FF3"/>
    <w:rsid w:val="003A5856"/>
    <w:rsid w:val="003B3941"/>
    <w:rsid w:val="003D359B"/>
    <w:rsid w:val="00427EF9"/>
    <w:rsid w:val="00430F25"/>
    <w:rsid w:val="00466727"/>
    <w:rsid w:val="00486300"/>
    <w:rsid w:val="004B1204"/>
    <w:rsid w:val="004D171B"/>
    <w:rsid w:val="004D7636"/>
    <w:rsid w:val="004E4F8B"/>
    <w:rsid w:val="0050076E"/>
    <w:rsid w:val="00502BEF"/>
    <w:rsid w:val="00540537"/>
    <w:rsid w:val="0058158A"/>
    <w:rsid w:val="005A4E59"/>
    <w:rsid w:val="005E1665"/>
    <w:rsid w:val="005E387A"/>
    <w:rsid w:val="00604AB8"/>
    <w:rsid w:val="006410A2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6F5FE4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5EE6"/>
    <w:rsid w:val="00A04911"/>
    <w:rsid w:val="00A3107A"/>
    <w:rsid w:val="00A5561A"/>
    <w:rsid w:val="00A64191"/>
    <w:rsid w:val="00A94093"/>
    <w:rsid w:val="00A949CA"/>
    <w:rsid w:val="00A9725F"/>
    <w:rsid w:val="00AB0546"/>
    <w:rsid w:val="00AB33EA"/>
    <w:rsid w:val="00AC100C"/>
    <w:rsid w:val="00AE5711"/>
    <w:rsid w:val="00B05F83"/>
    <w:rsid w:val="00B15CD8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436BB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97F61"/>
    <w:rsid w:val="00DC28CA"/>
    <w:rsid w:val="00DC4A93"/>
    <w:rsid w:val="00DC5FA7"/>
    <w:rsid w:val="00DE39B0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DC93A-D2A2-4B99-A751-7A38798F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1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2290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2</cp:revision>
  <cp:lastPrinted>2014-08-14T10:08:00Z</cp:lastPrinted>
  <dcterms:created xsi:type="dcterms:W3CDTF">2019-07-29T11:46:00Z</dcterms:created>
  <dcterms:modified xsi:type="dcterms:W3CDTF">2019-07-29T11:46:00Z</dcterms:modified>
</cp:coreProperties>
</file>