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9265" w14:textId="61EFFF43" w:rsidR="002863D4" w:rsidRPr="002863D4" w:rsidRDefault="003C30EA" w:rsidP="002863D4">
      <w:pPr>
        <w:pStyle w:val="Standard"/>
        <w:spacing w:before="120" w:after="120" w:line="264" w:lineRule="auto"/>
        <w:rPr>
          <w:rFonts w:ascii="Arial" w:hAnsi="Arial"/>
          <w:b/>
          <w:bCs/>
          <w:sz w:val="25"/>
          <w:szCs w:val="25"/>
        </w:rPr>
      </w:pPr>
      <w:bookmarkStart w:id="0" w:name="_GoBack"/>
      <w:bookmarkEnd w:id="0"/>
      <w:r w:rsidRPr="002863D4">
        <w:rPr>
          <w:rFonts w:ascii="Arial" w:hAnsi="Arial"/>
          <w:b/>
          <w:bCs/>
          <w:sz w:val="25"/>
          <w:szCs w:val="25"/>
        </w:rPr>
        <w:t>Geografové připravují výukový portál zaměřený na zeměpis, využívají i zkušenosti z distanční výuky</w:t>
      </w:r>
    </w:p>
    <w:p w14:paraId="0E2BE232" w14:textId="4BBFFF07" w:rsidR="003C30EA" w:rsidRDefault="00C25094" w:rsidP="002863D4">
      <w:pPr>
        <w:pStyle w:val="Standard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>Olomouc (</w:t>
      </w:r>
      <w:r w:rsidR="003C30EA">
        <w:rPr>
          <w:rFonts w:ascii="Arial" w:hAnsi="Arial"/>
          <w:sz w:val="20"/>
          <w:szCs w:val="20"/>
        </w:rPr>
        <w:t>18. srpna 2021</w:t>
      </w:r>
      <w:r w:rsidR="00E729D9" w:rsidRPr="00D14A48">
        <w:rPr>
          <w:rFonts w:ascii="Arial" w:hAnsi="Arial"/>
          <w:sz w:val="20"/>
          <w:szCs w:val="20"/>
        </w:rPr>
        <w:t xml:space="preserve">) </w:t>
      </w:r>
      <w:r w:rsidR="00E729D9" w:rsidRPr="00D14A48">
        <w:rPr>
          <w:rFonts w:ascii="Arial" w:hAnsi="Arial"/>
          <w:i/>
          <w:sz w:val="20"/>
          <w:szCs w:val="20"/>
        </w:rPr>
        <w:t>–</w:t>
      </w:r>
      <w:r w:rsidR="003C30EA">
        <w:rPr>
          <w:rFonts w:ascii="Arial" w:hAnsi="Arial"/>
          <w:i/>
          <w:sz w:val="20"/>
          <w:szCs w:val="20"/>
        </w:rPr>
        <w:t xml:space="preserve"> </w:t>
      </w:r>
      <w:r w:rsidR="003C30EA" w:rsidRPr="003C30EA">
        <w:rPr>
          <w:rFonts w:ascii="Arial" w:hAnsi="Arial"/>
          <w:b/>
          <w:bCs/>
          <w:sz w:val="20"/>
          <w:szCs w:val="20"/>
        </w:rPr>
        <w:t>Novou webovou platformu Geoskop</w:t>
      </w:r>
      <w:r w:rsidR="002863D4">
        <w:rPr>
          <w:rFonts w:ascii="Arial" w:hAnsi="Arial"/>
          <w:b/>
          <w:bCs/>
          <w:sz w:val="20"/>
          <w:szCs w:val="20"/>
        </w:rPr>
        <w:t>,</w:t>
      </w:r>
      <w:r w:rsidR="003C30EA" w:rsidRPr="003C30EA">
        <w:rPr>
          <w:rFonts w:ascii="Arial" w:hAnsi="Arial"/>
          <w:b/>
          <w:bCs/>
          <w:sz w:val="20"/>
          <w:szCs w:val="20"/>
        </w:rPr>
        <w:t xml:space="preserve"> podporující výuku zeměpisu na základních a středních školách</w:t>
      </w:r>
      <w:r w:rsidR="002863D4">
        <w:rPr>
          <w:rFonts w:ascii="Arial" w:hAnsi="Arial"/>
          <w:b/>
          <w:bCs/>
          <w:sz w:val="20"/>
          <w:szCs w:val="20"/>
        </w:rPr>
        <w:t>,</w:t>
      </w:r>
      <w:r w:rsidR="003C30EA" w:rsidRPr="003C30EA">
        <w:rPr>
          <w:rFonts w:ascii="Arial" w:hAnsi="Arial"/>
          <w:b/>
          <w:bCs/>
          <w:sz w:val="20"/>
          <w:szCs w:val="20"/>
        </w:rPr>
        <w:t xml:space="preserve"> připravují geografové z Přírodovědecké fakulty Univerzity Palackého</w:t>
      </w:r>
      <w:r w:rsidR="00CB2072">
        <w:rPr>
          <w:rFonts w:ascii="Arial" w:hAnsi="Arial"/>
          <w:b/>
          <w:bCs/>
          <w:sz w:val="20"/>
          <w:szCs w:val="20"/>
        </w:rPr>
        <w:t xml:space="preserve"> v Olomouci</w:t>
      </w:r>
      <w:r w:rsidR="003C30EA" w:rsidRPr="003C30EA">
        <w:rPr>
          <w:rFonts w:ascii="Arial" w:hAnsi="Arial"/>
          <w:b/>
          <w:bCs/>
          <w:sz w:val="20"/>
          <w:szCs w:val="20"/>
        </w:rPr>
        <w:t>. Chystaný portál, který nabídne úlohy vhodné pro distanční i prezenční výuku, je nyní ve fázi technického vývoje a naplňování obsahu pilotními úkoly. Zprovozněn by měl být příští rok.</w:t>
      </w:r>
      <w:r w:rsidR="003C30EA">
        <w:rPr>
          <w:rFonts w:ascii="Arial" w:hAnsi="Arial"/>
          <w:b/>
          <w:bCs/>
          <w:sz w:val="20"/>
          <w:szCs w:val="20"/>
        </w:rPr>
        <w:t xml:space="preserve"> </w:t>
      </w:r>
    </w:p>
    <w:p w14:paraId="2F39F1F6" w14:textId="02CAEA3E" w:rsidR="003C30EA" w:rsidRPr="003C30EA" w:rsidRDefault="003C30EA" w:rsidP="002863D4">
      <w:pPr>
        <w:pStyle w:val="Textbody"/>
        <w:spacing w:before="120" w:after="120" w:line="264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3C30EA">
        <w:rPr>
          <w:rFonts w:ascii="Arial" w:hAnsi="Arial"/>
          <w:bCs/>
          <w:color w:val="000000"/>
          <w:sz w:val="20"/>
          <w:szCs w:val="20"/>
        </w:rPr>
        <w:t>„</w:t>
      </w:r>
      <w:r w:rsidRPr="003C30EA">
        <w:rPr>
          <w:rFonts w:ascii="Arial" w:hAnsi="Arial"/>
          <w:i/>
          <w:color w:val="000000"/>
          <w:sz w:val="20"/>
          <w:szCs w:val="20"/>
        </w:rPr>
        <w:t>Geoskop se snaží učitelům a žákům přinést moderní vzdělávací portál</w:t>
      </w:r>
      <w:r w:rsidR="002863D4">
        <w:rPr>
          <w:rFonts w:ascii="Arial" w:hAnsi="Arial"/>
          <w:i/>
          <w:color w:val="000000"/>
          <w:sz w:val="20"/>
          <w:szCs w:val="20"/>
        </w:rPr>
        <w:t>, na kterém najdou soubor</w:t>
      </w:r>
      <w:r w:rsidRPr="003C30EA">
        <w:rPr>
          <w:rFonts w:ascii="Arial" w:hAnsi="Arial"/>
          <w:i/>
          <w:color w:val="000000"/>
          <w:sz w:val="20"/>
          <w:szCs w:val="20"/>
        </w:rPr>
        <w:t xml:space="preserve"> logicky uspořádaných výukových a metodických materiálů a aktivit</w:t>
      </w:r>
      <w:r w:rsidR="002863D4">
        <w:rPr>
          <w:rFonts w:ascii="Arial" w:hAnsi="Arial"/>
          <w:i/>
          <w:color w:val="000000"/>
          <w:sz w:val="20"/>
          <w:szCs w:val="20"/>
        </w:rPr>
        <w:t>. Ty bude možné použít</w:t>
      </w:r>
      <w:r w:rsidRPr="003C30EA">
        <w:rPr>
          <w:rFonts w:ascii="Arial" w:hAnsi="Arial"/>
          <w:i/>
          <w:color w:val="000000"/>
          <w:sz w:val="20"/>
          <w:szCs w:val="20"/>
        </w:rPr>
        <w:t xml:space="preserve"> pro distanční i prezenční výuku zeměpisu na základních a středních školách. Při vytváření portálu i jednotlivých aktivit jsme se snažili vycházet z hlavních principů a požadavků moderní pedagogiky</w:t>
      </w:r>
      <w:r w:rsidRPr="003C30EA">
        <w:rPr>
          <w:rFonts w:ascii="Arial" w:hAnsi="Arial"/>
          <w:color w:val="000000"/>
          <w:sz w:val="20"/>
          <w:szCs w:val="20"/>
        </w:rPr>
        <w:t xml:space="preserve">,“ uvedl vedoucí projektu Jan Hercik z katedry geografie </w:t>
      </w:r>
      <w:r w:rsidR="002863D4">
        <w:rPr>
          <w:rFonts w:ascii="Arial" w:hAnsi="Arial"/>
          <w:color w:val="000000"/>
          <w:sz w:val="20"/>
          <w:szCs w:val="20"/>
        </w:rPr>
        <w:t>P</w:t>
      </w:r>
      <w:r w:rsidRPr="003C30EA">
        <w:rPr>
          <w:rFonts w:ascii="Arial" w:hAnsi="Arial"/>
          <w:color w:val="000000"/>
          <w:sz w:val="20"/>
          <w:szCs w:val="20"/>
        </w:rPr>
        <w:t>řírodovědecké fakulty.</w:t>
      </w:r>
    </w:p>
    <w:p w14:paraId="5D044747" w14:textId="1FDC28D7" w:rsidR="003C30EA" w:rsidRPr="003C30EA" w:rsidRDefault="003C30EA" w:rsidP="002863D4">
      <w:pPr>
        <w:pStyle w:val="Textbody"/>
        <w:spacing w:before="120" w:after="120" w:line="264" w:lineRule="auto"/>
        <w:rPr>
          <w:rFonts w:ascii="Arial" w:hAnsi="Arial"/>
          <w:sz w:val="20"/>
          <w:szCs w:val="20"/>
        </w:rPr>
      </w:pPr>
      <w:r w:rsidRPr="003C30EA">
        <w:rPr>
          <w:rFonts w:ascii="Arial" w:hAnsi="Arial"/>
          <w:sz w:val="20"/>
          <w:szCs w:val="20"/>
        </w:rPr>
        <w:t xml:space="preserve">Autoři při tvorbě portálu vycházejí z čerstvých zkušeností získaných v uplynulých měsících, kdy </w:t>
      </w:r>
      <w:r w:rsidR="002863D4" w:rsidRPr="003C30EA">
        <w:rPr>
          <w:rFonts w:ascii="Arial" w:hAnsi="Arial"/>
          <w:sz w:val="20"/>
          <w:szCs w:val="20"/>
        </w:rPr>
        <w:t xml:space="preserve">byla </w:t>
      </w:r>
      <w:r w:rsidRPr="003C30EA">
        <w:rPr>
          <w:rFonts w:ascii="Arial" w:hAnsi="Arial"/>
          <w:sz w:val="20"/>
          <w:szCs w:val="20"/>
        </w:rPr>
        <w:t>kvůli pandemii koronaviru ve školách zavedena distanční výuka. „</w:t>
      </w:r>
      <w:r w:rsidRPr="003C30EA">
        <w:rPr>
          <w:rFonts w:ascii="Arial" w:hAnsi="Arial"/>
          <w:i/>
          <w:sz w:val="20"/>
          <w:szCs w:val="20"/>
        </w:rPr>
        <w:t>Technické prostředky a nástroje, které tady už nějakou dobu existují, chceme využít k podpoře aktivizační výuky zeměpisu</w:t>
      </w:r>
      <w:r w:rsidRPr="003C30EA">
        <w:rPr>
          <w:rFonts w:ascii="Arial" w:hAnsi="Arial"/>
          <w:sz w:val="20"/>
          <w:szCs w:val="20"/>
        </w:rPr>
        <w:t>,</w:t>
      </w:r>
      <w:r w:rsidR="00A52901">
        <w:rPr>
          <w:rFonts w:ascii="Arial" w:hAnsi="Arial"/>
          <w:sz w:val="20"/>
          <w:szCs w:val="20"/>
        </w:rPr>
        <w:t>“</w:t>
      </w:r>
      <w:r w:rsidRPr="003C30EA">
        <w:rPr>
          <w:rFonts w:ascii="Arial" w:hAnsi="Arial"/>
          <w:sz w:val="20"/>
          <w:szCs w:val="20"/>
        </w:rPr>
        <w:t xml:space="preserve"> podotkl Jan Hercik.  </w:t>
      </w:r>
    </w:p>
    <w:p w14:paraId="082F51A1" w14:textId="08F21F3A" w:rsidR="003C30EA" w:rsidRPr="003C30EA" w:rsidRDefault="003C30EA" w:rsidP="002863D4">
      <w:pPr>
        <w:pStyle w:val="Textbody"/>
        <w:spacing w:before="120" w:after="120" w:line="264" w:lineRule="auto"/>
        <w:rPr>
          <w:rFonts w:ascii="Arial" w:hAnsi="Arial"/>
          <w:sz w:val="20"/>
          <w:szCs w:val="20"/>
        </w:rPr>
      </w:pPr>
      <w:r w:rsidRPr="003C30EA">
        <w:rPr>
          <w:rFonts w:ascii="Arial" w:hAnsi="Arial"/>
          <w:sz w:val="20"/>
          <w:szCs w:val="20"/>
        </w:rPr>
        <w:t xml:space="preserve">Internet </w:t>
      </w:r>
      <w:r w:rsidR="002863D4" w:rsidRPr="003C30EA">
        <w:rPr>
          <w:rFonts w:ascii="Arial" w:hAnsi="Arial"/>
          <w:sz w:val="20"/>
          <w:szCs w:val="20"/>
        </w:rPr>
        <w:t xml:space="preserve">podle něj </w:t>
      </w:r>
      <w:r w:rsidRPr="003C30EA">
        <w:rPr>
          <w:rFonts w:ascii="Arial" w:hAnsi="Arial"/>
          <w:sz w:val="20"/>
          <w:szCs w:val="20"/>
        </w:rPr>
        <w:t xml:space="preserve">nemusí být </w:t>
      </w:r>
      <w:r w:rsidR="002863D4" w:rsidRPr="003C30EA">
        <w:rPr>
          <w:rFonts w:ascii="Arial" w:hAnsi="Arial"/>
          <w:sz w:val="20"/>
          <w:szCs w:val="20"/>
        </w:rPr>
        <w:t xml:space="preserve">při výuce </w:t>
      </w:r>
      <w:r w:rsidRPr="003C30EA">
        <w:rPr>
          <w:rFonts w:ascii="Arial" w:hAnsi="Arial"/>
          <w:sz w:val="20"/>
          <w:szCs w:val="20"/>
        </w:rPr>
        <w:t>pouhým zdrojem textů, fotek či videí, ale může poskytnout i zábavnou formu učení. „</w:t>
      </w:r>
      <w:r w:rsidRPr="003C30EA">
        <w:rPr>
          <w:rFonts w:ascii="Arial" w:hAnsi="Arial"/>
          <w:i/>
          <w:sz w:val="20"/>
          <w:szCs w:val="20"/>
        </w:rPr>
        <w:t>Chceme žákům nabídnout prostředí pro interaktivní řešení zeměpisných úloh, v nichž zkoumáním konkrétního problému mohou objevit, prohloubit a fixovat obecnější geografické poznatky. Zároveň s tím budou rozvíjet nejen své digitální dovednosti a analytické myšlení, ale i mezipředmětový nadhled</w:t>
      </w:r>
      <w:r w:rsidRPr="003C30EA">
        <w:rPr>
          <w:rFonts w:ascii="Arial" w:hAnsi="Arial"/>
          <w:sz w:val="20"/>
          <w:szCs w:val="20"/>
        </w:rPr>
        <w:t>.“</w:t>
      </w:r>
    </w:p>
    <w:p w14:paraId="3773D0F3" w14:textId="1FA781AB" w:rsidR="003C30EA" w:rsidRPr="003C30EA" w:rsidRDefault="003C30EA" w:rsidP="002863D4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3C30EA">
        <w:rPr>
          <w:rFonts w:ascii="Arial" w:hAnsi="Arial"/>
          <w:sz w:val="20"/>
          <w:szCs w:val="20"/>
        </w:rPr>
        <w:t>Autoři projektu nyní provádí celostátní sběr dotazníků ke zkušenostem s distanční výukou na vysokých školách během uplynulých tří semestrů, které ovlivnila pandemie covid</w:t>
      </w:r>
      <w:r w:rsidR="00CB2072">
        <w:rPr>
          <w:rFonts w:ascii="Arial" w:hAnsi="Arial"/>
          <w:sz w:val="20"/>
          <w:szCs w:val="20"/>
        </w:rPr>
        <w:t>u</w:t>
      </w:r>
      <w:r w:rsidRPr="003C30EA">
        <w:rPr>
          <w:rFonts w:ascii="Arial" w:hAnsi="Arial"/>
          <w:sz w:val="20"/>
          <w:szCs w:val="20"/>
        </w:rPr>
        <w:t>-19. Postřehy vysokoškolských studentů budou</w:t>
      </w:r>
      <w:r w:rsidRPr="003C30EA">
        <w:rPr>
          <w:rFonts w:ascii="Arial" w:hAnsi="Arial"/>
          <w:color w:val="FF0000"/>
          <w:sz w:val="20"/>
          <w:szCs w:val="20"/>
        </w:rPr>
        <w:t xml:space="preserve"> </w:t>
      </w:r>
      <w:r w:rsidRPr="003C30EA">
        <w:rPr>
          <w:rFonts w:ascii="Arial" w:hAnsi="Arial"/>
          <w:sz w:val="20"/>
          <w:szCs w:val="20"/>
        </w:rPr>
        <w:t>užitečné nejen pro organizaci univerzitní výuky, ale lze je využít i při volbě metod a postupů distanční výuky pro nižší stupně vzdělávání.</w:t>
      </w:r>
    </w:p>
    <w:p w14:paraId="648CDD65" w14:textId="49AB8146" w:rsidR="00756EAC" w:rsidRPr="00756EAC" w:rsidRDefault="00756EAC" w:rsidP="002863D4">
      <w:pPr>
        <w:pStyle w:val="Standard"/>
        <w:spacing w:before="120" w:after="120" w:line="264" w:lineRule="auto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Konference o podobách distanční výuky propojila učitele a studenty </w:t>
      </w:r>
    </w:p>
    <w:p w14:paraId="05CCBD3D" w14:textId="3405FB77" w:rsidR="003C30EA" w:rsidRPr="002863D4" w:rsidRDefault="003C30EA" w:rsidP="002863D4">
      <w:pPr>
        <w:pStyle w:val="Standard"/>
        <w:spacing w:before="120" w:after="120" w:line="264" w:lineRule="auto"/>
        <w:rPr>
          <w:rFonts w:ascii="Arial" w:hAnsi="Arial"/>
          <w:color w:val="000000"/>
          <w:sz w:val="20"/>
          <w:szCs w:val="20"/>
        </w:rPr>
      </w:pPr>
      <w:r w:rsidRPr="003C30EA">
        <w:rPr>
          <w:rFonts w:ascii="Arial" w:hAnsi="Arial"/>
          <w:color w:val="000000"/>
          <w:sz w:val="20"/>
          <w:szCs w:val="20"/>
        </w:rPr>
        <w:t>Distanční výuka s sebou podle Jana Hercika přináší celou řadu didaktických, pedagogických i psychologických úskalí a rizik. „</w:t>
      </w:r>
      <w:r w:rsidRPr="003C30EA">
        <w:rPr>
          <w:rFonts w:ascii="Arial" w:hAnsi="Arial"/>
          <w:i/>
          <w:color w:val="000000"/>
          <w:sz w:val="20"/>
          <w:szCs w:val="20"/>
        </w:rPr>
        <w:t>Obecně platí, že čím jsou žáci mladší, tím těchto rizik přibývá. Stejně tak tomu je i v případě žáků se speciálními vzdělávacími potřebami. I u nich se ukázalo, že distanční výuka pro ně většinou není to pravé ořechové</w:t>
      </w:r>
      <w:r w:rsidRPr="003C30EA">
        <w:rPr>
          <w:rFonts w:ascii="Arial" w:hAnsi="Arial"/>
          <w:color w:val="000000"/>
          <w:sz w:val="20"/>
          <w:szCs w:val="20"/>
        </w:rPr>
        <w:t>,“ upozornil.</w:t>
      </w:r>
    </w:p>
    <w:p w14:paraId="695BB278" w14:textId="319CB036" w:rsidR="003C30EA" w:rsidRPr="003C30EA" w:rsidRDefault="003C30EA" w:rsidP="002863D4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3C30EA">
        <w:rPr>
          <w:rFonts w:ascii="Arial" w:hAnsi="Arial"/>
          <w:color w:val="000000"/>
          <w:sz w:val="20"/>
          <w:szCs w:val="20"/>
        </w:rPr>
        <w:t xml:space="preserve">Při distanční výuce děti nemohou rozvíjet přirozené sociální kontakty s ostatními žáky. Často o tyto důležité kontakty kvůli dlouhodobému odloučení přicházejí. Další zásadní překážkou při distanční výuce bylo často nevyhovující prostředí, ve kterém se žáci museli </w:t>
      </w:r>
      <w:r>
        <w:rPr>
          <w:rFonts w:ascii="Arial" w:hAnsi="Arial"/>
          <w:color w:val="000000"/>
          <w:sz w:val="20"/>
          <w:szCs w:val="20"/>
        </w:rPr>
        <w:t>vzdělávat.</w:t>
      </w:r>
      <w:r w:rsidRPr="003C30EA">
        <w:rPr>
          <w:rFonts w:ascii="Arial" w:hAnsi="Arial"/>
          <w:color w:val="000000"/>
          <w:sz w:val="20"/>
          <w:szCs w:val="20"/>
        </w:rPr>
        <w:t xml:space="preserve"> Domácí prostředí dětem při distanční výuce často neposkytuje dostatek klidu a soukromí.  </w:t>
      </w:r>
    </w:p>
    <w:p w14:paraId="463A2A40" w14:textId="16BB3652" w:rsidR="003C30EA" w:rsidRPr="003C30EA" w:rsidRDefault="003C30EA" w:rsidP="002863D4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3C30EA">
        <w:rPr>
          <w:rFonts w:ascii="Arial" w:hAnsi="Arial"/>
          <w:color w:val="000000"/>
          <w:sz w:val="20"/>
          <w:szCs w:val="20"/>
        </w:rPr>
        <w:lastRenderedPageBreak/>
        <w:t>„</w:t>
      </w:r>
      <w:r w:rsidRPr="003C30EA">
        <w:rPr>
          <w:rFonts w:ascii="Arial" w:hAnsi="Arial"/>
          <w:i/>
          <w:color w:val="000000"/>
          <w:sz w:val="20"/>
          <w:szCs w:val="20"/>
        </w:rPr>
        <w:t xml:space="preserve">Po návratu dětí do škol se ukázalo, že pomyslné nůžky mezi žáky se kvůli dlouhé distanční výuce ještě více rozevřely. Další úskalí distanční výuky lze sledovat i z pohledu učitelů. Především v prvních týdnech a měsících se řada učitelů, často s minimálním metodickým vedením, odvážně pouštěla do doposud neprobádaných vod distanční výuky. Stejně jako u žáků </w:t>
      </w:r>
      <w:r w:rsidR="002863D4" w:rsidRPr="003C30EA">
        <w:rPr>
          <w:rFonts w:ascii="Arial" w:hAnsi="Arial"/>
          <w:i/>
          <w:color w:val="000000"/>
          <w:sz w:val="20"/>
          <w:szCs w:val="20"/>
        </w:rPr>
        <w:t xml:space="preserve">se </w:t>
      </w:r>
      <w:r w:rsidRPr="003C30EA">
        <w:rPr>
          <w:rFonts w:ascii="Arial" w:hAnsi="Arial"/>
          <w:i/>
          <w:color w:val="000000"/>
          <w:sz w:val="20"/>
          <w:szCs w:val="20"/>
        </w:rPr>
        <w:t>i v případě učitelů postupně začaly čím dál více rozevírat nůžky v kvalitě jejich výuky. Zatímco někteří zahlcovali žáky kvanty online testů a hodinami výkladu, jiní se snažili přicházet se zajímavými projekty či natáčeli výuková videa</w:t>
      </w:r>
      <w:r w:rsidRPr="003C30EA">
        <w:rPr>
          <w:rFonts w:ascii="Arial" w:hAnsi="Arial"/>
          <w:color w:val="000000"/>
          <w:sz w:val="20"/>
          <w:szCs w:val="20"/>
        </w:rPr>
        <w:t>,“ dodal Jan Hercik.</w:t>
      </w:r>
    </w:p>
    <w:p w14:paraId="4BBF16FE" w14:textId="15770B9B" w:rsidR="003C30EA" w:rsidRPr="003C30EA" w:rsidRDefault="003C30EA" w:rsidP="002863D4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3C30EA">
        <w:rPr>
          <w:rFonts w:ascii="Arial" w:hAnsi="Arial"/>
          <w:sz w:val="20"/>
          <w:szCs w:val="20"/>
        </w:rPr>
        <w:t>O podobách distanční výuky v uplynulém roce</w:t>
      </w:r>
      <w:r w:rsidR="002863D4">
        <w:rPr>
          <w:rFonts w:ascii="Arial" w:hAnsi="Arial"/>
          <w:sz w:val="20"/>
          <w:szCs w:val="20"/>
        </w:rPr>
        <w:t>,</w:t>
      </w:r>
      <w:r w:rsidRPr="003C30EA">
        <w:rPr>
          <w:rFonts w:ascii="Arial" w:hAnsi="Arial"/>
          <w:sz w:val="20"/>
          <w:szCs w:val="20"/>
        </w:rPr>
        <w:t xml:space="preserve"> poznamenaném pandemií koronaviru</w:t>
      </w:r>
      <w:r w:rsidR="002863D4">
        <w:rPr>
          <w:rFonts w:ascii="Arial" w:hAnsi="Arial"/>
          <w:sz w:val="20"/>
          <w:szCs w:val="20"/>
        </w:rPr>
        <w:t xml:space="preserve">, </w:t>
      </w:r>
      <w:r w:rsidRPr="003C30EA">
        <w:rPr>
          <w:rFonts w:ascii="Arial" w:hAnsi="Arial"/>
          <w:sz w:val="20"/>
          <w:szCs w:val="20"/>
        </w:rPr>
        <w:t>diskutovali 6. května účastníci úvodní on-line konference zaměřené na toto aktuální téma. Konference propojila učitele a studenty napříč všemi stupni vzdělávání. Přes osm desítek účastníků se virt</w:t>
      </w:r>
      <w:r w:rsidR="00AC57A8">
        <w:rPr>
          <w:rFonts w:ascii="Arial" w:hAnsi="Arial"/>
          <w:sz w:val="20"/>
          <w:szCs w:val="20"/>
        </w:rPr>
        <w:t xml:space="preserve">uálně setkalo v platformě Zoom. </w:t>
      </w:r>
      <w:r w:rsidRPr="003C30EA">
        <w:rPr>
          <w:rFonts w:ascii="Arial" w:hAnsi="Arial"/>
          <w:sz w:val="20"/>
          <w:szCs w:val="20"/>
        </w:rPr>
        <w:t xml:space="preserve">Vyměnili si zkušenosti a postřehy ohledně výuky na vysokých, středních a základních školách, popsali nalezené problémy, slepé cesty distanční výuky i nová řešení, která mohou být při tomto způsobu </w:t>
      </w:r>
      <w:r w:rsidR="00234D3D">
        <w:rPr>
          <w:rFonts w:ascii="Arial" w:hAnsi="Arial"/>
          <w:sz w:val="20"/>
          <w:szCs w:val="20"/>
        </w:rPr>
        <w:t>vzdělávání</w:t>
      </w:r>
      <w:r w:rsidRPr="003C30EA">
        <w:rPr>
          <w:rFonts w:ascii="Arial" w:hAnsi="Arial"/>
          <w:sz w:val="20"/>
          <w:szCs w:val="20"/>
        </w:rPr>
        <w:t xml:space="preserve"> užitečná.  </w:t>
      </w:r>
    </w:p>
    <w:p w14:paraId="29E4D4FD" w14:textId="302BE0E8" w:rsidR="003C30EA" w:rsidRDefault="003C30EA" w:rsidP="002863D4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3C30EA">
        <w:rPr>
          <w:rFonts w:ascii="Arial" w:hAnsi="Arial"/>
          <w:sz w:val="20"/>
          <w:szCs w:val="20"/>
        </w:rPr>
        <w:t xml:space="preserve">Mnohé nástroje a postupy, o kterých účastníci konference diskutovali, bude možné použít i </w:t>
      </w:r>
      <w:r w:rsidR="00756EAC">
        <w:rPr>
          <w:rFonts w:ascii="Arial" w:hAnsi="Arial"/>
          <w:sz w:val="20"/>
          <w:szCs w:val="20"/>
        </w:rPr>
        <w:t>při</w:t>
      </w:r>
      <w:r w:rsidRPr="003C30EA">
        <w:rPr>
          <w:rFonts w:ascii="Arial" w:hAnsi="Arial"/>
          <w:sz w:val="20"/>
          <w:szCs w:val="20"/>
        </w:rPr>
        <w:t xml:space="preserve"> prezenční výuce po návratu dětí a studentů z distančního režimu zpět do škol. Po společném plenárním setkání konference pokračovala ve dvou paralelních sekcích zaměřených na školní výuku zeměpisu a dějepisu. Na projektu Geoskop totiž participují i kolegové z katedry historie Filozofické fakulty U</w:t>
      </w:r>
      <w:r w:rsidR="00756EAC">
        <w:rPr>
          <w:rFonts w:ascii="Arial" w:hAnsi="Arial"/>
          <w:sz w:val="20"/>
          <w:szCs w:val="20"/>
        </w:rPr>
        <w:t xml:space="preserve">niverzity </w:t>
      </w:r>
      <w:r w:rsidRPr="003C30EA">
        <w:rPr>
          <w:rFonts w:ascii="Arial" w:hAnsi="Arial"/>
          <w:sz w:val="20"/>
          <w:szCs w:val="20"/>
        </w:rPr>
        <w:t>P</w:t>
      </w:r>
      <w:r w:rsidR="00756EAC">
        <w:rPr>
          <w:rFonts w:ascii="Arial" w:hAnsi="Arial"/>
          <w:sz w:val="20"/>
          <w:szCs w:val="20"/>
        </w:rPr>
        <w:t>alackého</w:t>
      </w:r>
      <w:r w:rsidRPr="003C30EA">
        <w:rPr>
          <w:rFonts w:ascii="Arial" w:hAnsi="Arial"/>
          <w:sz w:val="20"/>
          <w:szCs w:val="20"/>
        </w:rPr>
        <w:t>.</w:t>
      </w:r>
    </w:p>
    <w:p w14:paraId="1E5FF68E" w14:textId="7EB707FD" w:rsidR="00234D3D" w:rsidRDefault="00234D3D" w:rsidP="002863D4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234D3D">
        <w:rPr>
          <w:rFonts w:ascii="Arial" w:hAnsi="Arial"/>
          <w:sz w:val="20"/>
          <w:szCs w:val="20"/>
        </w:rPr>
        <w:t xml:space="preserve">Do projektu TA ČR Geoskop: distanční výuka zeměpisu na základních školách a gymnáziích jsou zapojeny </w:t>
      </w:r>
      <w:r>
        <w:rPr>
          <w:rFonts w:ascii="Arial" w:hAnsi="Arial"/>
          <w:sz w:val="20"/>
          <w:szCs w:val="20"/>
        </w:rPr>
        <w:t>k</w:t>
      </w:r>
      <w:r w:rsidRPr="00234D3D">
        <w:rPr>
          <w:rFonts w:ascii="Arial" w:hAnsi="Arial"/>
          <w:sz w:val="20"/>
          <w:szCs w:val="20"/>
        </w:rPr>
        <w:t xml:space="preserve">atedra geografie Přírodovědecké fakulty a </w:t>
      </w:r>
      <w:r>
        <w:rPr>
          <w:rFonts w:ascii="Arial" w:hAnsi="Arial"/>
          <w:sz w:val="20"/>
          <w:szCs w:val="20"/>
        </w:rPr>
        <w:t>k</w:t>
      </w:r>
      <w:r w:rsidRPr="00234D3D">
        <w:rPr>
          <w:rFonts w:ascii="Arial" w:hAnsi="Arial"/>
          <w:sz w:val="20"/>
          <w:szCs w:val="20"/>
        </w:rPr>
        <w:t>atedra historie Filozofické fakulty UP spolu s Klvaňovým gymnáziem a střední zdravotnickou školou Kyjov, ZŠ TGM Otrokovice a ZŠ Jungmannova Litovel.</w:t>
      </w:r>
    </w:p>
    <w:p w14:paraId="74D4C044" w14:textId="77777777" w:rsidR="003C30EA" w:rsidRPr="003C30EA" w:rsidRDefault="003C30EA" w:rsidP="00756EAC">
      <w:pPr>
        <w:pStyle w:val="Standard"/>
        <w:spacing w:after="120" w:line="276" w:lineRule="auto"/>
        <w:rPr>
          <w:rFonts w:ascii="Arial" w:hAnsi="Arial"/>
          <w:sz w:val="20"/>
          <w:szCs w:val="20"/>
        </w:rPr>
      </w:pPr>
    </w:p>
    <w:p w14:paraId="50489E4E" w14:textId="397DFE97" w:rsidR="00B02CD9" w:rsidRPr="003C30EA" w:rsidRDefault="00E729D9" w:rsidP="00A52901">
      <w:pPr>
        <w:pStyle w:val="Standard"/>
        <w:spacing w:line="264" w:lineRule="auto"/>
        <w:rPr>
          <w:rFonts w:ascii="Arial" w:hAnsi="Arial"/>
          <w:b/>
          <w:bCs/>
        </w:rPr>
      </w:pPr>
      <w:r w:rsidRPr="00196BA5">
        <w:rPr>
          <w:rFonts w:ascii="Arial" w:eastAsia="Times New Roman" w:hAnsi="Arial"/>
          <w:b/>
          <w:sz w:val="20"/>
          <w:szCs w:val="20"/>
          <w:lang w:eastAsia="cs-CZ"/>
        </w:rPr>
        <w:t>Kontaktní osoba</w:t>
      </w:r>
      <w:r w:rsidR="001A0C1E" w:rsidRPr="00196BA5">
        <w:rPr>
          <w:rFonts w:ascii="Arial" w:eastAsia="Times New Roman" w:hAnsi="Arial"/>
          <w:b/>
          <w:sz w:val="20"/>
          <w:szCs w:val="20"/>
          <w:lang w:eastAsia="cs-CZ"/>
        </w:rPr>
        <w:t>:</w:t>
      </w:r>
      <w:r w:rsidR="001A0C1E" w:rsidRPr="00196BA5">
        <w:rPr>
          <w:rFonts w:ascii="Arial" w:eastAsia="Times New Roman" w:hAnsi="Arial"/>
          <w:sz w:val="20"/>
          <w:szCs w:val="20"/>
          <w:lang w:eastAsia="cs-CZ"/>
        </w:rPr>
        <w:br/>
      </w:r>
      <w:r w:rsidR="003C30EA">
        <w:rPr>
          <w:rFonts w:ascii="Arial" w:eastAsia="Times New Roman" w:hAnsi="Arial"/>
          <w:sz w:val="20"/>
          <w:szCs w:val="20"/>
          <w:lang w:eastAsia="cs-CZ"/>
        </w:rPr>
        <w:t>Šárka Chovancová</w:t>
      </w:r>
      <w:r w:rsidR="00B02CD9" w:rsidRPr="00196BA5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D91E1D" w:rsidRPr="00196BA5">
        <w:rPr>
          <w:rFonts w:ascii="Arial" w:eastAsia="Times New Roman" w:hAnsi="Arial"/>
          <w:sz w:val="20"/>
          <w:szCs w:val="20"/>
          <w:lang w:eastAsia="cs-CZ"/>
        </w:rPr>
        <w:t xml:space="preserve">| </w:t>
      </w:r>
      <w:r w:rsidR="003C30EA">
        <w:rPr>
          <w:rFonts w:ascii="Arial" w:eastAsia="Times New Roman" w:hAnsi="Arial"/>
          <w:sz w:val="20"/>
          <w:szCs w:val="20"/>
          <w:lang w:eastAsia="cs-CZ"/>
        </w:rPr>
        <w:t>redaktorka</w:t>
      </w:r>
      <w:r w:rsidR="00196BA5" w:rsidRPr="00196BA5">
        <w:rPr>
          <w:rFonts w:ascii="Arial" w:eastAsia="Times New Roman" w:hAnsi="Arial"/>
          <w:sz w:val="20"/>
          <w:szCs w:val="20"/>
          <w:lang w:eastAsia="cs-CZ"/>
        </w:rPr>
        <w:br/>
      </w:r>
      <w:r w:rsidR="003C30EA">
        <w:rPr>
          <w:rFonts w:ascii="Arial" w:eastAsia="Times New Roman" w:hAnsi="Arial"/>
          <w:sz w:val="20"/>
          <w:szCs w:val="20"/>
          <w:lang w:eastAsia="cs-CZ"/>
        </w:rPr>
        <w:t xml:space="preserve">Přírodovědecká fakulta Univerzity Palackého </w:t>
      </w:r>
      <w:r w:rsidR="00196BA5" w:rsidRPr="00196BA5">
        <w:rPr>
          <w:rFonts w:ascii="Arial" w:eastAsia="Times New Roman" w:hAnsi="Arial"/>
          <w:sz w:val="20"/>
          <w:szCs w:val="20"/>
          <w:lang w:eastAsia="cs-CZ"/>
        </w:rPr>
        <w:br/>
        <w:t xml:space="preserve">E: </w:t>
      </w:r>
      <w:hyperlink r:id="rId6" w:history="1">
        <w:r w:rsidR="003C30EA" w:rsidRPr="004E7436">
          <w:rPr>
            <w:rStyle w:val="Hypertextovodkaz"/>
            <w:rFonts w:ascii="Arial" w:eastAsia="Times New Roman" w:hAnsi="Arial"/>
            <w:sz w:val="20"/>
            <w:szCs w:val="20"/>
            <w:lang w:eastAsia="cs-CZ"/>
          </w:rPr>
          <w:t>sarka.chovancova@upol.cz</w:t>
        </w:r>
      </w:hyperlink>
      <w:r w:rsidR="003C30EA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196BA5" w:rsidRPr="00196BA5">
        <w:rPr>
          <w:rFonts w:ascii="Arial" w:eastAsia="Times New Roman" w:hAnsi="Arial"/>
          <w:sz w:val="20"/>
          <w:szCs w:val="20"/>
          <w:lang w:eastAsia="cs-CZ"/>
        </w:rPr>
        <w:t xml:space="preserve">| M: </w:t>
      </w:r>
      <w:r w:rsidR="003C30EA">
        <w:rPr>
          <w:rFonts w:ascii="Arial" w:hAnsi="Arial"/>
          <w:sz w:val="20"/>
          <w:szCs w:val="20"/>
        </w:rPr>
        <w:t>776 095 547</w:t>
      </w:r>
    </w:p>
    <w:p w14:paraId="257142E4" w14:textId="1A4DC269" w:rsidR="00A323C1" w:rsidRPr="00196BA5" w:rsidRDefault="00E87DE9" w:rsidP="00D14A48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196BA5" w:rsidSect="004B1204">
      <w:footerReference w:type="default" r:id="rId7"/>
      <w:headerReference w:type="first" r:id="rId8"/>
      <w:footerReference w:type="first" r:id="rId9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8EF50" w14:textId="77777777" w:rsidR="00E87DE9" w:rsidRDefault="00E87DE9">
      <w:pPr>
        <w:spacing w:after="0" w:line="240" w:lineRule="auto"/>
      </w:pPr>
      <w:r>
        <w:separator/>
      </w:r>
    </w:p>
  </w:endnote>
  <w:endnote w:type="continuationSeparator" w:id="0">
    <w:p w14:paraId="75EB5412" w14:textId="77777777" w:rsidR="00E87DE9" w:rsidRDefault="00E8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7EFF" w14:textId="77777777" w:rsidR="006C03B8" w:rsidRDefault="00E87DE9" w:rsidP="006C03B8">
    <w:pPr>
      <w:pStyle w:val="Zpat"/>
      <w:rPr>
        <w:bCs/>
      </w:rPr>
    </w:pPr>
  </w:p>
  <w:p w14:paraId="5BD8ADF0" w14:textId="77777777" w:rsidR="006C03B8" w:rsidRPr="006C03B8" w:rsidRDefault="00E87DE9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CE29" w14:textId="77777777" w:rsidR="006C03B8" w:rsidRDefault="00E87DE9" w:rsidP="006B09DC">
    <w:pPr>
      <w:pStyle w:val="Zpat"/>
      <w:rPr>
        <w:bCs/>
      </w:rPr>
    </w:pPr>
  </w:p>
  <w:p w14:paraId="17F4BA49" w14:textId="77777777" w:rsidR="006C03B8" w:rsidRDefault="00E87DE9" w:rsidP="006B09DC">
    <w:pPr>
      <w:pStyle w:val="Zpat"/>
      <w:rPr>
        <w:bCs/>
      </w:rPr>
    </w:pPr>
  </w:p>
  <w:p w14:paraId="229B4F9F" w14:textId="77777777" w:rsidR="004D7636" w:rsidRDefault="00E87DE9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2486" w14:textId="77777777" w:rsidR="00E87DE9" w:rsidRDefault="00E87DE9">
      <w:pPr>
        <w:spacing w:after="0" w:line="240" w:lineRule="auto"/>
      </w:pPr>
      <w:r>
        <w:separator/>
      </w:r>
    </w:p>
  </w:footnote>
  <w:footnote w:type="continuationSeparator" w:id="0">
    <w:p w14:paraId="3A26A360" w14:textId="77777777" w:rsidR="00E87DE9" w:rsidRDefault="00E8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9"/>
    <w:rsid w:val="00003B04"/>
    <w:rsid w:val="0002438F"/>
    <w:rsid w:val="000712F4"/>
    <w:rsid w:val="000C1255"/>
    <w:rsid w:val="000C339A"/>
    <w:rsid w:val="000C478F"/>
    <w:rsid w:val="000E7B8B"/>
    <w:rsid w:val="000F38E4"/>
    <w:rsid w:val="00164074"/>
    <w:rsid w:val="00196BA5"/>
    <w:rsid w:val="001A0C1E"/>
    <w:rsid w:val="001B7BA9"/>
    <w:rsid w:val="001B7E26"/>
    <w:rsid w:val="00204C49"/>
    <w:rsid w:val="00234D3D"/>
    <w:rsid w:val="002863D4"/>
    <w:rsid w:val="002C0985"/>
    <w:rsid w:val="002C21F9"/>
    <w:rsid w:val="002F39A0"/>
    <w:rsid w:val="0032250C"/>
    <w:rsid w:val="0035738F"/>
    <w:rsid w:val="003C30EA"/>
    <w:rsid w:val="003E5083"/>
    <w:rsid w:val="00412CBC"/>
    <w:rsid w:val="00415B31"/>
    <w:rsid w:val="00421A79"/>
    <w:rsid w:val="004314EA"/>
    <w:rsid w:val="00494E07"/>
    <w:rsid w:val="004B5ECC"/>
    <w:rsid w:val="00514F0A"/>
    <w:rsid w:val="00532589"/>
    <w:rsid w:val="00544836"/>
    <w:rsid w:val="00547865"/>
    <w:rsid w:val="005A4DEA"/>
    <w:rsid w:val="005B03AE"/>
    <w:rsid w:val="00604A3E"/>
    <w:rsid w:val="006325D5"/>
    <w:rsid w:val="00635D8F"/>
    <w:rsid w:val="006429CB"/>
    <w:rsid w:val="00662DFB"/>
    <w:rsid w:val="006730D8"/>
    <w:rsid w:val="006E77EA"/>
    <w:rsid w:val="006F051C"/>
    <w:rsid w:val="006F5498"/>
    <w:rsid w:val="00756EAC"/>
    <w:rsid w:val="007853FD"/>
    <w:rsid w:val="007F0210"/>
    <w:rsid w:val="00804E1B"/>
    <w:rsid w:val="0082739F"/>
    <w:rsid w:val="00834B67"/>
    <w:rsid w:val="008414BD"/>
    <w:rsid w:val="008477D6"/>
    <w:rsid w:val="008837CE"/>
    <w:rsid w:val="009669BE"/>
    <w:rsid w:val="00983246"/>
    <w:rsid w:val="00992E0B"/>
    <w:rsid w:val="00995274"/>
    <w:rsid w:val="009A5967"/>
    <w:rsid w:val="009B0CDC"/>
    <w:rsid w:val="00A12F96"/>
    <w:rsid w:val="00A17A9D"/>
    <w:rsid w:val="00A32808"/>
    <w:rsid w:val="00A40292"/>
    <w:rsid w:val="00A418E8"/>
    <w:rsid w:val="00A52901"/>
    <w:rsid w:val="00A8279B"/>
    <w:rsid w:val="00AB7358"/>
    <w:rsid w:val="00AC57A8"/>
    <w:rsid w:val="00AE65E5"/>
    <w:rsid w:val="00B02CD9"/>
    <w:rsid w:val="00B77372"/>
    <w:rsid w:val="00B83B38"/>
    <w:rsid w:val="00B94518"/>
    <w:rsid w:val="00B96DCE"/>
    <w:rsid w:val="00B97AA9"/>
    <w:rsid w:val="00BA2BD8"/>
    <w:rsid w:val="00BB4117"/>
    <w:rsid w:val="00BF3BF6"/>
    <w:rsid w:val="00C21464"/>
    <w:rsid w:val="00C25094"/>
    <w:rsid w:val="00C4302B"/>
    <w:rsid w:val="00C46D0A"/>
    <w:rsid w:val="00C54D28"/>
    <w:rsid w:val="00C71CF8"/>
    <w:rsid w:val="00C96350"/>
    <w:rsid w:val="00CB2072"/>
    <w:rsid w:val="00D14A48"/>
    <w:rsid w:val="00D91E1D"/>
    <w:rsid w:val="00DC1970"/>
    <w:rsid w:val="00DC48AA"/>
    <w:rsid w:val="00DD13E4"/>
    <w:rsid w:val="00DD5C51"/>
    <w:rsid w:val="00DF31C0"/>
    <w:rsid w:val="00E729D9"/>
    <w:rsid w:val="00E77C01"/>
    <w:rsid w:val="00E87DE9"/>
    <w:rsid w:val="00EB56D6"/>
    <w:rsid w:val="00EB793F"/>
    <w:rsid w:val="00EF471F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C30E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2</cp:revision>
  <dcterms:created xsi:type="dcterms:W3CDTF">2021-11-25T10:53:00Z</dcterms:created>
  <dcterms:modified xsi:type="dcterms:W3CDTF">2021-11-25T10:53:00Z</dcterms:modified>
</cp:coreProperties>
</file>