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338C" w14:textId="77777777" w:rsidR="006939D3" w:rsidRPr="00F55F4A" w:rsidRDefault="006939D3" w:rsidP="00382DAA">
      <w:pPr>
        <w:spacing w:after="400"/>
        <w:contextualSpacing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F55F4A">
        <w:rPr>
          <w:rFonts w:asciiTheme="minorHAnsi" w:hAnsiTheme="minorHAnsi"/>
          <w:b/>
          <w:sz w:val="28"/>
          <w:szCs w:val="28"/>
        </w:rPr>
        <w:t>Záměr studijní</w:t>
      </w:r>
      <w:r w:rsidR="00BB2843" w:rsidRPr="00F55F4A">
        <w:rPr>
          <w:rFonts w:asciiTheme="minorHAnsi" w:hAnsiTheme="minorHAnsi"/>
          <w:b/>
          <w:sz w:val="28"/>
          <w:szCs w:val="28"/>
        </w:rPr>
        <w:t>ho</w:t>
      </w:r>
      <w:r w:rsidRPr="00F55F4A">
        <w:rPr>
          <w:rFonts w:asciiTheme="minorHAnsi" w:hAnsiTheme="minorHAnsi"/>
          <w:b/>
          <w:sz w:val="28"/>
          <w:szCs w:val="28"/>
        </w:rPr>
        <w:t xml:space="preserve"> programu</w:t>
      </w:r>
      <w:r w:rsidR="006E12BB" w:rsidRPr="00F55F4A">
        <w:rPr>
          <w:rFonts w:asciiTheme="minorHAnsi" w:hAnsiTheme="minorHAnsi"/>
          <w:b/>
          <w:sz w:val="28"/>
          <w:szCs w:val="28"/>
        </w:rPr>
        <w:t xml:space="preserve"> Přírodovědecké fakulty UP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210"/>
      </w:tblGrid>
      <w:tr w:rsidR="00BB2843" w:rsidRPr="00F55F4A" w14:paraId="720DD5F6" w14:textId="77777777" w:rsidTr="00CA04F0">
        <w:tc>
          <w:tcPr>
            <w:tcW w:w="8210" w:type="dxa"/>
            <w:shd w:val="clear" w:color="auto" w:fill="BDD6EE" w:themeFill="accent1" w:themeFillTint="66"/>
            <w:vAlign w:val="center"/>
          </w:tcPr>
          <w:p w14:paraId="2A614E84" w14:textId="77777777" w:rsidR="00BB2843" w:rsidRPr="00F55F4A" w:rsidRDefault="00BB2843" w:rsidP="006E12BB">
            <w:pPr>
              <w:spacing w:after="0" w:line="240" w:lineRule="auto"/>
              <w:rPr>
                <w:rFonts w:asciiTheme="minorHAnsi" w:hAnsiTheme="minorHAnsi"/>
                <w:b/>
                <w:sz w:val="22"/>
              </w:rPr>
            </w:pPr>
            <w:r w:rsidRPr="00F55F4A">
              <w:rPr>
                <w:rFonts w:asciiTheme="minorHAnsi" w:hAnsiTheme="minorHAnsi"/>
                <w:b/>
                <w:sz w:val="22"/>
              </w:rPr>
              <w:t>I: Název oblasti vzdělávání</w:t>
            </w:r>
          </w:p>
        </w:tc>
      </w:tr>
      <w:tr w:rsidR="00BB2843" w:rsidRPr="00F55F4A" w14:paraId="294786D3" w14:textId="77777777" w:rsidTr="00CA04F0">
        <w:tc>
          <w:tcPr>
            <w:tcW w:w="8210" w:type="dxa"/>
            <w:vAlign w:val="center"/>
          </w:tcPr>
          <w:p w14:paraId="17D622D0" w14:textId="77777777" w:rsidR="00BB2843" w:rsidRPr="00F55F4A" w:rsidRDefault="002A593D" w:rsidP="006E12BB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F55F4A">
              <w:rPr>
                <w:rFonts w:asciiTheme="minorHAnsi" w:hAnsiTheme="minorHAnsi"/>
                <w:sz w:val="22"/>
              </w:rPr>
              <w:t>Chemie</w:t>
            </w:r>
          </w:p>
          <w:p w14:paraId="0D0238BE" w14:textId="77777777" w:rsidR="00BB2843" w:rsidRPr="00F55F4A" w:rsidRDefault="00BB2843" w:rsidP="006E12BB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F55F4A" w14:paraId="41D4E7FC" w14:textId="77777777" w:rsidTr="00CA04F0">
        <w:tc>
          <w:tcPr>
            <w:tcW w:w="8210" w:type="dxa"/>
            <w:shd w:val="clear" w:color="auto" w:fill="BDD6EE" w:themeFill="accent1" w:themeFillTint="66"/>
            <w:vAlign w:val="center"/>
          </w:tcPr>
          <w:p w14:paraId="380C102A" w14:textId="77777777" w:rsidR="00BB2843" w:rsidRPr="00F55F4A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b/>
                <w:sz w:val="22"/>
              </w:rPr>
            </w:pPr>
            <w:r w:rsidRPr="00F55F4A">
              <w:rPr>
                <w:rFonts w:asciiTheme="minorHAnsi" w:hAnsiTheme="minorHAnsi"/>
                <w:b/>
                <w:sz w:val="22"/>
              </w:rPr>
              <w:t>II: Základní tematický okruh</w:t>
            </w:r>
          </w:p>
        </w:tc>
      </w:tr>
      <w:tr w:rsidR="00BB2843" w:rsidRPr="00F55F4A" w14:paraId="6D41B99A" w14:textId="77777777" w:rsidTr="00CA04F0">
        <w:tc>
          <w:tcPr>
            <w:tcW w:w="8210" w:type="dxa"/>
            <w:vAlign w:val="center"/>
          </w:tcPr>
          <w:p w14:paraId="1FD48863" w14:textId="77777777" w:rsidR="00BB2843" w:rsidRPr="00F55F4A" w:rsidRDefault="00237C4A" w:rsidP="006E12BB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Fyzikální</w:t>
            </w:r>
            <w:r w:rsidR="002A593D" w:rsidRPr="00F55F4A">
              <w:rPr>
                <w:rFonts w:asciiTheme="minorHAnsi" w:hAnsiTheme="minorHAnsi"/>
                <w:sz w:val="22"/>
              </w:rPr>
              <w:t xml:space="preserve"> chemie</w:t>
            </w:r>
          </w:p>
          <w:p w14:paraId="37810FA3" w14:textId="77777777" w:rsidR="00BB2843" w:rsidRPr="00F55F4A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F55F4A" w14:paraId="25977C86" w14:textId="77777777" w:rsidTr="00CA04F0">
        <w:tc>
          <w:tcPr>
            <w:tcW w:w="8210" w:type="dxa"/>
            <w:shd w:val="clear" w:color="auto" w:fill="BDD6EE" w:themeFill="accent1" w:themeFillTint="66"/>
            <w:vAlign w:val="center"/>
          </w:tcPr>
          <w:p w14:paraId="0D7A3D8A" w14:textId="77777777" w:rsidR="00BB2843" w:rsidRPr="00F55F4A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F55F4A">
              <w:rPr>
                <w:rFonts w:asciiTheme="minorHAnsi" w:hAnsiTheme="minorHAnsi" w:cs="Cambria"/>
                <w:b/>
                <w:sz w:val="22"/>
              </w:rPr>
              <w:t>III: Název studijního programu</w:t>
            </w:r>
            <w:r w:rsidR="00E37F73" w:rsidRPr="00F55F4A">
              <w:rPr>
                <w:rFonts w:asciiTheme="minorHAnsi" w:hAnsiTheme="minorHAnsi" w:cs="Cambria"/>
                <w:b/>
                <w:sz w:val="22"/>
              </w:rPr>
              <w:t>, forma studia, jazyk studia</w:t>
            </w:r>
          </w:p>
        </w:tc>
      </w:tr>
      <w:tr w:rsidR="00BB2843" w:rsidRPr="00F55F4A" w14:paraId="18F5EA88" w14:textId="77777777" w:rsidTr="00CA04F0">
        <w:tc>
          <w:tcPr>
            <w:tcW w:w="8210" w:type="dxa"/>
            <w:vAlign w:val="center"/>
          </w:tcPr>
          <w:p w14:paraId="3F90ECA8" w14:textId="77777777" w:rsidR="00BB2843" w:rsidRPr="00F55F4A" w:rsidRDefault="00237C4A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>
              <w:rPr>
                <w:rFonts w:asciiTheme="minorHAnsi" w:hAnsiTheme="minorHAnsi" w:cs="Cambria"/>
                <w:sz w:val="22"/>
              </w:rPr>
              <w:t>Aplikovaná</w:t>
            </w:r>
            <w:r w:rsidR="002A593D" w:rsidRPr="00F55F4A">
              <w:rPr>
                <w:rFonts w:asciiTheme="minorHAnsi" w:hAnsiTheme="minorHAnsi" w:cs="Cambria"/>
                <w:sz w:val="22"/>
              </w:rPr>
              <w:t xml:space="preserve"> chemie</w:t>
            </w:r>
            <w:r w:rsidR="00C80DE0">
              <w:rPr>
                <w:rFonts w:asciiTheme="minorHAnsi" w:hAnsiTheme="minorHAnsi" w:cs="Cambria"/>
                <w:sz w:val="22"/>
              </w:rPr>
              <w:t xml:space="preserve">, bakalářský studijní program, </w:t>
            </w:r>
            <w:r w:rsidR="002A593D" w:rsidRPr="00F55F4A">
              <w:rPr>
                <w:rFonts w:asciiTheme="minorHAnsi" w:hAnsiTheme="minorHAnsi" w:cs="Cambria"/>
                <w:sz w:val="22"/>
              </w:rPr>
              <w:t>prezenční</w:t>
            </w:r>
            <w:r w:rsidR="00FD5C6F">
              <w:rPr>
                <w:rFonts w:asciiTheme="minorHAnsi" w:hAnsiTheme="minorHAnsi" w:cs="Cambria"/>
                <w:sz w:val="22"/>
              </w:rPr>
              <w:t xml:space="preserve"> forma</w:t>
            </w:r>
            <w:r w:rsidR="00E37F73" w:rsidRPr="00F55F4A">
              <w:rPr>
                <w:rFonts w:asciiTheme="minorHAnsi" w:hAnsiTheme="minorHAnsi" w:cs="Cambria"/>
                <w:sz w:val="22"/>
              </w:rPr>
              <w:t xml:space="preserve">, </w:t>
            </w:r>
            <w:r w:rsidR="00FD5C6F">
              <w:rPr>
                <w:rFonts w:asciiTheme="minorHAnsi" w:hAnsiTheme="minorHAnsi" w:cs="Cambria"/>
                <w:sz w:val="22"/>
              </w:rPr>
              <w:t xml:space="preserve">jazyk </w:t>
            </w:r>
            <w:r w:rsidR="002A593D" w:rsidRPr="00F55F4A">
              <w:rPr>
                <w:rFonts w:asciiTheme="minorHAnsi" w:hAnsiTheme="minorHAnsi" w:cs="Cambria"/>
                <w:sz w:val="22"/>
              </w:rPr>
              <w:t>český</w:t>
            </w:r>
          </w:p>
          <w:p w14:paraId="35D3C9EA" w14:textId="77777777" w:rsidR="00BB2843" w:rsidRPr="00F55F4A" w:rsidRDefault="00BB2843" w:rsidP="006E12BB">
            <w:pPr>
              <w:pStyle w:val="ListParagraph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  <w:tr w:rsidR="00BB2843" w:rsidRPr="00F55F4A" w14:paraId="1B60B505" w14:textId="77777777" w:rsidTr="00CA04F0">
        <w:tc>
          <w:tcPr>
            <w:tcW w:w="8210" w:type="dxa"/>
            <w:shd w:val="clear" w:color="auto" w:fill="BDD6EE" w:themeFill="accent1" w:themeFillTint="66"/>
            <w:vAlign w:val="center"/>
          </w:tcPr>
          <w:p w14:paraId="2D3312B0" w14:textId="77777777" w:rsidR="00BB2843" w:rsidRPr="00F55F4A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F55F4A">
              <w:rPr>
                <w:rFonts w:asciiTheme="minorHAnsi" w:hAnsiTheme="minorHAnsi" w:cs="Cambria"/>
                <w:b/>
                <w:sz w:val="22"/>
              </w:rPr>
              <w:t>IV: Garant studijního programu</w:t>
            </w:r>
          </w:p>
        </w:tc>
      </w:tr>
      <w:tr w:rsidR="00BB2843" w:rsidRPr="00F55F4A" w14:paraId="1F4FCE8B" w14:textId="77777777" w:rsidTr="00CA04F0">
        <w:tc>
          <w:tcPr>
            <w:tcW w:w="8210" w:type="dxa"/>
            <w:vAlign w:val="center"/>
          </w:tcPr>
          <w:p w14:paraId="680D3471" w14:textId="77777777" w:rsidR="00BB2843" w:rsidRPr="00F55F4A" w:rsidRDefault="002A593D" w:rsidP="006E12BB">
            <w:pPr>
              <w:pStyle w:val="ListParagraph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  <w:r w:rsidRPr="00F55F4A">
              <w:rPr>
                <w:rFonts w:asciiTheme="minorHAnsi" w:hAnsiTheme="minorHAnsi"/>
                <w:sz w:val="22"/>
              </w:rPr>
              <w:t xml:space="preserve">Doc. RNDr. </w:t>
            </w:r>
            <w:r w:rsidR="00237C4A">
              <w:rPr>
                <w:rFonts w:asciiTheme="minorHAnsi" w:hAnsiTheme="minorHAnsi"/>
                <w:sz w:val="22"/>
              </w:rPr>
              <w:t>Libor Kvítek, CSc.</w:t>
            </w:r>
          </w:p>
          <w:p w14:paraId="5DA1B2A8" w14:textId="77777777" w:rsidR="006E12BB" w:rsidRPr="00F55F4A" w:rsidRDefault="006E12BB" w:rsidP="006E12BB">
            <w:pPr>
              <w:pStyle w:val="ListParagraph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B2843" w:rsidRPr="00F55F4A" w14:paraId="2747DBAB" w14:textId="77777777" w:rsidTr="00CA04F0">
        <w:tc>
          <w:tcPr>
            <w:tcW w:w="8210" w:type="dxa"/>
            <w:shd w:val="clear" w:color="auto" w:fill="BDD6EE" w:themeFill="accent1" w:themeFillTint="66"/>
            <w:vAlign w:val="center"/>
          </w:tcPr>
          <w:p w14:paraId="53B37978" w14:textId="77777777" w:rsidR="00BB2843" w:rsidRPr="00F55F4A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F55F4A">
              <w:rPr>
                <w:rFonts w:asciiTheme="minorHAnsi" w:hAnsiTheme="minorHAnsi" w:cs="Cambria"/>
                <w:b/>
                <w:sz w:val="22"/>
              </w:rPr>
              <w:t>V: Uplatnění absolventa</w:t>
            </w:r>
          </w:p>
        </w:tc>
      </w:tr>
      <w:tr w:rsidR="00BB2843" w:rsidRPr="00F55F4A" w14:paraId="672C748A" w14:textId="77777777" w:rsidTr="00CA04F0">
        <w:tc>
          <w:tcPr>
            <w:tcW w:w="8210" w:type="dxa"/>
            <w:vAlign w:val="center"/>
          </w:tcPr>
          <w:p w14:paraId="0AC2F841" w14:textId="6A8A5B70" w:rsidR="0002112D" w:rsidRPr="00F55F4A" w:rsidRDefault="002D006F" w:rsidP="00F55F4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Bakalářský studijní program Aplikovaná chemie je koncipován jako profesní bakalářský studijní program s cílem připravit absolventa pro úspěšný přechod do praxe na pozici středního managementu v oblasti chemického průmyslu a oblastech příbuzných. Svým odborným vzděláním je absolvent chemik s</w:t>
            </w:r>
            <w:r w:rsidR="00E00CB2">
              <w:rPr>
                <w:sz w:val="23"/>
                <w:szCs w:val="23"/>
                <w:lang w:val="cs-CZ"/>
              </w:rPr>
              <w:t xml:space="preserve"> dobrými teoretickými znalostmi i praktickými dovednostmi z oblasti základních principů fyzikálně chemických metod používaných v současné přístrojové technice </w:t>
            </w:r>
            <w:r w:rsidR="00423A86">
              <w:rPr>
                <w:sz w:val="23"/>
                <w:szCs w:val="23"/>
                <w:lang w:val="cs-CZ"/>
              </w:rPr>
              <w:t xml:space="preserve">výbavy </w:t>
            </w:r>
            <w:r w:rsidR="00E00CB2">
              <w:rPr>
                <w:sz w:val="23"/>
                <w:szCs w:val="23"/>
                <w:lang w:val="cs-CZ"/>
              </w:rPr>
              <w:t xml:space="preserve">chemických laboratoří. Toto odborné vzdělání je doplněno </w:t>
            </w:r>
            <w:r w:rsidR="0002112D" w:rsidRPr="00F55F4A">
              <w:rPr>
                <w:sz w:val="23"/>
                <w:szCs w:val="23"/>
                <w:lang w:val="cs-CZ"/>
              </w:rPr>
              <w:t>rozšířenými znalostmi z</w:t>
            </w:r>
            <w:r w:rsidR="00A45575">
              <w:rPr>
                <w:sz w:val="23"/>
                <w:szCs w:val="23"/>
                <w:lang w:val="cs-CZ"/>
              </w:rPr>
              <w:t xml:space="preserve"> oblasti chemické legislativy a dalších zákonných i oborových norem nutných pro úspěšné vedení </w:t>
            </w:r>
            <w:r w:rsidR="00C00FC6">
              <w:rPr>
                <w:sz w:val="23"/>
                <w:szCs w:val="23"/>
                <w:lang w:val="cs-CZ"/>
              </w:rPr>
              <w:t xml:space="preserve">specifických oddělení průmyslového podniku v chemické a příbuzné výrobě jako je oddělení </w:t>
            </w:r>
            <w:r w:rsidR="00A31BA6">
              <w:rPr>
                <w:sz w:val="23"/>
                <w:szCs w:val="23"/>
                <w:lang w:val="cs-CZ"/>
              </w:rPr>
              <w:t xml:space="preserve">kontroly </w:t>
            </w:r>
            <w:r w:rsidR="000B10B4">
              <w:rPr>
                <w:sz w:val="23"/>
                <w:szCs w:val="23"/>
                <w:lang w:val="cs-CZ"/>
              </w:rPr>
              <w:t>kvality</w:t>
            </w:r>
            <w:r w:rsidR="00C00FC6">
              <w:rPr>
                <w:sz w:val="23"/>
                <w:szCs w:val="23"/>
                <w:lang w:val="cs-CZ"/>
              </w:rPr>
              <w:t xml:space="preserve">, vstupní kontrola, mezioperační kontrola, oddělení bezpečnosti práce s chemickými látkami, </w:t>
            </w:r>
            <w:r w:rsidR="00911569">
              <w:rPr>
                <w:sz w:val="23"/>
                <w:szCs w:val="23"/>
                <w:lang w:val="cs-CZ"/>
              </w:rPr>
              <w:t xml:space="preserve">nakládání s </w:t>
            </w:r>
            <w:r w:rsidR="00C00FC6">
              <w:rPr>
                <w:sz w:val="23"/>
                <w:szCs w:val="23"/>
                <w:lang w:val="cs-CZ"/>
              </w:rPr>
              <w:t>odpa</w:t>
            </w:r>
            <w:r w:rsidR="00911569">
              <w:rPr>
                <w:sz w:val="23"/>
                <w:szCs w:val="23"/>
                <w:lang w:val="cs-CZ"/>
              </w:rPr>
              <w:t>dy</w:t>
            </w:r>
            <w:r w:rsidR="00C00FC6">
              <w:rPr>
                <w:sz w:val="23"/>
                <w:szCs w:val="23"/>
                <w:lang w:val="cs-CZ"/>
              </w:rPr>
              <w:t xml:space="preserve"> apod</w:t>
            </w:r>
            <w:r w:rsidR="0002112D" w:rsidRPr="00F55F4A">
              <w:rPr>
                <w:sz w:val="23"/>
                <w:szCs w:val="23"/>
                <w:lang w:val="cs-CZ"/>
              </w:rPr>
              <w:t xml:space="preserve">. </w:t>
            </w:r>
            <w:r w:rsidR="00C00FC6">
              <w:rPr>
                <w:sz w:val="23"/>
                <w:szCs w:val="23"/>
                <w:lang w:val="cs-CZ"/>
              </w:rPr>
              <w:t xml:space="preserve">Absolvent je tedy profilován jako odborník, schopný aplikovat </w:t>
            </w:r>
            <w:r w:rsidR="0002112D" w:rsidRPr="00F55F4A">
              <w:rPr>
                <w:sz w:val="23"/>
                <w:szCs w:val="23"/>
                <w:lang w:val="cs-CZ"/>
              </w:rPr>
              <w:t>základní teoretické i praktické znalosti z oboru chemie</w:t>
            </w:r>
            <w:r w:rsidR="00C00FC6">
              <w:rPr>
                <w:sz w:val="23"/>
                <w:szCs w:val="23"/>
                <w:lang w:val="cs-CZ"/>
              </w:rPr>
              <w:t xml:space="preserve"> na průmyslovou praxi v oblasti řízení kontroly výrobních procesů včetně nakládání s nebezpečnými chemickými látkami a odpady. </w:t>
            </w:r>
            <w:r w:rsidR="00E435DD">
              <w:rPr>
                <w:sz w:val="23"/>
                <w:szCs w:val="23"/>
                <w:lang w:val="cs-CZ"/>
              </w:rPr>
              <w:t xml:space="preserve">I z tohoto důvodu se na výuce budou podílet odborníci z praxe. </w:t>
            </w:r>
            <w:r w:rsidR="00C00FC6">
              <w:rPr>
                <w:sz w:val="23"/>
                <w:szCs w:val="23"/>
                <w:lang w:val="cs-CZ"/>
              </w:rPr>
              <w:t>Vzhledem k internacionalizaci průmyslové výroby v České republice a rostoucí nutnosti komunikace v oblasti managementu </w:t>
            </w:r>
            <w:r w:rsidR="00F07898">
              <w:rPr>
                <w:sz w:val="23"/>
                <w:szCs w:val="23"/>
                <w:lang w:val="cs-CZ"/>
              </w:rPr>
              <w:t xml:space="preserve">v </w:t>
            </w:r>
            <w:r w:rsidR="00C00FC6">
              <w:rPr>
                <w:sz w:val="23"/>
                <w:szCs w:val="23"/>
                <w:lang w:val="cs-CZ"/>
              </w:rPr>
              <w:t>cizím jazyce</w:t>
            </w:r>
            <w:r w:rsidR="0002112D" w:rsidRPr="00F55F4A">
              <w:rPr>
                <w:sz w:val="23"/>
                <w:szCs w:val="23"/>
                <w:lang w:val="cs-CZ"/>
              </w:rPr>
              <w:t xml:space="preserve"> </w:t>
            </w:r>
            <w:r w:rsidR="00F07898">
              <w:rPr>
                <w:sz w:val="23"/>
                <w:szCs w:val="23"/>
                <w:lang w:val="cs-CZ"/>
              </w:rPr>
              <w:t>bude absolvent vybaven i schopností komunikovat na odborné úrovni v anglickém jazyce díky rozšířené výuce tohoto jazyka v rámci oborové specializace. V souvislosti s potřebami dobré komunikace na odborné úrovni bude absolvent rovněž vybaven schopností srozumitelně prezentovat výsledky své činnosti na základě posílené výuky prezentačních dovedností</w:t>
            </w:r>
            <w:r w:rsidR="00911569">
              <w:rPr>
                <w:sz w:val="23"/>
                <w:szCs w:val="23"/>
                <w:lang w:val="cs-CZ"/>
              </w:rPr>
              <w:t xml:space="preserve"> a statistického zpracování dat</w:t>
            </w:r>
            <w:r w:rsidR="00F07898">
              <w:rPr>
                <w:sz w:val="23"/>
                <w:szCs w:val="23"/>
                <w:lang w:val="cs-CZ"/>
              </w:rPr>
              <w:t xml:space="preserve">. </w:t>
            </w:r>
            <w:r w:rsidR="0002112D" w:rsidRPr="00F55F4A">
              <w:rPr>
                <w:sz w:val="23"/>
                <w:szCs w:val="23"/>
                <w:lang w:val="cs-CZ"/>
              </w:rPr>
              <w:t xml:space="preserve">Obsah a zaměření </w:t>
            </w:r>
            <w:r w:rsidR="00F07898">
              <w:rPr>
                <w:sz w:val="23"/>
                <w:szCs w:val="23"/>
                <w:lang w:val="cs-CZ"/>
              </w:rPr>
              <w:t>tohoto</w:t>
            </w:r>
            <w:r w:rsidR="0002112D" w:rsidRPr="00F55F4A">
              <w:rPr>
                <w:sz w:val="23"/>
                <w:szCs w:val="23"/>
                <w:lang w:val="cs-CZ"/>
              </w:rPr>
              <w:t xml:space="preserve"> bakalářského programu </w:t>
            </w:r>
            <w:r w:rsidR="00DD5370">
              <w:rPr>
                <w:sz w:val="23"/>
                <w:szCs w:val="23"/>
                <w:lang w:val="cs-CZ"/>
              </w:rPr>
              <w:t>je koncipováno jako profesní</w:t>
            </w:r>
            <w:r w:rsidR="005F2714">
              <w:rPr>
                <w:sz w:val="23"/>
                <w:szCs w:val="23"/>
                <w:lang w:val="cs-CZ"/>
              </w:rPr>
              <w:t xml:space="preserve"> a</w:t>
            </w:r>
            <w:r w:rsidR="00A31BA6">
              <w:rPr>
                <w:sz w:val="23"/>
                <w:szCs w:val="23"/>
                <w:lang w:val="cs-CZ"/>
              </w:rPr>
              <w:t xml:space="preserve"> absolvent by měl být tedy plně připraven na příslušnou profesní dráhu bez potřeby dalšího stupně </w:t>
            </w:r>
            <w:r w:rsidR="00A31BA6">
              <w:rPr>
                <w:sz w:val="23"/>
                <w:szCs w:val="23"/>
                <w:lang w:val="cs-CZ"/>
              </w:rPr>
              <w:lastRenderedPageBreak/>
              <w:t>studia.</w:t>
            </w:r>
          </w:p>
          <w:p w14:paraId="74BA93E0" w14:textId="77777777" w:rsidR="00F55F4A" w:rsidRDefault="00F55F4A" w:rsidP="00F55F4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  <w:p w14:paraId="34C7F668" w14:textId="55AB6036" w:rsidR="002A593D" w:rsidRPr="00F55F4A" w:rsidRDefault="002A593D" w:rsidP="00F55F4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 w:rsidRPr="00F55F4A">
              <w:rPr>
                <w:sz w:val="23"/>
                <w:szCs w:val="23"/>
                <w:lang w:val="cs-CZ"/>
              </w:rPr>
              <w:t xml:space="preserve">Absolvent </w:t>
            </w:r>
            <w:r w:rsidR="00911569">
              <w:rPr>
                <w:sz w:val="23"/>
                <w:szCs w:val="23"/>
                <w:lang w:val="cs-CZ"/>
              </w:rPr>
              <w:t xml:space="preserve">tedy </w:t>
            </w:r>
            <w:r w:rsidRPr="00F55F4A">
              <w:rPr>
                <w:sz w:val="23"/>
                <w:szCs w:val="23"/>
                <w:lang w:val="cs-CZ"/>
              </w:rPr>
              <w:t xml:space="preserve">splňuje předpoklady pro </w:t>
            </w:r>
            <w:r w:rsidR="00911569">
              <w:rPr>
                <w:sz w:val="23"/>
                <w:szCs w:val="23"/>
                <w:lang w:val="cs-CZ"/>
              </w:rPr>
              <w:t xml:space="preserve">odborné </w:t>
            </w:r>
            <w:r w:rsidRPr="00F55F4A">
              <w:rPr>
                <w:sz w:val="23"/>
                <w:szCs w:val="23"/>
                <w:lang w:val="cs-CZ"/>
              </w:rPr>
              <w:t xml:space="preserve">uplatnění </w:t>
            </w:r>
            <w:r w:rsidR="00911569">
              <w:rPr>
                <w:sz w:val="23"/>
                <w:szCs w:val="23"/>
                <w:lang w:val="cs-CZ"/>
              </w:rPr>
              <w:t xml:space="preserve">zejména v oblasti průmyslové chemické výroby a příbuzných oborech jako je farmacie, </w:t>
            </w:r>
            <w:r w:rsidR="0043554E">
              <w:rPr>
                <w:sz w:val="23"/>
                <w:szCs w:val="23"/>
                <w:lang w:val="cs-CZ"/>
              </w:rPr>
              <w:t>potravinářsk</w:t>
            </w:r>
            <w:r w:rsidR="005C5E29">
              <w:rPr>
                <w:sz w:val="23"/>
                <w:szCs w:val="23"/>
                <w:lang w:val="cs-CZ"/>
              </w:rPr>
              <w:t>ý</w:t>
            </w:r>
            <w:r w:rsidR="0043554E">
              <w:rPr>
                <w:sz w:val="23"/>
                <w:szCs w:val="23"/>
                <w:lang w:val="cs-CZ"/>
              </w:rPr>
              <w:t xml:space="preserve"> průmysl, </w:t>
            </w:r>
            <w:r w:rsidR="00911569">
              <w:rPr>
                <w:sz w:val="23"/>
                <w:szCs w:val="23"/>
                <w:lang w:val="cs-CZ"/>
              </w:rPr>
              <w:t xml:space="preserve">výroba barev, kosmetiky a drogerie </w:t>
            </w:r>
            <w:r w:rsidR="0043554E">
              <w:rPr>
                <w:sz w:val="23"/>
                <w:szCs w:val="23"/>
                <w:lang w:val="cs-CZ"/>
              </w:rPr>
              <w:t>ale i dalších oblastech materiálové výroby</w:t>
            </w:r>
            <w:r w:rsidR="00B77245">
              <w:rPr>
                <w:sz w:val="23"/>
                <w:szCs w:val="23"/>
                <w:lang w:val="cs-CZ"/>
              </w:rPr>
              <w:t xml:space="preserve"> či jako reprezentant firem zabývajících se prodejem chemických látek a přístrojů včetně poradenství v uvedených oblastech</w:t>
            </w:r>
            <w:r w:rsidR="0043554E">
              <w:rPr>
                <w:sz w:val="23"/>
                <w:szCs w:val="23"/>
                <w:lang w:val="cs-CZ"/>
              </w:rPr>
              <w:t>. Vedle toho bude absolvent vybaven dostatečnými znalostmi pro uplatnění ve státní sféře jako jsou kontrolní a zkušební laboratoře či</w:t>
            </w:r>
            <w:r w:rsidR="00C94A06">
              <w:rPr>
                <w:sz w:val="23"/>
                <w:szCs w:val="23"/>
                <w:lang w:val="cs-CZ"/>
              </w:rPr>
              <w:t xml:space="preserve"> odborná</w:t>
            </w:r>
            <w:r w:rsidR="0043554E">
              <w:rPr>
                <w:sz w:val="23"/>
                <w:szCs w:val="23"/>
                <w:lang w:val="cs-CZ"/>
              </w:rPr>
              <w:t xml:space="preserve"> oddělení na všech úrovních samosprávy</w:t>
            </w:r>
            <w:r w:rsidR="0056547C">
              <w:rPr>
                <w:sz w:val="23"/>
                <w:szCs w:val="23"/>
                <w:lang w:val="cs-CZ"/>
              </w:rPr>
              <w:t xml:space="preserve"> včetně bezpečnostních složek (hasičský záchranný sbor, policie</w:t>
            </w:r>
            <w:r w:rsidR="00C94A06">
              <w:rPr>
                <w:sz w:val="23"/>
                <w:szCs w:val="23"/>
                <w:lang w:val="cs-CZ"/>
              </w:rPr>
              <w:t xml:space="preserve">, armáda) </w:t>
            </w:r>
            <w:r w:rsidR="0043554E">
              <w:rPr>
                <w:sz w:val="23"/>
                <w:szCs w:val="23"/>
                <w:lang w:val="cs-CZ"/>
              </w:rPr>
              <w:t xml:space="preserve">zabývajícími se problematikou chemických látek a odpadů </w:t>
            </w:r>
            <w:r w:rsidR="00C94A06">
              <w:rPr>
                <w:sz w:val="23"/>
                <w:szCs w:val="23"/>
                <w:lang w:val="cs-CZ"/>
              </w:rPr>
              <w:t xml:space="preserve">a rovněž problematikou </w:t>
            </w:r>
            <w:r w:rsidR="0043554E">
              <w:rPr>
                <w:sz w:val="23"/>
                <w:szCs w:val="23"/>
                <w:lang w:val="cs-CZ"/>
              </w:rPr>
              <w:t xml:space="preserve">znečištění životního prostředí. Další možnou oblast uplatnění představují klinické a toxikologické laboratoře </w:t>
            </w:r>
            <w:r w:rsidR="005C5E29">
              <w:rPr>
                <w:sz w:val="23"/>
                <w:szCs w:val="23"/>
                <w:lang w:val="cs-CZ"/>
              </w:rPr>
              <w:t>na úrovni humánní i veterinární medicíny</w:t>
            </w:r>
            <w:r w:rsidR="00B77245">
              <w:rPr>
                <w:sz w:val="23"/>
                <w:szCs w:val="23"/>
                <w:lang w:val="cs-CZ"/>
              </w:rPr>
              <w:t>.</w:t>
            </w:r>
          </w:p>
          <w:p w14:paraId="7644BB56" w14:textId="77777777" w:rsidR="0002112D" w:rsidRPr="00F55F4A" w:rsidRDefault="0002112D" w:rsidP="00F55F4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  <w:p w14:paraId="45D3BDFD" w14:textId="77777777" w:rsidR="00BB2843" w:rsidRPr="00F55F4A" w:rsidRDefault="005C5E29" w:rsidP="00740D78">
            <w:pPr>
              <w:pStyle w:val="Default"/>
              <w:jc w:val="both"/>
              <w:rPr>
                <w:rFonts w:asciiTheme="minorHAnsi" w:hAnsiTheme="minorHAnsi"/>
                <w:sz w:val="22"/>
                <w:lang w:val="cs-CZ"/>
              </w:rPr>
            </w:pPr>
            <w:r>
              <w:rPr>
                <w:lang w:val="cs-CZ"/>
              </w:rPr>
              <w:t>Absolvent dle zákona 350/2011</w:t>
            </w:r>
            <w:r w:rsidR="00B77245">
              <w:rPr>
                <w:lang w:val="cs-CZ"/>
              </w:rPr>
              <w:t xml:space="preserve"> Sb.</w:t>
            </w:r>
            <w:r>
              <w:rPr>
                <w:lang w:val="cs-CZ"/>
              </w:rPr>
              <w:t xml:space="preserve"> představuje kvalifikovanou osobu pro oblast nakládání s nebezpečnými chemickými látkami</w:t>
            </w:r>
            <w:r w:rsidR="00CA04F0" w:rsidRPr="00F55F4A">
              <w:rPr>
                <w:lang w:val="cs-CZ"/>
              </w:rPr>
              <w:t>.</w:t>
            </w:r>
          </w:p>
        </w:tc>
      </w:tr>
      <w:tr w:rsidR="006E12BB" w:rsidRPr="00F55F4A" w14:paraId="53DAB440" w14:textId="77777777" w:rsidTr="00CA04F0">
        <w:tc>
          <w:tcPr>
            <w:tcW w:w="8210" w:type="dxa"/>
            <w:shd w:val="clear" w:color="auto" w:fill="BDD6EE" w:themeFill="accent1" w:themeFillTint="66"/>
            <w:vAlign w:val="center"/>
          </w:tcPr>
          <w:p w14:paraId="2F7FC5F9" w14:textId="77777777" w:rsidR="006E12BB" w:rsidRPr="00F55F4A" w:rsidRDefault="006E12BB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 w:rsidRPr="00F55F4A">
              <w:rPr>
                <w:rFonts w:asciiTheme="minorHAnsi" w:hAnsiTheme="minorHAnsi" w:cs="Cambria"/>
                <w:b/>
                <w:sz w:val="22"/>
              </w:rPr>
              <w:lastRenderedPageBreak/>
              <w:t>VI: Cíle studia</w:t>
            </w:r>
          </w:p>
        </w:tc>
      </w:tr>
      <w:tr w:rsidR="00BB2843" w:rsidRPr="00F55F4A" w14:paraId="24829929" w14:textId="77777777" w:rsidTr="00CA04F0">
        <w:tc>
          <w:tcPr>
            <w:tcW w:w="821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4"/>
            </w:tblGrid>
            <w:tr w:rsidR="002A593D" w:rsidRPr="00F55F4A" w14:paraId="1564D107" w14:textId="77777777">
              <w:trPr>
                <w:trHeight w:val="1951"/>
              </w:trPr>
              <w:tc>
                <w:tcPr>
                  <w:tcW w:w="0" w:type="auto"/>
                </w:tcPr>
                <w:p w14:paraId="0841F071" w14:textId="76810C16" w:rsidR="00F55F4A" w:rsidRDefault="002A593D" w:rsidP="00F55F4A">
                  <w:pPr>
                    <w:pStyle w:val="Default"/>
                    <w:jc w:val="both"/>
                    <w:rPr>
                      <w:sz w:val="23"/>
                      <w:szCs w:val="23"/>
                      <w:lang w:val="cs-CZ"/>
                    </w:rPr>
                  </w:pPr>
                  <w:r w:rsidRPr="00F55F4A">
                    <w:rPr>
                      <w:sz w:val="23"/>
                      <w:szCs w:val="23"/>
                      <w:lang w:val="cs-CZ"/>
                    </w:rPr>
                    <w:t xml:space="preserve">Studium si klade za cíl </w:t>
                  </w:r>
                  <w:r w:rsidR="003807E7">
                    <w:rPr>
                      <w:sz w:val="23"/>
                      <w:szCs w:val="23"/>
                      <w:lang w:val="cs-CZ"/>
                    </w:rPr>
                    <w:t xml:space="preserve">vybavit absolventa nutnými teoretickými znalosti a praktickými dovednostmi </w:t>
                  </w:r>
                  <w:r w:rsidR="00B77245">
                    <w:rPr>
                      <w:sz w:val="23"/>
                      <w:szCs w:val="23"/>
                      <w:lang w:val="cs-CZ"/>
                    </w:rPr>
                    <w:t>potřebn</w:t>
                  </w:r>
                  <w:r w:rsidR="003807E7">
                    <w:rPr>
                      <w:sz w:val="23"/>
                      <w:szCs w:val="23"/>
                      <w:lang w:val="cs-CZ"/>
                    </w:rPr>
                    <w:t xml:space="preserve">ými pro efektivní </w:t>
                  </w:r>
                  <w:r w:rsidR="00DE7652">
                    <w:rPr>
                      <w:sz w:val="23"/>
                      <w:szCs w:val="23"/>
                      <w:lang w:val="cs-CZ"/>
                    </w:rPr>
                    <w:t xml:space="preserve">odborné </w:t>
                  </w:r>
                  <w:r w:rsidR="003807E7">
                    <w:rPr>
                      <w:sz w:val="23"/>
                      <w:szCs w:val="23"/>
                      <w:lang w:val="cs-CZ"/>
                    </w:rPr>
                    <w:t>působení v oblasti managementu chemické laboratoře</w:t>
                  </w:r>
                  <w:r w:rsidR="00DE7652">
                    <w:rPr>
                      <w:sz w:val="23"/>
                      <w:szCs w:val="23"/>
                      <w:lang w:val="cs-CZ"/>
                    </w:rPr>
                    <w:t xml:space="preserve"> a </w:t>
                  </w:r>
                  <w:r w:rsidR="00B77245">
                    <w:rPr>
                      <w:sz w:val="23"/>
                      <w:szCs w:val="23"/>
                      <w:lang w:val="cs-CZ"/>
                    </w:rPr>
                    <w:t xml:space="preserve">rovněž </w:t>
                  </w:r>
                  <w:r w:rsidR="00DE7652">
                    <w:rPr>
                      <w:sz w:val="23"/>
                      <w:szCs w:val="23"/>
                      <w:lang w:val="cs-CZ"/>
                    </w:rPr>
                    <w:t xml:space="preserve">schopností komunikovat odborné problémy na vysoké úrovni v českém i anglickém jazyce. Pro tyto schopnosti musí být absolvent vybaven </w:t>
                  </w:r>
                  <w:r w:rsidR="00D90351">
                    <w:rPr>
                      <w:sz w:val="23"/>
                      <w:szCs w:val="23"/>
                      <w:lang w:val="cs-CZ"/>
                    </w:rPr>
                    <w:t xml:space="preserve">jak </w:t>
                  </w:r>
                  <w:r w:rsidR="00DE7652">
                    <w:rPr>
                      <w:sz w:val="23"/>
                      <w:szCs w:val="23"/>
                      <w:lang w:val="cs-CZ"/>
                    </w:rPr>
                    <w:t>dobrými</w:t>
                  </w:r>
                  <w:r w:rsidR="00D90351">
                    <w:rPr>
                      <w:sz w:val="23"/>
                      <w:szCs w:val="23"/>
                      <w:lang w:val="cs-CZ"/>
                    </w:rPr>
                    <w:t xml:space="preserve"> teoretickými</w:t>
                  </w:r>
                  <w:r w:rsidR="00DE7652">
                    <w:rPr>
                      <w:sz w:val="23"/>
                      <w:szCs w:val="23"/>
                      <w:lang w:val="cs-CZ"/>
                    </w:rPr>
                    <w:t xml:space="preserve"> základy fyzikální chemie (stavba hmoty, interakce záření s hmotou, adsorpce a extrakce, elektrochemie, reologické vlastnosti látek, koloidní chemie a nanotechnologie),</w:t>
                  </w:r>
                  <w:r w:rsidR="00D90351">
                    <w:rPr>
                      <w:sz w:val="23"/>
                      <w:szCs w:val="23"/>
                      <w:lang w:val="cs-CZ"/>
                    </w:rPr>
                    <w:t xml:space="preserve"> tak i praktickými dovednostmi spojenými s využitím přístrojových technik založených na uvedených principech. </w:t>
                  </w:r>
                  <w:r w:rsidR="00DE7652">
                    <w:rPr>
                      <w:sz w:val="23"/>
                      <w:szCs w:val="23"/>
                      <w:lang w:val="cs-CZ"/>
                    </w:rPr>
                    <w:t xml:space="preserve"> </w:t>
                  </w:r>
                  <w:r w:rsidR="00D90351">
                    <w:rPr>
                      <w:sz w:val="23"/>
                      <w:szCs w:val="23"/>
                      <w:lang w:val="cs-CZ"/>
                    </w:rPr>
                    <w:t>Vedle toho si absolvent během studia musí osvojit i problematiku legislativy, regulující na národní i mezinárodní úrovni nakládání s chemickými látkami a odpady a rovněž bude připravován na efektivní zpracování a prezentaci reálných dat včetně odborné komunikace v anglickém jazyce.</w:t>
                  </w:r>
                  <w:r w:rsidR="0056547C">
                    <w:rPr>
                      <w:sz w:val="23"/>
                      <w:szCs w:val="23"/>
                      <w:lang w:val="cs-CZ"/>
                    </w:rPr>
                    <w:t xml:space="preserve"> </w:t>
                  </w:r>
                  <w:r w:rsidR="000B10B4">
                    <w:rPr>
                      <w:sz w:val="23"/>
                      <w:szCs w:val="23"/>
                      <w:lang w:val="cs-CZ"/>
                    </w:rPr>
                    <w:t xml:space="preserve">Část výuky je vedená v anglickém jazyce. </w:t>
                  </w:r>
                  <w:r w:rsidR="0056547C">
                    <w:rPr>
                      <w:sz w:val="23"/>
                      <w:szCs w:val="23"/>
                      <w:lang w:val="cs-CZ"/>
                    </w:rPr>
                    <w:t>Na tyto cíle budou zaměřena i témata závěrečných prací studentů včetně hodnocení jejich prezentace v rámci státní závěrečné zkoušky</w:t>
                  </w:r>
                  <w:r w:rsidR="00B77245">
                    <w:rPr>
                      <w:sz w:val="23"/>
                      <w:szCs w:val="23"/>
                      <w:lang w:val="cs-CZ"/>
                    </w:rPr>
                    <w:t>.</w:t>
                  </w:r>
                  <w:r w:rsidR="0007020B">
                    <w:rPr>
                      <w:sz w:val="23"/>
                      <w:szCs w:val="23"/>
                      <w:lang w:val="cs-CZ"/>
                    </w:rPr>
                    <w:t xml:space="preserve"> </w:t>
                  </w:r>
                  <w:r w:rsidRPr="00F55F4A">
                    <w:rPr>
                      <w:sz w:val="23"/>
                      <w:szCs w:val="23"/>
                      <w:lang w:val="cs-CZ"/>
                    </w:rPr>
                    <w:t>Cílem studia je tak příprava absol</w:t>
                  </w:r>
                  <w:r w:rsidR="00B47471">
                    <w:rPr>
                      <w:sz w:val="23"/>
                      <w:szCs w:val="23"/>
                      <w:lang w:val="cs-CZ"/>
                    </w:rPr>
                    <w:t>v</w:t>
                  </w:r>
                  <w:r w:rsidR="00471E38">
                    <w:rPr>
                      <w:sz w:val="23"/>
                      <w:szCs w:val="23"/>
                      <w:lang w:val="cs-CZ"/>
                    </w:rPr>
                    <w:t xml:space="preserve">entů, kteří najdou uplatnění </w:t>
                  </w:r>
                  <w:r w:rsidR="0056547C">
                    <w:rPr>
                      <w:sz w:val="23"/>
                      <w:szCs w:val="23"/>
                      <w:lang w:val="cs-CZ"/>
                    </w:rPr>
                    <w:t xml:space="preserve">jako všestranní </w:t>
                  </w:r>
                  <w:r w:rsidR="00B77245">
                    <w:rPr>
                      <w:sz w:val="23"/>
                      <w:szCs w:val="23"/>
                      <w:lang w:val="cs-CZ"/>
                    </w:rPr>
                    <w:t xml:space="preserve">chemicky erudovaní </w:t>
                  </w:r>
                  <w:r w:rsidR="0056547C">
                    <w:rPr>
                      <w:sz w:val="23"/>
                      <w:szCs w:val="23"/>
                      <w:lang w:val="cs-CZ"/>
                    </w:rPr>
                    <w:t>odborníci zejména v průmyslové sféře na všech úrovních podniků, ale rovněž jako odborní pracovníci ve státní sféře.</w:t>
                  </w:r>
                </w:p>
                <w:p w14:paraId="64B1D5D2" w14:textId="77777777" w:rsidR="002A593D" w:rsidRPr="00F55F4A" w:rsidRDefault="002A593D" w:rsidP="00F55F4A">
                  <w:pPr>
                    <w:pStyle w:val="Default"/>
                    <w:jc w:val="both"/>
                    <w:rPr>
                      <w:sz w:val="23"/>
                      <w:szCs w:val="23"/>
                      <w:lang w:val="cs-CZ"/>
                    </w:rPr>
                  </w:pPr>
                  <w:r w:rsidRPr="00F55F4A">
                    <w:rPr>
                      <w:sz w:val="23"/>
                      <w:szCs w:val="23"/>
                      <w:lang w:val="cs-CZ"/>
                    </w:rPr>
                    <w:t xml:space="preserve"> </w:t>
                  </w:r>
                </w:p>
              </w:tc>
            </w:tr>
          </w:tbl>
          <w:p w14:paraId="57B3B70F" w14:textId="77777777" w:rsidR="00BB2843" w:rsidRPr="00F55F4A" w:rsidRDefault="00BB2843" w:rsidP="006E12BB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14:paraId="413A8426" w14:textId="77777777" w:rsidR="00BB2843" w:rsidRPr="00F55F4A" w:rsidRDefault="00BB2843" w:rsidP="00BB2843">
      <w:pPr>
        <w:rPr>
          <w:rFonts w:asciiTheme="minorHAnsi" w:hAnsiTheme="minorHAnsi"/>
          <w:sz w:val="24"/>
          <w:szCs w:val="24"/>
        </w:rPr>
      </w:pPr>
    </w:p>
    <w:sectPr w:rsidR="00BB2843" w:rsidRPr="00F55F4A" w:rsidSect="00886C7D">
      <w:footerReference w:type="default" r:id="rId9"/>
      <w:headerReference w:type="first" r:id="rId10"/>
      <w:footerReference w:type="first" r:id="rId11"/>
      <w:pgSz w:w="11906" w:h="16838" w:code="9"/>
      <w:pgMar w:top="1134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D1691" w14:textId="77777777" w:rsidR="000E12A3" w:rsidRDefault="000E12A3" w:rsidP="00F15613">
      <w:pPr>
        <w:spacing w:line="240" w:lineRule="auto"/>
      </w:pPr>
      <w:r>
        <w:separator/>
      </w:r>
    </w:p>
  </w:endnote>
  <w:endnote w:type="continuationSeparator" w:id="0">
    <w:p w14:paraId="3514BC75" w14:textId="77777777" w:rsidR="000E12A3" w:rsidRDefault="000E12A3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D1F83" w14:textId="77777777" w:rsidR="00CA04F0" w:rsidRDefault="00CA04F0" w:rsidP="00B833E0">
    <w:pPr>
      <w:pStyle w:val="Footer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8CEEA8F" w14:textId="77777777" w:rsidR="00CA04F0" w:rsidRPr="00B53059" w:rsidRDefault="00CA04F0" w:rsidP="00B833E0">
    <w:pPr>
      <w:pStyle w:val="Footer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14:paraId="35096776" w14:textId="77777777" w:rsidR="00CA04F0" w:rsidRPr="00B53059" w:rsidRDefault="00CA04F0" w:rsidP="00B833E0">
    <w:pPr>
      <w:pStyle w:val="Footer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348EF" w14:textId="77777777" w:rsidR="00CA04F0" w:rsidRDefault="00CA04F0" w:rsidP="00F11270">
    <w:pPr>
      <w:pStyle w:val="Footer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F41F355" w14:textId="77777777" w:rsidR="00CA04F0" w:rsidRPr="00B53059" w:rsidRDefault="00CA04F0" w:rsidP="00F11270">
    <w:pPr>
      <w:pStyle w:val="Footer"/>
      <w:spacing w:line="240" w:lineRule="exact"/>
      <w:rPr>
        <w:rFonts w:cs="Arial"/>
      </w:rPr>
    </w:pPr>
    <w:r>
      <w:rPr>
        <w:rFonts w:cs="Arial"/>
      </w:rPr>
      <w:t>17. listopadu 1192/12 | 771 46 Olomouc | T: 585 634 060</w:t>
    </w:r>
  </w:p>
  <w:p w14:paraId="6020DD1E" w14:textId="77777777" w:rsidR="00CA04F0" w:rsidRPr="00B53059" w:rsidRDefault="00CA04F0" w:rsidP="00F11270">
    <w:pPr>
      <w:pStyle w:val="Footer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0F091" w14:textId="77777777" w:rsidR="000E12A3" w:rsidRDefault="000E12A3" w:rsidP="00F15613">
      <w:pPr>
        <w:spacing w:line="240" w:lineRule="auto"/>
      </w:pPr>
      <w:r>
        <w:separator/>
      </w:r>
    </w:p>
  </w:footnote>
  <w:footnote w:type="continuationSeparator" w:id="0">
    <w:p w14:paraId="3387B3A6" w14:textId="77777777" w:rsidR="000E12A3" w:rsidRDefault="000E12A3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E4B0C" w14:textId="77777777" w:rsidR="00CA04F0" w:rsidRDefault="00CA04F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84ECE93" wp14:editId="72579EF6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720090" distB="720090" distL="114300" distR="114300" simplePos="0" relativeHeight="251658240" behindDoc="0" locked="1" layoutInCell="1" allowOverlap="1" wp14:anchorId="267A4119" wp14:editId="3B202E21">
          <wp:simplePos x="0" y="0"/>
          <wp:positionH relativeFrom="page">
            <wp:posOffset>768350</wp:posOffset>
          </wp:positionH>
          <wp:positionV relativeFrom="page">
            <wp:posOffset>1361440</wp:posOffset>
          </wp:positionV>
          <wp:extent cx="1965960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3AE"/>
    <w:multiLevelType w:val="hybridMultilevel"/>
    <w:tmpl w:val="4238D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3FCF"/>
    <w:multiLevelType w:val="hybridMultilevel"/>
    <w:tmpl w:val="3A3C8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D2D1A"/>
    <w:multiLevelType w:val="hybridMultilevel"/>
    <w:tmpl w:val="D03C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6197C"/>
    <w:multiLevelType w:val="hybridMultilevel"/>
    <w:tmpl w:val="BDDA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D6BDF"/>
    <w:multiLevelType w:val="hybridMultilevel"/>
    <w:tmpl w:val="182A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034D6"/>
    <w:multiLevelType w:val="hybridMultilevel"/>
    <w:tmpl w:val="8A78C43E"/>
    <w:lvl w:ilvl="0" w:tplc="2D8EE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83"/>
    <w:rsid w:val="000126EB"/>
    <w:rsid w:val="0002112D"/>
    <w:rsid w:val="00035CAF"/>
    <w:rsid w:val="0005456A"/>
    <w:rsid w:val="0007020B"/>
    <w:rsid w:val="0007026C"/>
    <w:rsid w:val="000727F5"/>
    <w:rsid w:val="000A65E0"/>
    <w:rsid w:val="000B10B4"/>
    <w:rsid w:val="000C706C"/>
    <w:rsid w:val="000E12A3"/>
    <w:rsid w:val="000F0D39"/>
    <w:rsid w:val="000F659A"/>
    <w:rsid w:val="00104C29"/>
    <w:rsid w:val="0010566D"/>
    <w:rsid w:val="001169CD"/>
    <w:rsid w:val="00143CFA"/>
    <w:rsid w:val="00164540"/>
    <w:rsid w:val="001651D1"/>
    <w:rsid w:val="00165E17"/>
    <w:rsid w:val="001834FE"/>
    <w:rsid w:val="001861AC"/>
    <w:rsid w:val="001B4190"/>
    <w:rsid w:val="002004C5"/>
    <w:rsid w:val="00237C4A"/>
    <w:rsid w:val="00276D6B"/>
    <w:rsid w:val="002A297C"/>
    <w:rsid w:val="002A593D"/>
    <w:rsid w:val="002B1AED"/>
    <w:rsid w:val="002D006F"/>
    <w:rsid w:val="002E3612"/>
    <w:rsid w:val="002E79F9"/>
    <w:rsid w:val="00306E43"/>
    <w:rsid w:val="003137B3"/>
    <w:rsid w:val="00315556"/>
    <w:rsid w:val="00331D95"/>
    <w:rsid w:val="003807E7"/>
    <w:rsid w:val="00382DAA"/>
    <w:rsid w:val="00382F6E"/>
    <w:rsid w:val="003C14B1"/>
    <w:rsid w:val="003F151B"/>
    <w:rsid w:val="003F4BCB"/>
    <w:rsid w:val="003F66AF"/>
    <w:rsid w:val="00421CD5"/>
    <w:rsid w:val="00423A86"/>
    <w:rsid w:val="00430F25"/>
    <w:rsid w:val="0043554E"/>
    <w:rsid w:val="00450376"/>
    <w:rsid w:val="00471827"/>
    <w:rsid w:val="00471E38"/>
    <w:rsid w:val="00486300"/>
    <w:rsid w:val="004A4A6C"/>
    <w:rsid w:val="004D171B"/>
    <w:rsid w:val="004F4E67"/>
    <w:rsid w:val="005029E3"/>
    <w:rsid w:val="00502BEF"/>
    <w:rsid w:val="00510B17"/>
    <w:rsid w:val="0053644B"/>
    <w:rsid w:val="00536982"/>
    <w:rsid w:val="00540537"/>
    <w:rsid w:val="005417A4"/>
    <w:rsid w:val="00560CE7"/>
    <w:rsid w:val="0056547C"/>
    <w:rsid w:val="005B6853"/>
    <w:rsid w:val="005C2BD0"/>
    <w:rsid w:val="005C5E29"/>
    <w:rsid w:val="005E387A"/>
    <w:rsid w:val="005F1316"/>
    <w:rsid w:val="005F2714"/>
    <w:rsid w:val="005F71B7"/>
    <w:rsid w:val="00654143"/>
    <w:rsid w:val="00656EDE"/>
    <w:rsid w:val="00680944"/>
    <w:rsid w:val="006939D3"/>
    <w:rsid w:val="006B22CE"/>
    <w:rsid w:val="006B583D"/>
    <w:rsid w:val="006E12BB"/>
    <w:rsid w:val="006E3956"/>
    <w:rsid w:val="006F3083"/>
    <w:rsid w:val="00702C0D"/>
    <w:rsid w:val="0073624D"/>
    <w:rsid w:val="00740D78"/>
    <w:rsid w:val="007818D5"/>
    <w:rsid w:val="007E4276"/>
    <w:rsid w:val="007F53AB"/>
    <w:rsid w:val="007F6FCC"/>
    <w:rsid w:val="0081047F"/>
    <w:rsid w:val="0083165C"/>
    <w:rsid w:val="008355E7"/>
    <w:rsid w:val="00862C56"/>
    <w:rsid w:val="00886C7D"/>
    <w:rsid w:val="008A2544"/>
    <w:rsid w:val="008B29A9"/>
    <w:rsid w:val="008C2DB1"/>
    <w:rsid w:val="008D7C11"/>
    <w:rsid w:val="008E27A7"/>
    <w:rsid w:val="00911569"/>
    <w:rsid w:val="009408C5"/>
    <w:rsid w:val="009500DB"/>
    <w:rsid w:val="009554FB"/>
    <w:rsid w:val="00957EAE"/>
    <w:rsid w:val="00977899"/>
    <w:rsid w:val="00984D58"/>
    <w:rsid w:val="00987B5D"/>
    <w:rsid w:val="00990090"/>
    <w:rsid w:val="009E629B"/>
    <w:rsid w:val="009F1133"/>
    <w:rsid w:val="009F3F9F"/>
    <w:rsid w:val="00A0152E"/>
    <w:rsid w:val="00A04911"/>
    <w:rsid w:val="00A1351A"/>
    <w:rsid w:val="00A168C0"/>
    <w:rsid w:val="00A31BA6"/>
    <w:rsid w:val="00A45575"/>
    <w:rsid w:val="00A4720C"/>
    <w:rsid w:val="00A5561A"/>
    <w:rsid w:val="00A6169B"/>
    <w:rsid w:val="00A81641"/>
    <w:rsid w:val="00A83D8F"/>
    <w:rsid w:val="00AB643C"/>
    <w:rsid w:val="00AC7827"/>
    <w:rsid w:val="00B028C4"/>
    <w:rsid w:val="00B15CD8"/>
    <w:rsid w:val="00B27372"/>
    <w:rsid w:val="00B4262F"/>
    <w:rsid w:val="00B47471"/>
    <w:rsid w:val="00B52715"/>
    <w:rsid w:val="00B73FD1"/>
    <w:rsid w:val="00B77245"/>
    <w:rsid w:val="00B833E0"/>
    <w:rsid w:val="00B9280C"/>
    <w:rsid w:val="00B96BFE"/>
    <w:rsid w:val="00BA5BB0"/>
    <w:rsid w:val="00BB2843"/>
    <w:rsid w:val="00BD04D6"/>
    <w:rsid w:val="00BD3CC2"/>
    <w:rsid w:val="00BE1819"/>
    <w:rsid w:val="00BE21EC"/>
    <w:rsid w:val="00BF49AF"/>
    <w:rsid w:val="00C00FC6"/>
    <w:rsid w:val="00C641AE"/>
    <w:rsid w:val="00C6493E"/>
    <w:rsid w:val="00C80DE0"/>
    <w:rsid w:val="00C94A06"/>
    <w:rsid w:val="00CA04F0"/>
    <w:rsid w:val="00CA57D4"/>
    <w:rsid w:val="00CB508B"/>
    <w:rsid w:val="00CC7B56"/>
    <w:rsid w:val="00D00983"/>
    <w:rsid w:val="00D03631"/>
    <w:rsid w:val="00D069B6"/>
    <w:rsid w:val="00D13E57"/>
    <w:rsid w:val="00D61B91"/>
    <w:rsid w:val="00D62385"/>
    <w:rsid w:val="00D72FCF"/>
    <w:rsid w:val="00D7317D"/>
    <w:rsid w:val="00D86142"/>
    <w:rsid w:val="00D90351"/>
    <w:rsid w:val="00D94F95"/>
    <w:rsid w:val="00D955E7"/>
    <w:rsid w:val="00DA064B"/>
    <w:rsid w:val="00DC5FA7"/>
    <w:rsid w:val="00DD405B"/>
    <w:rsid w:val="00DD5370"/>
    <w:rsid w:val="00DE39B0"/>
    <w:rsid w:val="00DE41E0"/>
    <w:rsid w:val="00DE6304"/>
    <w:rsid w:val="00DE7652"/>
    <w:rsid w:val="00DF14A7"/>
    <w:rsid w:val="00E00CB2"/>
    <w:rsid w:val="00E24461"/>
    <w:rsid w:val="00E37F73"/>
    <w:rsid w:val="00E435DD"/>
    <w:rsid w:val="00E566F7"/>
    <w:rsid w:val="00E97744"/>
    <w:rsid w:val="00EA1AA4"/>
    <w:rsid w:val="00F0078F"/>
    <w:rsid w:val="00F07898"/>
    <w:rsid w:val="00F11270"/>
    <w:rsid w:val="00F15613"/>
    <w:rsid w:val="00F26687"/>
    <w:rsid w:val="00F37DA5"/>
    <w:rsid w:val="00F539C7"/>
    <w:rsid w:val="00F55F4A"/>
    <w:rsid w:val="00F71096"/>
    <w:rsid w:val="00F7601C"/>
    <w:rsid w:val="00F81C25"/>
    <w:rsid w:val="00FA1AE4"/>
    <w:rsid w:val="00FA5E73"/>
    <w:rsid w:val="00FB21A4"/>
    <w:rsid w:val="00FB4911"/>
    <w:rsid w:val="00FC623F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671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Heading3">
    <w:name w:val="heading 3"/>
    <w:basedOn w:val="Heading1"/>
    <w:next w:val="Normal"/>
    <w:link w:val="Heading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49A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FooterChar">
    <w:name w:val="Footer Char"/>
    <w:basedOn w:val="DefaultParagraphFont"/>
    <w:link w:val="Footer"/>
    <w:uiPriority w:val="1"/>
    <w:rsid w:val="00862C56"/>
    <w:rPr>
      <w:rFonts w:ascii="Arial" w:hAnsi="Arial"/>
      <w:color w:val="4F4C4D"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alWeb">
    <w:name w:val="Normal (Web)"/>
    <w:basedOn w:val="Normal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9554FB"/>
  </w:style>
  <w:style w:type="paragraph" w:customStyle="1" w:styleId="zkladntun">
    <w:name w:val="základní tučně"/>
    <w:basedOn w:val="Normal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ListParagraph">
    <w:name w:val="List Paragraph"/>
    <w:basedOn w:val="Normal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TableNormal"/>
    <w:next w:val="TableGrid"/>
    <w:uiPriority w:val="39"/>
    <w:rsid w:val="00BB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B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5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B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1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0B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0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0B4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základní"/>
    <w:qFormat/>
    <w:rsid w:val="00143CFA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Heading3">
    <w:name w:val="heading 3"/>
    <w:basedOn w:val="Heading1"/>
    <w:next w:val="Normal"/>
    <w:link w:val="Heading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49A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FooterChar">
    <w:name w:val="Footer Char"/>
    <w:basedOn w:val="DefaultParagraphFont"/>
    <w:link w:val="Footer"/>
    <w:uiPriority w:val="1"/>
    <w:rsid w:val="00862C56"/>
    <w:rPr>
      <w:rFonts w:ascii="Arial" w:hAnsi="Arial"/>
      <w:color w:val="4F4C4D"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alWeb">
    <w:name w:val="Normal (Web)"/>
    <w:basedOn w:val="Normal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9554FB"/>
  </w:style>
  <w:style w:type="paragraph" w:customStyle="1" w:styleId="zkladntun">
    <w:name w:val="základní tučně"/>
    <w:basedOn w:val="Normal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ListParagraph">
    <w:name w:val="List Paragraph"/>
    <w:basedOn w:val="Normal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TableNormal"/>
    <w:next w:val="TableGrid"/>
    <w:uiPriority w:val="39"/>
    <w:rsid w:val="00BB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B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5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B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1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0B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0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0B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erj\Documents\Hlavi&#269;kov&#253;%20pap&#237;r\UP_hlavickovy-papir_Pr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8086-5987-B44F-8563-4EC4FC1D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\Users\mayerj\Documents\Hlavičkový papír\UP_hlavickovy-papir_PrF_cz.dotx</Template>
  <TotalTime>0</TotalTime>
  <Pages>2</Pages>
  <Words>674</Words>
  <Characters>3847</Characters>
  <Application>Microsoft Macintosh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mayerj</dc:creator>
  <cp:lastModifiedBy>Pavel Banas</cp:lastModifiedBy>
  <cp:revision>2</cp:revision>
  <cp:lastPrinted>2016-06-17T08:05:00Z</cp:lastPrinted>
  <dcterms:created xsi:type="dcterms:W3CDTF">2019-04-25T07:50:00Z</dcterms:created>
  <dcterms:modified xsi:type="dcterms:W3CDTF">2019-04-25T07:50:00Z</dcterms:modified>
</cp:coreProperties>
</file>