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41D37166" w:rsidR="00BB2843" w:rsidRDefault="006A655D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33 – Vědy o Zemi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053B9346" w:rsidR="00DF2E15" w:rsidRPr="006E12BB" w:rsidRDefault="005D21D4" w:rsidP="00DF2E1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Dle</w:t>
            </w:r>
            <w:r w:rsidRPr="005D21D4">
              <w:rPr>
                <w:rFonts w:asciiTheme="minorHAnsi" w:hAnsiTheme="minorHAnsi"/>
                <w:sz w:val="22"/>
              </w:rPr>
              <w:t xml:space="preserve"> Nařízení Vlády ČR č. 275/2016 Sb.: geologie, inženýrská geologie, </w:t>
            </w:r>
            <w:r w:rsidR="00DF2E15">
              <w:rPr>
                <w:rFonts w:asciiTheme="minorHAnsi" w:hAnsiTheme="minorHAnsi"/>
                <w:sz w:val="22"/>
              </w:rPr>
              <w:t>ložisková</w:t>
            </w:r>
            <w:r w:rsidRPr="005D21D4">
              <w:rPr>
                <w:rFonts w:asciiTheme="minorHAnsi" w:hAnsiTheme="minorHAnsi"/>
                <w:sz w:val="22"/>
              </w:rPr>
              <w:t xml:space="preserve"> geologie, geofyzika, geochemie, </w:t>
            </w:r>
            <w:r w:rsidR="00DF2E15">
              <w:rPr>
                <w:rFonts w:asciiTheme="minorHAnsi" w:hAnsiTheme="minorHAnsi"/>
                <w:sz w:val="22"/>
              </w:rPr>
              <w:t xml:space="preserve">důlní měřictví, </w:t>
            </w:r>
            <w:r w:rsidRPr="005D21D4">
              <w:rPr>
                <w:rFonts w:asciiTheme="minorHAnsi" w:hAnsiTheme="minorHAnsi"/>
                <w:sz w:val="22"/>
              </w:rPr>
              <w:t>mineralogie, petrologie a strukturní geologie</w:t>
            </w:r>
            <w:r w:rsidR="00DF2E15">
              <w:rPr>
                <w:rFonts w:asciiTheme="minorHAnsi" w:hAnsiTheme="minorHAnsi"/>
                <w:sz w:val="22"/>
              </w:rPr>
              <w:t>, geoinformatika</w:t>
            </w:r>
            <w:r w:rsidRPr="005D21D4">
              <w:rPr>
                <w:rFonts w:asciiTheme="minorHAnsi" w:hAnsiTheme="minorHAnsi"/>
                <w:sz w:val="22"/>
              </w:rPr>
              <w:t xml:space="preserve">. 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34E93158" w14:textId="644BC1D2" w:rsidR="00BB2843" w:rsidRDefault="00DF2E15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proofErr w:type="spellStart"/>
            <w:r>
              <w:rPr>
                <w:rFonts w:asciiTheme="minorHAnsi" w:hAnsiTheme="minorHAnsi" w:cs="Cambria"/>
                <w:sz w:val="22"/>
              </w:rPr>
              <w:t>Petroleum</w:t>
            </w:r>
            <w:proofErr w:type="spellEnd"/>
            <w:r>
              <w:rPr>
                <w:rFonts w:asciiTheme="minorHAnsi" w:hAnsiTheme="minorHAnsi" w:cs="Cambria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="Cambria"/>
                <w:sz w:val="22"/>
              </w:rPr>
              <w:t>Engineering</w:t>
            </w:r>
            <w:proofErr w:type="spellEnd"/>
          </w:p>
          <w:p w14:paraId="7116D588" w14:textId="77777777" w:rsidR="00D202E4" w:rsidRPr="006E12BB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1C2D0BBF" w14:textId="36A71594" w:rsidR="00D202E4" w:rsidRDefault="00DF2E15" w:rsidP="00D202E4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Mgr</w:t>
            </w:r>
            <w:r w:rsidR="006A655D" w:rsidRPr="006A655D">
              <w:rPr>
                <w:rFonts w:asciiTheme="minorHAnsi" w:hAnsiTheme="minorHAnsi"/>
                <w:sz w:val="22"/>
              </w:rPr>
              <w:t xml:space="preserve">. </w:t>
            </w:r>
            <w:r w:rsidR="007B52BD">
              <w:rPr>
                <w:rFonts w:asciiTheme="minorHAnsi" w:hAnsiTheme="minorHAnsi"/>
                <w:sz w:val="22"/>
              </w:rPr>
              <w:t>Jan Sedláček</w:t>
            </w:r>
            <w:r w:rsidR="006A655D" w:rsidRPr="006A655D">
              <w:rPr>
                <w:rFonts w:asciiTheme="minorHAnsi" w:hAnsiTheme="minorHAnsi"/>
                <w:sz w:val="22"/>
              </w:rPr>
              <w:t xml:space="preserve">, </w:t>
            </w:r>
            <w:r w:rsidR="007B52BD">
              <w:rPr>
                <w:rFonts w:asciiTheme="minorHAnsi" w:hAnsiTheme="minorHAnsi"/>
                <w:sz w:val="22"/>
              </w:rPr>
              <w:t>Ph.D</w:t>
            </w:r>
            <w:r w:rsidR="006A655D" w:rsidRPr="006A655D">
              <w:rPr>
                <w:rFonts w:asciiTheme="minorHAnsi" w:hAnsiTheme="minorHAnsi"/>
                <w:sz w:val="22"/>
              </w:rPr>
              <w:t>.</w:t>
            </w:r>
          </w:p>
          <w:p w14:paraId="1974B583" w14:textId="6897A1F4" w:rsidR="006A655D" w:rsidRPr="006E12BB" w:rsidRDefault="006A655D" w:rsidP="00D202E4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7148BCC8" w14:textId="37FB365D" w:rsidR="003203D5" w:rsidRPr="003203D5" w:rsidRDefault="00A44758" w:rsidP="008D161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Absolventi se uplatní zejména jako zaměstnan</w:t>
            </w:r>
            <w:r w:rsidR="00DF2E15">
              <w:rPr>
                <w:rFonts w:asciiTheme="minorHAnsi" w:hAnsiTheme="minorHAnsi" w:cs="Cambria"/>
                <w:sz w:val="22"/>
              </w:rPr>
              <w:t>c</w:t>
            </w:r>
            <w:r>
              <w:rPr>
                <w:rFonts w:asciiTheme="minorHAnsi" w:hAnsiTheme="minorHAnsi" w:cs="Cambria"/>
                <w:sz w:val="22"/>
              </w:rPr>
              <w:t>i</w:t>
            </w:r>
            <w:r w:rsidR="00DF2E15">
              <w:rPr>
                <w:rFonts w:asciiTheme="minorHAnsi" w:hAnsiTheme="minorHAnsi" w:cs="Cambria"/>
                <w:sz w:val="22"/>
              </w:rPr>
              <w:t xml:space="preserve"> </w:t>
            </w:r>
            <w:r>
              <w:rPr>
                <w:rFonts w:asciiTheme="minorHAnsi" w:hAnsiTheme="minorHAnsi" w:cs="Cambria"/>
                <w:sz w:val="22"/>
              </w:rPr>
              <w:t xml:space="preserve">těžebních a </w:t>
            </w:r>
            <w:r w:rsidRPr="003203D5">
              <w:rPr>
                <w:rFonts w:asciiTheme="minorHAnsi" w:hAnsiTheme="minorHAnsi" w:cs="Cambria"/>
                <w:sz w:val="22"/>
              </w:rPr>
              <w:t>konzultační</w:t>
            </w:r>
            <w:r>
              <w:rPr>
                <w:rFonts w:asciiTheme="minorHAnsi" w:hAnsiTheme="minorHAnsi" w:cs="Cambria"/>
                <w:sz w:val="22"/>
              </w:rPr>
              <w:t>ch</w:t>
            </w:r>
            <w:r w:rsidRPr="003203D5">
              <w:rPr>
                <w:rFonts w:asciiTheme="minorHAnsi" w:hAnsiTheme="minorHAnsi" w:cs="Cambria"/>
                <w:sz w:val="22"/>
              </w:rPr>
              <w:t xml:space="preserve"> fir</w:t>
            </w:r>
            <w:r>
              <w:rPr>
                <w:rFonts w:asciiTheme="minorHAnsi" w:hAnsiTheme="minorHAnsi" w:cs="Cambria"/>
                <w:sz w:val="22"/>
              </w:rPr>
              <w:t>e</w:t>
            </w:r>
            <w:r w:rsidRPr="003203D5">
              <w:rPr>
                <w:rFonts w:asciiTheme="minorHAnsi" w:hAnsiTheme="minorHAnsi" w:cs="Cambria"/>
                <w:sz w:val="22"/>
              </w:rPr>
              <w:t>m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  <w:r w:rsidR="00DF2E15">
              <w:rPr>
                <w:rFonts w:asciiTheme="minorHAnsi" w:hAnsiTheme="minorHAnsi" w:cs="Cambria"/>
                <w:sz w:val="22"/>
              </w:rPr>
              <w:t>v </w:t>
            </w:r>
            <w:r>
              <w:rPr>
                <w:rFonts w:asciiTheme="minorHAnsi" w:hAnsiTheme="minorHAnsi" w:cs="Cambria"/>
                <w:sz w:val="22"/>
              </w:rPr>
              <w:t>oblasti</w:t>
            </w:r>
            <w:r w:rsidR="00DF2E15">
              <w:rPr>
                <w:rFonts w:asciiTheme="minorHAnsi" w:hAnsiTheme="minorHAnsi" w:cs="Cambria"/>
                <w:sz w:val="22"/>
              </w:rPr>
              <w:t xml:space="preserve"> těžb</w:t>
            </w:r>
            <w:r>
              <w:rPr>
                <w:rFonts w:asciiTheme="minorHAnsi" w:hAnsiTheme="minorHAnsi" w:cs="Cambria"/>
                <w:sz w:val="22"/>
              </w:rPr>
              <w:t>y</w:t>
            </w:r>
            <w:r w:rsidR="00DF2E15">
              <w:rPr>
                <w:rFonts w:asciiTheme="minorHAnsi" w:hAnsiTheme="minorHAnsi" w:cs="Cambria"/>
                <w:sz w:val="22"/>
              </w:rPr>
              <w:t xml:space="preserve"> ropy, plynu, hlubin</w:t>
            </w:r>
            <w:bookmarkStart w:id="0" w:name="_GoBack"/>
            <w:bookmarkEnd w:id="0"/>
            <w:r w:rsidR="00DF2E15">
              <w:rPr>
                <w:rFonts w:asciiTheme="minorHAnsi" w:hAnsiTheme="minorHAnsi" w:cs="Cambria"/>
                <w:sz w:val="22"/>
              </w:rPr>
              <w:t>ného ukládání plynů a využívání geotermální energie</w:t>
            </w:r>
            <w:r w:rsidR="008D1614">
              <w:rPr>
                <w:rFonts w:asciiTheme="minorHAnsi" w:hAnsiTheme="minorHAnsi" w:cs="Cambria"/>
                <w:sz w:val="22"/>
              </w:rPr>
              <w:t xml:space="preserve">, </w:t>
            </w:r>
            <w:r>
              <w:rPr>
                <w:rFonts w:asciiTheme="minorHAnsi" w:hAnsiTheme="minorHAnsi" w:cs="Cambria"/>
                <w:sz w:val="22"/>
              </w:rPr>
              <w:t>jako terénní, techničtí a laboratorní pracovníci v oblasti geologické mapování a průzkum, případně jako výzkumní a vývojoví pracovníci v oblasti energetiky</w:t>
            </w:r>
            <w:r w:rsidR="003203D5" w:rsidRPr="003203D5">
              <w:rPr>
                <w:rFonts w:asciiTheme="minorHAnsi" w:hAnsiTheme="minorHAnsi" w:cs="Cambria"/>
                <w:sz w:val="22"/>
              </w:rPr>
              <w:t>.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</w:p>
          <w:p w14:paraId="530D0FF6" w14:textId="3C991B1E" w:rsidR="006E12BB" w:rsidRPr="003203D5" w:rsidRDefault="003203D5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3203D5">
              <w:rPr>
                <w:rFonts w:asciiTheme="minorHAnsi" w:hAnsiTheme="minorHAnsi" w:cs="Cambria"/>
                <w:sz w:val="22"/>
              </w:rPr>
              <w:t>Regulované povolání: NE</w:t>
            </w:r>
          </w:p>
          <w:p w14:paraId="372A226A" w14:textId="77777777"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48849898" w14:textId="389359AE" w:rsidR="00BB2843" w:rsidRDefault="005D21D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5D21D4">
              <w:rPr>
                <w:rFonts w:asciiTheme="minorHAnsi" w:hAnsiTheme="minorHAnsi" w:cs="Cambria"/>
                <w:sz w:val="22"/>
              </w:rPr>
              <w:t xml:space="preserve">Cílem studia ve studijním programu </w:t>
            </w:r>
            <w:proofErr w:type="spellStart"/>
            <w:r w:rsidR="00CC59AE">
              <w:rPr>
                <w:rFonts w:asciiTheme="minorHAnsi" w:hAnsiTheme="minorHAnsi" w:cs="Cambria"/>
                <w:sz w:val="22"/>
              </w:rPr>
              <w:t>Petroleum</w:t>
            </w:r>
            <w:proofErr w:type="spellEnd"/>
            <w:r w:rsidR="00CC59AE">
              <w:rPr>
                <w:rFonts w:asciiTheme="minorHAnsi" w:hAnsiTheme="minorHAnsi" w:cs="Cambria"/>
                <w:sz w:val="22"/>
              </w:rPr>
              <w:t xml:space="preserve"> </w:t>
            </w:r>
            <w:proofErr w:type="spellStart"/>
            <w:r w:rsidR="00CF2320">
              <w:rPr>
                <w:rFonts w:asciiTheme="minorHAnsi" w:hAnsiTheme="minorHAnsi" w:cs="Cambria"/>
                <w:sz w:val="22"/>
              </w:rPr>
              <w:t>Geoscience</w:t>
            </w:r>
            <w:proofErr w:type="spellEnd"/>
            <w:r w:rsidR="00CF2320">
              <w:rPr>
                <w:rFonts w:asciiTheme="minorHAnsi" w:hAnsiTheme="minorHAnsi" w:cs="Cambria"/>
                <w:sz w:val="22"/>
              </w:rPr>
              <w:t xml:space="preserve"> and </w:t>
            </w:r>
            <w:proofErr w:type="spellStart"/>
            <w:r w:rsidR="00CC59AE">
              <w:rPr>
                <w:rFonts w:asciiTheme="minorHAnsi" w:hAnsiTheme="minorHAnsi" w:cs="Cambria"/>
                <w:sz w:val="22"/>
              </w:rPr>
              <w:t>Engineering</w:t>
            </w:r>
            <w:proofErr w:type="spellEnd"/>
            <w:r w:rsidRPr="005D21D4">
              <w:rPr>
                <w:rFonts w:asciiTheme="minorHAnsi" w:hAnsiTheme="minorHAnsi" w:cs="Cambria"/>
                <w:sz w:val="22"/>
              </w:rPr>
              <w:t xml:space="preserve"> je vychovávat vysokoškolsky vzdělané odborníky pro práci v oblasti </w:t>
            </w:r>
            <w:r w:rsidR="00A44758">
              <w:rPr>
                <w:rFonts w:asciiTheme="minorHAnsi" w:hAnsiTheme="minorHAnsi" w:cs="Cambria"/>
                <w:sz w:val="22"/>
              </w:rPr>
              <w:t>těžby ropy, plynu, hlubinného ukládání plynů a využívání geotermální energie</w:t>
            </w:r>
            <w:r w:rsidR="00A44758" w:rsidRPr="005D21D4">
              <w:rPr>
                <w:rFonts w:asciiTheme="minorHAnsi" w:hAnsiTheme="minorHAnsi" w:cs="Cambria"/>
                <w:sz w:val="22"/>
              </w:rPr>
              <w:t xml:space="preserve"> </w:t>
            </w:r>
            <w:r w:rsidR="00A44758">
              <w:rPr>
                <w:rFonts w:asciiTheme="minorHAnsi" w:hAnsiTheme="minorHAnsi" w:cs="Cambria"/>
                <w:sz w:val="22"/>
              </w:rPr>
              <w:t>převážně v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soukromé sféře</w:t>
            </w:r>
            <w:r w:rsidR="00A44758">
              <w:rPr>
                <w:rFonts w:asciiTheme="minorHAnsi" w:hAnsiTheme="minorHAnsi" w:cs="Cambria"/>
                <w:sz w:val="22"/>
              </w:rPr>
              <w:t xml:space="preserve">. Program je zacílen na uchazeče převážně z kurdského regionu v Iráku a výchovu odborníků pro ropný průmysl v oblasti blízkého východu. Výuka bude probíhat </w:t>
            </w:r>
            <w:r w:rsidR="00563948">
              <w:rPr>
                <w:rFonts w:asciiTheme="minorHAnsi" w:hAnsiTheme="minorHAnsi" w:cs="Cambria"/>
                <w:sz w:val="22"/>
              </w:rPr>
              <w:t xml:space="preserve">převážně </w:t>
            </w:r>
            <w:r w:rsidR="00A44758">
              <w:rPr>
                <w:rFonts w:asciiTheme="minorHAnsi" w:hAnsiTheme="minorHAnsi" w:cs="Cambria"/>
                <w:sz w:val="22"/>
              </w:rPr>
              <w:t>v kampusu UP v</w:t>
            </w:r>
            <w:r w:rsidR="00563948">
              <w:rPr>
                <w:rFonts w:asciiTheme="minorHAnsi" w:hAnsiTheme="minorHAnsi" w:cs="Cambria"/>
                <w:sz w:val="22"/>
              </w:rPr>
              <w:t> </w:t>
            </w:r>
            <w:proofErr w:type="spellStart"/>
            <w:r w:rsidR="00A44758">
              <w:rPr>
                <w:rFonts w:asciiTheme="minorHAnsi" w:hAnsiTheme="minorHAnsi" w:cs="Cambria"/>
                <w:sz w:val="22"/>
              </w:rPr>
              <w:t>Erbílu</w:t>
            </w:r>
            <w:proofErr w:type="spellEnd"/>
            <w:r w:rsidR="00563948">
              <w:rPr>
                <w:rFonts w:asciiTheme="minorHAnsi" w:hAnsiTheme="minorHAnsi" w:cs="Cambria"/>
                <w:sz w:val="22"/>
              </w:rPr>
              <w:t xml:space="preserve"> a částečně na UP Olomouc</w:t>
            </w:r>
            <w:r w:rsidR="00A44758">
              <w:rPr>
                <w:rFonts w:asciiTheme="minorHAnsi" w:hAnsiTheme="minorHAnsi" w:cs="Cambria"/>
                <w:sz w:val="22"/>
              </w:rPr>
              <w:t>. Absolventi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</w:t>
            </w:r>
            <w:r w:rsidR="00A44758">
              <w:rPr>
                <w:rFonts w:asciiTheme="minorHAnsi" w:hAnsiTheme="minorHAnsi" w:cs="Cambria"/>
                <w:sz w:val="22"/>
              </w:rPr>
              <w:t>budou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vybaveni dobrými teoretickými a praktickými znalostmi </w:t>
            </w:r>
            <w:r w:rsidR="00A44758">
              <w:rPr>
                <w:rFonts w:asciiTheme="minorHAnsi" w:hAnsiTheme="minorHAnsi" w:cs="Cambria"/>
                <w:sz w:val="22"/>
              </w:rPr>
              <w:t>metod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 </w:t>
            </w:r>
            <w:r w:rsidR="00A44758">
              <w:rPr>
                <w:rFonts w:asciiTheme="minorHAnsi" w:hAnsiTheme="minorHAnsi" w:cs="Cambria"/>
                <w:sz w:val="22"/>
              </w:rPr>
              <w:t>a technik prospekce a těžby uhlovodíků a průzkumu zdrojů geotermální energie</w:t>
            </w:r>
            <w:r w:rsidRPr="005D21D4">
              <w:rPr>
                <w:rFonts w:asciiTheme="minorHAnsi" w:hAnsiTheme="minorHAnsi" w:cs="Cambria"/>
                <w:sz w:val="22"/>
              </w:rPr>
              <w:t xml:space="preserve">. </w:t>
            </w:r>
            <w:r w:rsidR="00563948">
              <w:rPr>
                <w:rFonts w:asciiTheme="minorHAnsi" w:hAnsiTheme="minorHAnsi" w:cs="Cambria"/>
                <w:sz w:val="22"/>
              </w:rPr>
              <w:t xml:space="preserve">Absolventi budou připraveni </w:t>
            </w:r>
            <w:r w:rsidRPr="005D21D4">
              <w:rPr>
                <w:rFonts w:asciiTheme="minorHAnsi" w:hAnsiTheme="minorHAnsi" w:cs="Cambria"/>
                <w:sz w:val="22"/>
              </w:rPr>
              <w:t>k magisterskému studiu ve stejném nebo příbuzném oboru.</w:t>
            </w:r>
          </w:p>
          <w:p w14:paraId="21DED144" w14:textId="77777777" w:rsidR="00D202E4" w:rsidRPr="006E12BB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922A6" w14:textId="77777777" w:rsidR="007744AE" w:rsidRDefault="007744AE" w:rsidP="00F15613">
      <w:pPr>
        <w:spacing w:line="240" w:lineRule="auto"/>
      </w:pPr>
      <w:r>
        <w:separator/>
      </w:r>
    </w:p>
  </w:endnote>
  <w:endnote w:type="continuationSeparator" w:id="0">
    <w:p w14:paraId="644A8226" w14:textId="77777777" w:rsidR="007744AE" w:rsidRDefault="007744AE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CB569" w14:textId="77777777" w:rsidR="007744AE" w:rsidRDefault="007744AE" w:rsidP="00F15613">
      <w:pPr>
        <w:spacing w:line="240" w:lineRule="auto"/>
      </w:pPr>
      <w:r>
        <w:separator/>
      </w:r>
    </w:p>
  </w:footnote>
  <w:footnote w:type="continuationSeparator" w:id="0">
    <w:p w14:paraId="38949805" w14:textId="77777777" w:rsidR="007744AE" w:rsidRDefault="007744AE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Zhlav"/>
    </w:pP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87AE2"/>
    <w:multiLevelType w:val="hybridMultilevel"/>
    <w:tmpl w:val="F23A5A2C"/>
    <w:lvl w:ilvl="0" w:tplc="C41C19CE">
      <w:start w:val="1"/>
      <w:numFmt w:val="lowerLetter"/>
      <w:pStyle w:val="Psmenkov1"/>
      <w:lvlText w:val="%1)"/>
      <w:lvlJc w:val="left"/>
      <w:pPr>
        <w:ind w:left="5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146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71434"/>
    <w:rsid w:val="001834FE"/>
    <w:rsid w:val="001861AC"/>
    <w:rsid w:val="001B4190"/>
    <w:rsid w:val="002004C5"/>
    <w:rsid w:val="002735A3"/>
    <w:rsid w:val="00276D6B"/>
    <w:rsid w:val="002A297C"/>
    <w:rsid w:val="002B1AED"/>
    <w:rsid w:val="002E3612"/>
    <w:rsid w:val="002E79F9"/>
    <w:rsid w:val="00306E43"/>
    <w:rsid w:val="003137B3"/>
    <w:rsid w:val="00315556"/>
    <w:rsid w:val="003203D5"/>
    <w:rsid w:val="003277E1"/>
    <w:rsid w:val="00331D95"/>
    <w:rsid w:val="00382F6E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63948"/>
    <w:rsid w:val="005B6853"/>
    <w:rsid w:val="005C2BD0"/>
    <w:rsid w:val="005D21D4"/>
    <w:rsid w:val="005E387A"/>
    <w:rsid w:val="005F1316"/>
    <w:rsid w:val="005F71B7"/>
    <w:rsid w:val="00680944"/>
    <w:rsid w:val="006939D3"/>
    <w:rsid w:val="006A655D"/>
    <w:rsid w:val="006B22CE"/>
    <w:rsid w:val="006B583D"/>
    <w:rsid w:val="006E12BB"/>
    <w:rsid w:val="006E3956"/>
    <w:rsid w:val="006F3083"/>
    <w:rsid w:val="00702C0D"/>
    <w:rsid w:val="0073624D"/>
    <w:rsid w:val="007744AE"/>
    <w:rsid w:val="007818D5"/>
    <w:rsid w:val="007B52BD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1614"/>
    <w:rsid w:val="008E27A7"/>
    <w:rsid w:val="009101B4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4758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59AE"/>
    <w:rsid w:val="00CC7B56"/>
    <w:rsid w:val="00CF2320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DF2E15"/>
    <w:rsid w:val="00E566F7"/>
    <w:rsid w:val="00E97744"/>
    <w:rsid w:val="00F0078F"/>
    <w:rsid w:val="00F11270"/>
    <w:rsid w:val="00F15613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semiHidden="0" w:uiPriority="1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nhideWhenUsed="0"/>
    <w:lsdException w:name="Balloon Text" w:unhideWhenUsed="0"/>
    <w:lsdException w:name="Table Grid" w:uiPriority="39" w:unhideWhenUsed="0"/>
    <w:lsdException w:name="Table Theme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menkov1">
    <w:name w:val="Písmenkový 1"/>
    <w:rsid w:val="00DF2E15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semiHidden="0" w:uiPriority="1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nhideWhenUsed="0"/>
    <w:lsdException w:name="Balloon Text" w:unhideWhenUsed="0"/>
    <w:lsdException w:name="Table Grid" w:uiPriority="39" w:unhideWhenUsed="0"/>
    <w:lsdException w:name="Table Theme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menkov1">
    <w:name w:val="Písmenkový 1"/>
    <w:rsid w:val="00DF2E15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C19CE-831D-4B33-8F31-FBBA97C8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</Template>
  <TotalTime>28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Ondra</cp:lastModifiedBy>
  <cp:revision>10</cp:revision>
  <cp:lastPrinted>2016-06-17T08:05:00Z</cp:lastPrinted>
  <dcterms:created xsi:type="dcterms:W3CDTF">2018-08-20T08:34:00Z</dcterms:created>
  <dcterms:modified xsi:type="dcterms:W3CDTF">2019-03-07T15:39:00Z</dcterms:modified>
</cp:coreProperties>
</file>