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1AC" w:rsidRDefault="0003433B">
      <w:r>
        <w:t>VPRO chemie</w:t>
      </w:r>
    </w:p>
    <w:p w:rsidR="005A0FD6" w:rsidRDefault="0003433B">
      <w:proofErr w:type="spellStart"/>
      <w:r>
        <w:t>PřF</w:t>
      </w:r>
      <w:proofErr w:type="spellEnd"/>
      <w:r>
        <w:t xml:space="preserve"> UP Olomouc</w:t>
      </w:r>
    </w:p>
    <w:p w:rsidR="00A644BA" w:rsidRDefault="00A644BA" w:rsidP="00A644BA">
      <w:pPr>
        <w:jc w:val="center"/>
        <w:rPr>
          <w:b/>
        </w:rPr>
      </w:pPr>
    </w:p>
    <w:p w:rsidR="005A0FD6" w:rsidRPr="00A644BA" w:rsidRDefault="0003433B" w:rsidP="00A644BA">
      <w:pPr>
        <w:jc w:val="center"/>
        <w:rPr>
          <w:b/>
        </w:rPr>
      </w:pPr>
      <w:r>
        <w:rPr>
          <w:b/>
        </w:rPr>
        <w:t>Důvodová zpráva k věcnému</w:t>
      </w:r>
      <w:r w:rsidR="005A0FD6" w:rsidRPr="0003433B">
        <w:rPr>
          <w:b/>
        </w:rPr>
        <w:t xml:space="preserve"> záměr</w:t>
      </w:r>
      <w:r>
        <w:rPr>
          <w:b/>
        </w:rPr>
        <w:t>u</w:t>
      </w:r>
      <w:r w:rsidR="005A0FD6" w:rsidRPr="0003433B">
        <w:rPr>
          <w:b/>
        </w:rPr>
        <w:t xml:space="preserve"> akreditace doktorského studijního programu Organická a </w:t>
      </w:r>
      <w:proofErr w:type="spellStart"/>
      <w:r w:rsidR="005A0FD6" w:rsidRPr="0003433B">
        <w:rPr>
          <w:b/>
        </w:rPr>
        <w:t>bioorganická</w:t>
      </w:r>
      <w:proofErr w:type="spellEnd"/>
      <w:r w:rsidR="005A0FD6" w:rsidRPr="0003433B">
        <w:rPr>
          <w:b/>
        </w:rPr>
        <w:t xml:space="preserve"> chemie.</w:t>
      </w:r>
    </w:p>
    <w:p w:rsidR="0003433B" w:rsidRDefault="0003433B" w:rsidP="00A644BA">
      <w:r>
        <w:t>Vážený pane předsedo, vážení členové VPRO,</w:t>
      </w:r>
    </w:p>
    <w:p w:rsidR="005A0FD6" w:rsidRDefault="005A0FD6" w:rsidP="0003433B">
      <w:pPr>
        <w:ind w:firstLine="708"/>
        <w:jc w:val="both"/>
      </w:pPr>
      <w:r>
        <w:t>Katedra organické chemie v současné době garantuje doktorský studijní program Organická chemie, jehož akreditace končí v </w:t>
      </w:r>
      <w:r w:rsidR="00A42D60">
        <w:t>prosinci</w:t>
      </w:r>
      <w:r>
        <w:t xml:space="preserve"> 2020. Cílem </w:t>
      </w:r>
      <w:r w:rsidR="000552B9">
        <w:t xml:space="preserve">současného </w:t>
      </w:r>
      <w:r>
        <w:t xml:space="preserve">programu je výchova absolventů s rozsáhlými teoretickými i praktickými znalostmi v oblasti vývoje nových syntetických metod organických sloučenin, </w:t>
      </w:r>
      <w:r w:rsidR="000552B9">
        <w:t>studium reakčních mechanismů</w:t>
      </w:r>
      <w:r w:rsidR="00252986">
        <w:t>, průkaz</w:t>
      </w:r>
      <w:r>
        <w:t xml:space="preserve"> struktury </w:t>
      </w:r>
      <w:r w:rsidR="00252986">
        <w:t xml:space="preserve">organických sloučenin </w:t>
      </w:r>
      <w:r>
        <w:t>a studium vztahů mezi strukturou a fyzikálně chemickými vlastnostmi. Vzhledem k tomu, že se naše pracoviště</w:t>
      </w:r>
      <w:r w:rsidR="00CE2335">
        <w:t xml:space="preserve"> </w:t>
      </w:r>
      <w:r>
        <w:t xml:space="preserve">v poslední době </w:t>
      </w:r>
      <w:r w:rsidR="00B82A3B">
        <w:t xml:space="preserve">velmi </w:t>
      </w:r>
      <w:r w:rsidR="00CE2335">
        <w:t xml:space="preserve">úspěšně </w:t>
      </w:r>
      <w:r>
        <w:t xml:space="preserve">věnuje aplikaci organické syntézy v oblasti chemické biologie a </w:t>
      </w:r>
      <w:r w:rsidR="00C71113">
        <w:t xml:space="preserve">výzkumu </w:t>
      </w:r>
      <w:r>
        <w:t xml:space="preserve">biologicky aktivních látek, navrhujeme stávající </w:t>
      </w:r>
      <w:r w:rsidR="00CE2335">
        <w:t xml:space="preserve">doktorský program </w:t>
      </w:r>
      <w:r w:rsidR="003736EB">
        <w:t xml:space="preserve">rozšířit a </w:t>
      </w:r>
      <w:r w:rsidR="007753B7">
        <w:t>akreditovat</w:t>
      </w:r>
      <w:r w:rsidR="00CE2335">
        <w:t xml:space="preserve"> pod názvem Organická a </w:t>
      </w:r>
      <w:proofErr w:type="spellStart"/>
      <w:r w:rsidR="00CE2335">
        <w:t>bioorganická</w:t>
      </w:r>
      <w:proofErr w:type="spellEnd"/>
      <w:r w:rsidR="00CE2335">
        <w:t xml:space="preserve"> chemie. </w:t>
      </w:r>
      <w:r w:rsidR="007753B7">
        <w:t>Obsahové z</w:t>
      </w:r>
      <w:r w:rsidR="00CE2335">
        <w:t xml:space="preserve">aměření programu tak bude rozšířeno o přípravu rozmanitých biologicky aktivních sloučenin, studium vztahu mezi jejich strukturou a </w:t>
      </w:r>
      <w:r w:rsidR="008F7C8E">
        <w:t>farmakologickými vlastnostmi a</w:t>
      </w:r>
      <w:r w:rsidR="00CE2335">
        <w:t xml:space="preserve"> studium jejich </w:t>
      </w:r>
      <w:r w:rsidR="00312F73">
        <w:t>chování</w:t>
      </w:r>
      <w:r w:rsidR="00CE2335">
        <w:t xml:space="preserve"> v biologických systémech. Rozšíření stávajícího programu </w:t>
      </w:r>
      <w:r w:rsidR="00CF7131">
        <w:t xml:space="preserve">mimo jiné </w:t>
      </w:r>
      <w:r w:rsidR="00CE2335">
        <w:t xml:space="preserve">umožní, aby </w:t>
      </w:r>
      <w:r w:rsidR="00CF7131">
        <w:t>experimentální práce, které</w:t>
      </w:r>
      <w:r w:rsidR="00CE2335">
        <w:t xml:space="preserve"> tvoří </w:t>
      </w:r>
      <w:r w:rsidR="00CF7131">
        <w:t>nosný</w:t>
      </w:r>
      <w:r w:rsidR="00CE2335">
        <w:t xml:space="preserve"> prvek </w:t>
      </w:r>
      <w:r w:rsidR="00CD7632">
        <w:t>programu</w:t>
      </w:r>
      <w:r w:rsidR="00CE2335">
        <w:t xml:space="preserve">, mohly být zaměřeny nejen na vývoj </w:t>
      </w:r>
      <w:r w:rsidR="008568ED">
        <w:t>originálních</w:t>
      </w:r>
      <w:r w:rsidR="00CE2335">
        <w:t xml:space="preserve"> syntetických přístupů</w:t>
      </w:r>
      <w:r w:rsidR="00E500AF">
        <w:t xml:space="preserve"> a metod</w:t>
      </w:r>
      <w:r w:rsidR="00CE2335">
        <w:t>, ale rovněž aplikaci konvenčních syntetických metod pro cílenou přípravu biologicky aktivních sloučenin</w:t>
      </w:r>
      <w:r w:rsidR="0003433B">
        <w:t xml:space="preserve"> a </w:t>
      </w:r>
      <w:r w:rsidR="008568ED">
        <w:t xml:space="preserve">následné </w:t>
      </w:r>
      <w:r w:rsidR="0003433B">
        <w:t xml:space="preserve">studium jejich </w:t>
      </w:r>
      <w:r w:rsidR="008568ED">
        <w:t xml:space="preserve">základních biologických </w:t>
      </w:r>
      <w:r w:rsidR="0003433B">
        <w:t>vlastností</w:t>
      </w:r>
      <w:r w:rsidR="00CE2335">
        <w:t>.</w:t>
      </w:r>
    </w:p>
    <w:p w:rsidR="00A644BA" w:rsidRDefault="0003433B" w:rsidP="00611D2A">
      <w:pPr>
        <w:ind w:firstLine="708"/>
        <w:jc w:val="both"/>
      </w:pPr>
      <w:r>
        <w:t xml:space="preserve">Katedra organické chemie je v současné době garantujícím pracovištěm </w:t>
      </w:r>
      <w:proofErr w:type="spellStart"/>
      <w:r>
        <w:t>NMgr</w:t>
      </w:r>
      <w:proofErr w:type="spellEnd"/>
      <w:r>
        <w:t xml:space="preserve">. studijního programu Organická chemie a </w:t>
      </w:r>
      <w:proofErr w:type="spellStart"/>
      <w:r>
        <w:t>NMgr</w:t>
      </w:r>
      <w:proofErr w:type="spellEnd"/>
      <w:r>
        <w:t xml:space="preserve">. studijního programu </w:t>
      </w:r>
      <w:proofErr w:type="spellStart"/>
      <w:r>
        <w:t>Bioorganická</w:t>
      </w:r>
      <w:proofErr w:type="spellEnd"/>
      <w:r>
        <w:t xml:space="preserve"> chemie a chemická biologie. Zatímco absolventi </w:t>
      </w:r>
      <w:proofErr w:type="spellStart"/>
      <w:r>
        <w:t>NMgr</w:t>
      </w:r>
      <w:proofErr w:type="spellEnd"/>
      <w:r>
        <w:t xml:space="preserve">. studijního programu Organická chemie mají k dispozici doktorský studijní program Organická chemie, doktorský studijní program </w:t>
      </w:r>
      <w:proofErr w:type="spellStart"/>
      <w:r>
        <w:t>Bioorganická</w:t>
      </w:r>
      <w:proofErr w:type="spellEnd"/>
      <w:r>
        <w:t xml:space="preserve"> chemie a chemická biologie na </w:t>
      </w:r>
      <w:proofErr w:type="spellStart"/>
      <w:r>
        <w:t>PřF</w:t>
      </w:r>
      <w:proofErr w:type="spellEnd"/>
      <w:r>
        <w:t xml:space="preserve"> UP zatím neexistuje. Předkládaný záměr dle našeho názoru tuto situaci </w:t>
      </w:r>
      <w:r w:rsidR="001A4D16">
        <w:t xml:space="preserve">velmi </w:t>
      </w:r>
      <w:r>
        <w:t>elegantně řeší a to zcela v souladu s </w:t>
      </w:r>
      <w:r w:rsidR="00191A81">
        <w:t>diskutovanými</w:t>
      </w:r>
      <w:r>
        <w:t xml:space="preserve"> trendy </w:t>
      </w:r>
      <w:r w:rsidR="00191A81">
        <w:t>a požadavky univerzity</w:t>
      </w:r>
      <w:bookmarkStart w:id="0" w:name="_GoBack"/>
      <w:bookmarkEnd w:id="0"/>
      <w:r>
        <w:t xml:space="preserve">, které spočívají ve snaze slučovat </w:t>
      </w:r>
      <w:r w:rsidR="00A42D60">
        <w:t>tematicky</w:t>
      </w:r>
      <w:r>
        <w:t xml:space="preserve"> příbuzné</w:t>
      </w:r>
      <w:r w:rsidR="00E26DB4">
        <w:t xml:space="preserve"> studijní programy.</w:t>
      </w:r>
      <w:r>
        <w:t xml:space="preserve"> Předložený</w:t>
      </w:r>
      <w:r w:rsidR="00E26DB4">
        <w:t xml:space="preserve"> doktorský</w:t>
      </w:r>
      <w:r>
        <w:t xml:space="preserve"> studijní program Organická a </w:t>
      </w:r>
      <w:proofErr w:type="spellStart"/>
      <w:r>
        <w:t>bioorganická</w:t>
      </w:r>
      <w:proofErr w:type="spellEnd"/>
      <w:r>
        <w:t xml:space="preserve"> chemie bude sloužit jako společná alternativa pro</w:t>
      </w:r>
      <w:r w:rsidR="0052234B">
        <w:t xml:space="preserve"> absolventy </w:t>
      </w:r>
      <w:proofErr w:type="spellStart"/>
      <w:r w:rsidR="0052234B">
        <w:t>NMgr</w:t>
      </w:r>
      <w:proofErr w:type="spellEnd"/>
      <w:r w:rsidR="0052234B">
        <w:t>.</w:t>
      </w:r>
      <w:r>
        <w:t xml:space="preserve"> </w:t>
      </w:r>
      <w:r w:rsidR="00E26DB4">
        <w:t>programu Organická</w:t>
      </w:r>
      <w:r>
        <w:t xml:space="preserve"> chemie i </w:t>
      </w:r>
      <w:proofErr w:type="spellStart"/>
      <w:r w:rsidR="00E26DB4">
        <w:t>NMgr</w:t>
      </w:r>
      <w:proofErr w:type="spellEnd"/>
      <w:r w:rsidR="00E26DB4">
        <w:t xml:space="preserve">. programu </w:t>
      </w:r>
      <w:proofErr w:type="spellStart"/>
      <w:r w:rsidR="00E26DB4">
        <w:t>Bioorganická</w:t>
      </w:r>
      <w:proofErr w:type="spellEnd"/>
      <w:r w:rsidR="00E26DB4">
        <w:t xml:space="preserve"> chemie a chemická</w:t>
      </w:r>
      <w:r>
        <w:t xml:space="preserve"> biologie</w:t>
      </w:r>
      <w:r w:rsidR="00A3406D">
        <w:t>, kde volbou studijních předmětů a zaměřením své disertační práce se mohou studenti věnovat detailnímu studiu organických sloučenin z pohledu jejich struktury, syntézy či reaktivity nebo mezioborovému studiu zaměřeném na jejich přípravu či modifikaci a následnou biologickou aplikaci</w:t>
      </w:r>
      <w:r>
        <w:t>.</w:t>
      </w:r>
      <w:r w:rsidR="00A644BA">
        <w:t xml:space="preserve"> </w:t>
      </w:r>
    </w:p>
    <w:p w:rsidR="0003433B" w:rsidRDefault="00A644BA" w:rsidP="00A644BA">
      <w:pPr>
        <w:ind w:firstLine="708"/>
        <w:jc w:val="both"/>
      </w:pPr>
      <w:r>
        <w:t xml:space="preserve">V případě úspěšného akreditačního procesu navrženého doktorského studijního programu Organická a </w:t>
      </w:r>
      <w:proofErr w:type="spellStart"/>
      <w:r>
        <w:t>Bioorganická</w:t>
      </w:r>
      <w:proofErr w:type="spellEnd"/>
      <w:r>
        <w:t xml:space="preserve"> chemie bude stávající doktorský studijní program Organická chemie ukončen a další studenti již nebudou ke studiu přijímáni.</w:t>
      </w:r>
    </w:p>
    <w:p w:rsidR="001E7B1C" w:rsidRDefault="001E7B1C" w:rsidP="001E7B1C">
      <w:pPr>
        <w:spacing w:line="240" w:lineRule="auto"/>
      </w:pPr>
    </w:p>
    <w:p w:rsidR="0003433B" w:rsidRDefault="001E7B1C" w:rsidP="001E7B1C">
      <w:pPr>
        <w:spacing w:line="240" w:lineRule="auto"/>
      </w:pPr>
      <w:r>
        <w:t xml:space="preserve">V Olomouci dne </w:t>
      </w:r>
      <w:proofErr w:type="gramStart"/>
      <w:r>
        <w:t>20.2.2019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  <w:t>p</w:t>
      </w:r>
      <w:r w:rsidR="0003433B">
        <w:t>rof. RNDr. Jan Hlaváč, Ph.D.</w:t>
      </w:r>
    </w:p>
    <w:p w:rsidR="005A0FD6" w:rsidRDefault="00B12679" w:rsidP="00A644BA">
      <w:pPr>
        <w:spacing w:line="240" w:lineRule="auto"/>
        <w:ind w:left="3540" w:firstLine="709"/>
      </w:pPr>
      <w:r>
        <w:t xml:space="preserve">       </w:t>
      </w:r>
      <w:r w:rsidR="00A644BA">
        <w:t>Vedoucí katedry organické chemie</w:t>
      </w:r>
    </w:p>
    <w:sectPr w:rsidR="005A0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D6"/>
    <w:rsid w:val="0003433B"/>
    <w:rsid w:val="000552B9"/>
    <w:rsid w:val="00191A81"/>
    <w:rsid w:val="001A4D16"/>
    <w:rsid w:val="001E7B1C"/>
    <w:rsid w:val="00252986"/>
    <w:rsid w:val="00312F73"/>
    <w:rsid w:val="003736EB"/>
    <w:rsid w:val="00386F72"/>
    <w:rsid w:val="0052234B"/>
    <w:rsid w:val="005A0FD6"/>
    <w:rsid w:val="00611D2A"/>
    <w:rsid w:val="007753B7"/>
    <w:rsid w:val="008568ED"/>
    <w:rsid w:val="008F7C8E"/>
    <w:rsid w:val="009F51AC"/>
    <w:rsid w:val="00A3406D"/>
    <w:rsid w:val="00A42D60"/>
    <w:rsid w:val="00A644BA"/>
    <w:rsid w:val="00B12679"/>
    <w:rsid w:val="00B82A3B"/>
    <w:rsid w:val="00C71113"/>
    <w:rsid w:val="00CD7632"/>
    <w:rsid w:val="00CE2335"/>
    <w:rsid w:val="00CF7131"/>
    <w:rsid w:val="00DC330D"/>
    <w:rsid w:val="00E26DB4"/>
    <w:rsid w:val="00E5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0C73"/>
  <w15:docId w15:val="{F4B8A546-7D2C-434C-8E6E-7EB609F8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doc. RNDr. Miroslav Soural, Ph.D.</dc:creator>
  <cp:lastModifiedBy>Prof. RNDr. Jan Hlaváč, Ph.D.</cp:lastModifiedBy>
  <cp:revision>2</cp:revision>
  <dcterms:created xsi:type="dcterms:W3CDTF">2019-02-20T20:47:00Z</dcterms:created>
  <dcterms:modified xsi:type="dcterms:W3CDTF">2019-02-20T20:47:00Z</dcterms:modified>
</cp:coreProperties>
</file>