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1E6" w:rsidRPr="00F22829" w:rsidRDefault="006701E6" w:rsidP="006701E6">
      <w:pPr>
        <w:rPr>
          <w:b/>
          <w:bCs/>
        </w:rPr>
      </w:pPr>
      <w:r w:rsidRPr="00F22829">
        <w:rPr>
          <w:b/>
          <w:bCs/>
        </w:rPr>
        <w:t>Důvodová zpráva</w:t>
      </w:r>
    </w:p>
    <w:p w:rsidR="006701E6" w:rsidRDefault="006701E6" w:rsidP="006701E6">
      <w:r>
        <w:t xml:space="preserve">Cílem navrhované novely je zpřesnění podmínek, za nichž je udělována Cena děkana </w:t>
      </w:r>
      <w:proofErr w:type="spellStart"/>
      <w:r>
        <w:t>PřF</w:t>
      </w:r>
      <w:proofErr w:type="spellEnd"/>
      <w:r>
        <w:t>.</w:t>
      </w:r>
    </w:p>
    <w:p w:rsidR="006701E6" w:rsidRDefault="006701E6" w:rsidP="006701E6">
      <w:pPr>
        <w:pStyle w:val="Odstavecseseznamem"/>
        <w:numPr>
          <w:ilvl w:val="0"/>
          <w:numId w:val="1"/>
        </w:numPr>
      </w:pPr>
      <w:r>
        <w:t>K udělení ceny postačuje, aby publikace vyšla v časopise, který je dle IF mezi 10 % včetně časopisů alespoň v jedné oborové kategorii z těch, do kterých spadá. Taková je současná praxe a úprava textu má zpřesnit výklad statutu.</w:t>
      </w:r>
    </w:p>
    <w:p w:rsidR="006701E6" w:rsidRDefault="006701E6" w:rsidP="006701E6">
      <w:pPr>
        <w:pStyle w:val="Odstavecseseznamem"/>
        <w:numPr>
          <w:ilvl w:val="0"/>
          <w:numId w:val="1"/>
        </w:numPr>
      </w:pPr>
      <w:r>
        <w:t xml:space="preserve">K udělení ceny nemá být vyžadováno, aby hlavním či korespondujícím autorem byl pouze pracovník </w:t>
      </w:r>
      <w:proofErr w:type="spellStart"/>
      <w:r>
        <w:t>PřF</w:t>
      </w:r>
      <w:proofErr w:type="spellEnd"/>
      <w:r>
        <w:t>, ale může jím být i student.</w:t>
      </w:r>
    </w:p>
    <w:p w:rsidR="006701E6" w:rsidRDefault="006701E6" w:rsidP="006701E6">
      <w:pPr>
        <w:pStyle w:val="Odstavecseseznamem"/>
        <w:numPr>
          <w:ilvl w:val="0"/>
          <w:numId w:val="1"/>
        </w:numPr>
      </w:pPr>
      <w:r>
        <w:t>Ve snaze více identifikovat publikaci s </w:t>
      </w:r>
      <w:proofErr w:type="spellStart"/>
      <w:r>
        <w:t>PřF</w:t>
      </w:r>
      <w:proofErr w:type="spellEnd"/>
      <w:r>
        <w:t xml:space="preserve"> UP je navrhováno, aby hlavní nebo korespondující autor, pokud se nejedná o studenta, splňoval stejnou podmínku, jako oceňovaní autoři. Konkrétně, aby jeho úvazek na </w:t>
      </w:r>
      <w:proofErr w:type="spellStart"/>
      <w:r>
        <w:t>PřF</w:t>
      </w:r>
      <w:proofErr w:type="spellEnd"/>
      <w:r>
        <w:t xml:space="preserve"> byl alespoň 0,5.</w:t>
      </w:r>
    </w:p>
    <w:p w:rsidR="006701E6" w:rsidRDefault="006701E6" w:rsidP="006701E6">
      <w:pPr>
        <w:pStyle w:val="Odstavecseseznamem"/>
        <w:numPr>
          <w:ilvl w:val="0"/>
          <w:numId w:val="1"/>
        </w:numPr>
      </w:pPr>
      <w:r>
        <w:t>Zpřesňuje se pojem hlavní pracoviště. Za něj je považováno to, které autor ve své afiliaci uvede jako první.</w:t>
      </w:r>
    </w:p>
    <w:p w:rsidR="008E08D2" w:rsidRDefault="006701E6">
      <w:bookmarkStart w:id="0" w:name="_GoBack"/>
      <w:bookmarkEnd w:id="0"/>
    </w:p>
    <w:sectPr w:rsidR="008E0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E46875"/>
    <w:multiLevelType w:val="hybridMultilevel"/>
    <w:tmpl w:val="43F226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1E6"/>
    <w:rsid w:val="006701E6"/>
    <w:rsid w:val="00875767"/>
    <w:rsid w:val="00B9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D7984-5F5A-41BC-91E8-8813FC58B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01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0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Doc. RNDr. Martin Kubala, Ph.D.</dc:creator>
  <cp:keywords/>
  <dc:description/>
  <cp:lastModifiedBy>Doc. RNDr. Martin Kubala, Ph.D.</cp:lastModifiedBy>
  <cp:revision>1</cp:revision>
  <dcterms:created xsi:type="dcterms:W3CDTF">2020-11-29T21:42:00Z</dcterms:created>
  <dcterms:modified xsi:type="dcterms:W3CDTF">2020-11-29T21:43:00Z</dcterms:modified>
</cp:coreProperties>
</file>