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A6D46" w14:textId="77777777" w:rsidR="00E9293A" w:rsidRDefault="00E9293A">
      <w:pPr>
        <w:rPr>
          <w:rFonts w:ascii="Arial" w:hAnsi="Arial" w:cs="Arial"/>
          <w:sz w:val="32"/>
          <w:szCs w:val="32"/>
        </w:rPr>
      </w:pPr>
    </w:p>
    <w:p w14:paraId="667EC927" w14:textId="23978B9C" w:rsidR="00E9293A" w:rsidRDefault="00E9293A" w:rsidP="00F932FB">
      <w:pPr>
        <w:spacing w:after="0"/>
        <w:rPr>
          <w:rFonts w:ascii="Arial" w:hAnsi="Arial" w:cs="Arial"/>
          <w:b/>
          <w:sz w:val="36"/>
          <w:szCs w:val="36"/>
        </w:rPr>
      </w:pPr>
      <w:r w:rsidRPr="00E9293A">
        <w:rPr>
          <w:rFonts w:ascii="Arial" w:hAnsi="Arial" w:cs="Arial"/>
          <w:b/>
          <w:sz w:val="36"/>
          <w:szCs w:val="36"/>
        </w:rPr>
        <w:t xml:space="preserve">Zpráva o hospodaření </w:t>
      </w:r>
      <w:proofErr w:type="spellStart"/>
      <w:r w:rsidRPr="00E9293A">
        <w:rPr>
          <w:rFonts w:ascii="Arial" w:hAnsi="Arial" w:cs="Arial"/>
          <w:b/>
          <w:sz w:val="36"/>
          <w:szCs w:val="36"/>
        </w:rPr>
        <w:t>PřF</w:t>
      </w:r>
      <w:proofErr w:type="spellEnd"/>
      <w:r w:rsidR="00F932FB">
        <w:rPr>
          <w:rFonts w:ascii="Arial" w:hAnsi="Arial" w:cs="Arial"/>
          <w:b/>
          <w:sz w:val="36"/>
          <w:szCs w:val="36"/>
        </w:rPr>
        <w:t xml:space="preserve"> UP</w:t>
      </w:r>
      <w:r w:rsidRPr="00E9293A">
        <w:rPr>
          <w:rFonts w:ascii="Arial" w:hAnsi="Arial" w:cs="Arial"/>
          <w:b/>
          <w:sz w:val="36"/>
          <w:szCs w:val="36"/>
        </w:rPr>
        <w:t xml:space="preserve"> za rok </w:t>
      </w:r>
      <w:r w:rsidR="004E09BB">
        <w:rPr>
          <w:rFonts w:ascii="Arial" w:hAnsi="Arial" w:cs="Arial"/>
          <w:b/>
          <w:sz w:val="36"/>
          <w:szCs w:val="36"/>
        </w:rPr>
        <w:t>2019</w:t>
      </w:r>
    </w:p>
    <w:p w14:paraId="47C93920" w14:textId="21D39F11" w:rsidR="00E9293A" w:rsidRPr="00F932FB" w:rsidRDefault="00E9293A" w:rsidP="00F932FB">
      <w:pPr>
        <w:spacing w:after="0"/>
        <w:rPr>
          <w:rFonts w:ascii="Arial" w:hAnsi="Arial" w:cs="Arial"/>
          <w:sz w:val="28"/>
          <w:szCs w:val="28"/>
        </w:rPr>
      </w:pPr>
      <w:r w:rsidRPr="00F932FB">
        <w:rPr>
          <w:rFonts w:ascii="Arial" w:hAnsi="Arial" w:cs="Arial"/>
          <w:sz w:val="28"/>
          <w:szCs w:val="28"/>
        </w:rPr>
        <w:t xml:space="preserve">pro zasedání akademického senátu </w:t>
      </w:r>
      <w:proofErr w:type="spellStart"/>
      <w:r w:rsidRPr="00F932FB">
        <w:rPr>
          <w:rFonts w:ascii="Arial" w:hAnsi="Arial" w:cs="Arial"/>
          <w:sz w:val="28"/>
          <w:szCs w:val="28"/>
        </w:rPr>
        <w:t>PřF</w:t>
      </w:r>
      <w:proofErr w:type="spellEnd"/>
      <w:r w:rsidRPr="00F932FB">
        <w:rPr>
          <w:rFonts w:ascii="Arial" w:hAnsi="Arial" w:cs="Arial"/>
          <w:sz w:val="28"/>
          <w:szCs w:val="28"/>
        </w:rPr>
        <w:t xml:space="preserve"> dne 1</w:t>
      </w:r>
      <w:r w:rsidR="004E09BB">
        <w:rPr>
          <w:rFonts w:ascii="Arial" w:hAnsi="Arial" w:cs="Arial"/>
          <w:sz w:val="28"/>
          <w:szCs w:val="28"/>
        </w:rPr>
        <w:t>8</w:t>
      </w:r>
      <w:r w:rsidRPr="00F932FB">
        <w:rPr>
          <w:rFonts w:ascii="Arial" w:hAnsi="Arial" w:cs="Arial"/>
          <w:sz w:val="28"/>
          <w:szCs w:val="28"/>
        </w:rPr>
        <w:t xml:space="preserve">. </w:t>
      </w:r>
      <w:r w:rsidR="004E09BB">
        <w:rPr>
          <w:rFonts w:ascii="Arial" w:hAnsi="Arial" w:cs="Arial"/>
          <w:sz w:val="28"/>
          <w:szCs w:val="28"/>
        </w:rPr>
        <w:t>5</w:t>
      </w:r>
      <w:r w:rsidRPr="00F932FB">
        <w:rPr>
          <w:rFonts w:ascii="Arial" w:hAnsi="Arial" w:cs="Arial"/>
          <w:sz w:val="28"/>
          <w:szCs w:val="28"/>
        </w:rPr>
        <w:t>. 20</w:t>
      </w:r>
      <w:r w:rsidR="004E09BB">
        <w:rPr>
          <w:rFonts w:ascii="Arial" w:hAnsi="Arial" w:cs="Arial"/>
          <w:sz w:val="28"/>
          <w:szCs w:val="28"/>
        </w:rPr>
        <w:t>20</w:t>
      </w:r>
    </w:p>
    <w:p w14:paraId="0DA14B1B" w14:textId="64D72BFA" w:rsidR="00D56CAC" w:rsidRDefault="00D56CAC">
      <w:pPr>
        <w:rPr>
          <w:rFonts w:ascii="Arial" w:hAnsi="Arial" w:cs="Arial"/>
          <w:sz w:val="28"/>
          <w:szCs w:val="28"/>
        </w:rPr>
      </w:pPr>
    </w:p>
    <w:p w14:paraId="2DBF149A" w14:textId="77777777" w:rsidR="00F932FB" w:rsidRPr="00E9293A" w:rsidRDefault="00F932FB">
      <w:pPr>
        <w:rPr>
          <w:rFonts w:ascii="Arial" w:hAnsi="Arial" w:cs="Arial"/>
          <w:sz w:val="28"/>
          <w:szCs w:val="28"/>
        </w:rPr>
      </w:pPr>
    </w:p>
    <w:p w14:paraId="7A349BF6" w14:textId="77777777" w:rsidR="004D2B86" w:rsidRPr="00255B2A" w:rsidRDefault="004D2B86" w:rsidP="00D56CAC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76B746C4" w14:textId="3C3A0F02" w:rsidR="004E09BB" w:rsidRPr="004E09BB" w:rsidRDefault="002B5E28" w:rsidP="004E09BB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F932FB">
        <w:rPr>
          <w:rFonts w:ascii="Arial" w:hAnsi="Arial" w:cs="Arial"/>
          <w:sz w:val="24"/>
          <w:szCs w:val="24"/>
        </w:rPr>
        <w:t xml:space="preserve">Hospodaření </w:t>
      </w:r>
      <w:proofErr w:type="spellStart"/>
      <w:r w:rsidRPr="00F932FB">
        <w:rPr>
          <w:rFonts w:ascii="Arial" w:hAnsi="Arial" w:cs="Arial"/>
          <w:sz w:val="24"/>
          <w:szCs w:val="24"/>
        </w:rPr>
        <w:t>PřF</w:t>
      </w:r>
      <w:proofErr w:type="spellEnd"/>
      <w:r w:rsidRPr="00F932FB">
        <w:rPr>
          <w:rFonts w:ascii="Arial" w:hAnsi="Arial" w:cs="Arial"/>
          <w:sz w:val="24"/>
          <w:szCs w:val="24"/>
        </w:rPr>
        <w:t xml:space="preserve"> 201</w:t>
      </w:r>
      <w:r w:rsidR="004E09BB">
        <w:rPr>
          <w:rFonts w:ascii="Arial" w:hAnsi="Arial" w:cs="Arial"/>
          <w:sz w:val="24"/>
          <w:szCs w:val="24"/>
        </w:rPr>
        <w:t>9</w:t>
      </w:r>
      <w:r w:rsidRPr="00F932FB">
        <w:rPr>
          <w:rFonts w:ascii="Arial" w:hAnsi="Arial" w:cs="Arial"/>
          <w:sz w:val="24"/>
          <w:szCs w:val="24"/>
        </w:rPr>
        <w:t xml:space="preserve"> – </w:t>
      </w:r>
      <w:r w:rsidR="004E09BB">
        <w:rPr>
          <w:rFonts w:ascii="Arial" w:hAnsi="Arial" w:cs="Arial"/>
          <w:sz w:val="24"/>
          <w:szCs w:val="24"/>
        </w:rPr>
        <w:t>struktura rozpočtu UP</w:t>
      </w:r>
    </w:p>
    <w:p w14:paraId="2DA8EC66" w14:textId="39CFCDE7" w:rsidR="002B5E28" w:rsidRPr="00F64919" w:rsidRDefault="002B5E28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F64919">
        <w:rPr>
          <w:rFonts w:ascii="Arial" w:hAnsi="Arial" w:cs="Arial"/>
          <w:sz w:val="24"/>
          <w:szCs w:val="24"/>
        </w:rPr>
        <w:t>Stav fondů k 1. 1. 20</w:t>
      </w:r>
      <w:r w:rsidR="004E09BB">
        <w:rPr>
          <w:rFonts w:ascii="Arial" w:hAnsi="Arial" w:cs="Arial"/>
          <w:sz w:val="24"/>
          <w:szCs w:val="24"/>
        </w:rPr>
        <w:t>20</w:t>
      </w:r>
    </w:p>
    <w:p w14:paraId="53697C5D" w14:textId="47CF9CF1" w:rsidR="002B5E28" w:rsidRPr="00F64919" w:rsidRDefault="002B5E28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F64919">
        <w:rPr>
          <w:rFonts w:ascii="Arial" w:hAnsi="Arial" w:cs="Arial"/>
          <w:sz w:val="24"/>
          <w:szCs w:val="24"/>
        </w:rPr>
        <w:t>Přehled čerpání fondů – FRIM, FPP, FPP HV za rok 201</w:t>
      </w:r>
      <w:r w:rsidR="004E09BB">
        <w:rPr>
          <w:rFonts w:ascii="Arial" w:hAnsi="Arial" w:cs="Arial"/>
          <w:sz w:val="24"/>
          <w:szCs w:val="24"/>
        </w:rPr>
        <w:t>9</w:t>
      </w:r>
    </w:p>
    <w:p w14:paraId="54E57177" w14:textId="4E71F158" w:rsidR="002B5E28" w:rsidRPr="00D52585" w:rsidRDefault="002B5E28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52585">
        <w:rPr>
          <w:rFonts w:ascii="Arial" w:hAnsi="Arial" w:cs="Arial"/>
          <w:sz w:val="24"/>
          <w:szCs w:val="24"/>
        </w:rPr>
        <w:t>Hospodaření pracovišť za rok 201</w:t>
      </w:r>
      <w:r w:rsidR="004E09BB">
        <w:rPr>
          <w:rFonts w:ascii="Arial" w:hAnsi="Arial" w:cs="Arial"/>
          <w:sz w:val="24"/>
          <w:szCs w:val="24"/>
        </w:rPr>
        <w:t>9</w:t>
      </w:r>
    </w:p>
    <w:p w14:paraId="5099F09F" w14:textId="54664260" w:rsidR="002B5E28" w:rsidRPr="00D84F60" w:rsidRDefault="002B5E28" w:rsidP="00AB2355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84F60">
        <w:rPr>
          <w:rFonts w:ascii="Arial" w:hAnsi="Arial" w:cs="Arial"/>
          <w:sz w:val="24"/>
          <w:szCs w:val="24"/>
        </w:rPr>
        <w:t>Hospodaření děkanátu za rok 201</w:t>
      </w:r>
      <w:r w:rsidR="004E09BB">
        <w:rPr>
          <w:rFonts w:ascii="Arial" w:hAnsi="Arial" w:cs="Arial"/>
          <w:sz w:val="24"/>
          <w:szCs w:val="24"/>
        </w:rPr>
        <w:t>9</w:t>
      </w:r>
    </w:p>
    <w:p w14:paraId="75AD3D85" w14:textId="02855ECD" w:rsidR="002B5E28" w:rsidRPr="00D52585" w:rsidRDefault="002B5E28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52585">
        <w:rPr>
          <w:rFonts w:ascii="Arial" w:hAnsi="Arial" w:cs="Arial"/>
          <w:sz w:val="24"/>
          <w:szCs w:val="24"/>
        </w:rPr>
        <w:t>Hospodaření Centra popularizace za rok 201</w:t>
      </w:r>
      <w:r w:rsidR="004E09BB">
        <w:rPr>
          <w:rFonts w:ascii="Arial" w:hAnsi="Arial" w:cs="Arial"/>
          <w:sz w:val="24"/>
          <w:szCs w:val="24"/>
        </w:rPr>
        <w:t>9</w:t>
      </w:r>
    </w:p>
    <w:p w14:paraId="4C79FA46" w14:textId="7CB14312" w:rsidR="002B5E28" w:rsidRDefault="00D56CAC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A163F5">
        <w:rPr>
          <w:rFonts w:ascii="Arial" w:hAnsi="Arial" w:cs="Arial"/>
          <w:sz w:val="24"/>
          <w:szCs w:val="24"/>
        </w:rPr>
        <w:t>Stav pohledávek</w:t>
      </w:r>
      <w:r w:rsidR="005C1159" w:rsidRPr="00A163F5">
        <w:rPr>
          <w:rFonts w:ascii="Arial" w:hAnsi="Arial" w:cs="Arial"/>
          <w:sz w:val="24"/>
          <w:szCs w:val="24"/>
        </w:rPr>
        <w:t xml:space="preserve"> k 31. 12. 201</w:t>
      </w:r>
      <w:r w:rsidR="004E09BB">
        <w:rPr>
          <w:rFonts w:ascii="Arial" w:hAnsi="Arial" w:cs="Arial"/>
          <w:sz w:val="24"/>
          <w:szCs w:val="24"/>
        </w:rPr>
        <w:t>9</w:t>
      </w:r>
    </w:p>
    <w:p w14:paraId="7E445E20" w14:textId="08941CD7" w:rsidR="005C1159" w:rsidRPr="00D52585" w:rsidRDefault="00A163F5" w:rsidP="007934D4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52585">
        <w:rPr>
          <w:rFonts w:ascii="Arial" w:hAnsi="Arial" w:cs="Arial"/>
          <w:sz w:val="24"/>
          <w:szCs w:val="24"/>
        </w:rPr>
        <w:t>Přehled investic za rok 201</w:t>
      </w:r>
      <w:r w:rsidR="004E09BB">
        <w:rPr>
          <w:rFonts w:ascii="Arial" w:hAnsi="Arial" w:cs="Arial"/>
          <w:sz w:val="24"/>
          <w:szCs w:val="24"/>
        </w:rPr>
        <w:t>9</w:t>
      </w:r>
    </w:p>
    <w:p w14:paraId="5177BF2E" w14:textId="77777777" w:rsidR="00255B2A" w:rsidRDefault="00255B2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79EE1F60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3F3693A5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2BCAFED4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259ED559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596B7200" w14:textId="77777777" w:rsidR="00E9293A" w:rsidRPr="00AB2355" w:rsidRDefault="00E9293A" w:rsidP="00AB2355">
      <w:pPr>
        <w:rPr>
          <w:rFonts w:ascii="Arial" w:hAnsi="Arial" w:cs="Arial"/>
          <w:sz w:val="24"/>
          <w:szCs w:val="24"/>
        </w:rPr>
      </w:pPr>
    </w:p>
    <w:p w14:paraId="0A014C76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6EDEF1E7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79F31D1B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7EB08E1D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5648F1BC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76E953C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785FF3C3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14177F4C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647B3909" w14:textId="34D305B8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Zpracovala: Ing. </w:t>
      </w:r>
      <w:r w:rsidR="00D54518">
        <w:rPr>
          <w:rFonts w:ascii="Arial" w:hAnsi="Arial" w:cs="Arial"/>
          <w:sz w:val="24"/>
          <w:szCs w:val="24"/>
        </w:rPr>
        <w:t>Lenka Káňová</w:t>
      </w:r>
      <w:r>
        <w:rPr>
          <w:rFonts w:ascii="Arial" w:hAnsi="Arial" w:cs="Arial"/>
          <w:sz w:val="24"/>
          <w:szCs w:val="24"/>
        </w:rPr>
        <w:t xml:space="preserve">, tajemnice </w:t>
      </w:r>
      <w:proofErr w:type="spellStart"/>
      <w:r>
        <w:rPr>
          <w:rFonts w:ascii="Arial" w:hAnsi="Arial" w:cs="Arial"/>
          <w:sz w:val="24"/>
          <w:szCs w:val="24"/>
        </w:rPr>
        <w:t>PřF</w:t>
      </w:r>
      <w:proofErr w:type="spellEnd"/>
    </w:p>
    <w:p w14:paraId="6647F179" w14:textId="10AA95E6" w:rsidR="00FA2E99" w:rsidRPr="00FA2E99" w:rsidRDefault="00B90EC9" w:rsidP="00FA2E99">
      <w:pPr>
        <w:pStyle w:val="Odstavecseseznamem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Dne: </w:t>
      </w:r>
      <w:r w:rsidR="004E09BB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 xml:space="preserve">. </w:t>
      </w:r>
      <w:r w:rsidR="004E09B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20</w:t>
      </w:r>
      <w:r w:rsidR="004E09BB">
        <w:rPr>
          <w:rFonts w:ascii="Arial" w:hAnsi="Arial" w:cs="Arial"/>
          <w:sz w:val="24"/>
          <w:szCs w:val="24"/>
        </w:rPr>
        <w:t>20</w:t>
      </w:r>
    </w:p>
    <w:p w14:paraId="71079BAD" w14:textId="77777777" w:rsidR="00FA2E99" w:rsidRPr="00FA2E99" w:rsidRDefault="00FA2E99" w:rsidP="00FA2E99">
      <w:pPr>
        <w:rPr>
          <w:rFonts w:ascii="Times New Roman" w:hAnsi="Times New Roman" w:cs="Times New Roman"/>
          <w:sz w:val="24"/>
          <w:szCs w:val="24"/>
        </w:rPr>
      </w:pPr>
    </w:p>
    <w:p w14:paraId="4BEC2B31" w14:textId="77777777" w:rsidR="00D56CAC" w:rsidRPr="00D56CAC" w:rsidRDefault="00D56CAC" w:rsidP="00D56CAC">
      <w:pPr>
        <w:rPr>
          <w:rFonts w:ascii="Times New Roman" w:hAnsi="Times New Roman" w:cs="Times New Roman"/>
          <w:sz w:val="24"/>
          <w:szCs w:val="24"/>
        </w:rPr>
      </w:pPr>
    </w:p>
    <w:sectPr w:rsidR="00D56CAC" w:rsidRPr="00D56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721F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2B47F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330A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39A0CD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CAC"/>
    <w:rsid w:val="000403F1"/>
    <w:rsid w:val="00223CB8"/>
    <w:rsid w:val="00255B2A"/>
    <w:rsid w:val="002B5E28"/>
    <w:rsid w:val="0031508B"/>
    <w:rsid w:val="004D2B86"/>
    <w:rsid w:val="004E09BB"/>
    <w:rsid w:val="005C1159"/>
    <w:rsid w:val="008A678B"/>
    <w:rsid w:val="00942822"/>
    <w:rsid w:val="00A10891"/>
    <w:rsid w:val="00A163F5"/>
    <w:rsid w:val="00A37F49"/>
    <w:rsid w:val="00AB2355"/>
    <w:rsid w:val="00B90EC9"/>
    <w:rsid w:val="00D52585"/>
    <w:rsid w:val="00D54518"/>
    <w:rsid w:val="00D56CAC"/>
    <w:rsid w:val="00D84F60"/>
    <w:rsid w:val="00DD31E1"/>
    <w:rsid w:val="00E9293A"/>
    <w:rsid w:val="00F64919"/>
    <w:rsid w:val="00F932FB"/>
    <w:rsid w:val="00FA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7B856"/>
  <w15:docId w15:val="{F474D0B8-D9A6-4EB6-AE3B-FA94FD1B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6CA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649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49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49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49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491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4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Zdařilová</dc:creator>
  <cp:lastModifiedBy>Ing. Lenka Káňová</cp:lastModifiedBy>
  <cp:revision>19</cp:revision>
  <cp:lastPrinted>2018-03-22T10:47:00Z</cp:lastPrinted>
  <dcterms:created xsi:type="dcterms:W3CDTF">2018-03-22T07:25:00Z</dcterms:created>
  <dcterms:modified xsi:type="dcterms:W3CDTF">2020-05-13T11:52:00Z</dcterms:modified>
</cp:coreProperties>
</file>