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6EEA" w14:textId="29BA4ED2" w:rsidR="006E12BB" w:rsidRPr="006E12BB" w:rsidRDefault="004A745A" w:rsidP="008A25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Záměr </w:t>
      </w:r>
      <w:r w:rsidR="006939D3" w:rsidRPr="006E12BB">
        <w:rPr>
          <w:rFonts w:asciiTheme="minorHAnsi" w:hAnsiTheme="minorHAnsi"/>
          <w:b/>
          <w:sz w:val="28"/>
          <w:szCs w:val="28"/>
        </w:rPr>
        <w:t>studijní</w:t>
      </w:r>
      <w:r w:rsidR="00BB2843" w:rsidRPr="006E12BB">
        <w:rPr>
          <w:rFonts w:asciiTheme="minorHAnsi" w:hAnsiTheme="minorHAnsi"/>
          <w:b/>
          <w:sz w:val="28"/>
          <w:szCs w:val="28"/>
        </w:rPr>
        <w:t>ho</w:t>
      </w:r>
      <w:r w:rsidR="006939D3" w:rsidRPr="006E12BB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6E12BB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p w14:paraId="28F6E1BF" w14:textId="77777777" w:rsidR="006939D3" w:rsidRPr="006E12BB" w:rsidRDefault="006939D3" w:rsidP="006E12BB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r w:rsidRPr="006E12BB">
        <w:rPr>
          <w:rFonts w:asciiTheme="minorHAnsi" w:hAnsiTheme="minorHAnsi"/>
          <w:b/>
          <w:sz w:val="28"/>
          <w:szCs w:val="28"/>
        </w:rPr>
        <w:t>pro projednání Pedagogickou komisí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6E12BB" w14:paraId="6DDF42F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223F34F4" w14:textId="77777777" w:rsidR="00BB2843" w:rsidRPr="006E12BB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6E12BB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6E12BB" w14:paraId="68529CC6" w14:textId="77777777" w:rsidTr="009C0FE5">
        <w:tc>
          <w:tcPr>
            <w:tcW w:w="8210" w:type="dxa"/>
            <w:vAlign w:val="center"/>
          </w:tcPr>
          <w:p w14:paraId="2917EA46" w14:textId="6E50A1D4" w:rsidR="00BB2843" w:rsidRDefault="006A655D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 – Vědy o Zemi</w:t>
            </w:r>
            <w:r w:rsidR="00A57411">
              <w:rPr>
                <w:rFonts w:asciiTheme="minorHAnsi" w:hAnsiTheme="minorHAnsi"/>
                <w:sz w:val="22"/>
              </w:rPr>
              <w:t xml:space="preserve"> (</w:t>
            </w:r>
            <w:r w:rsidR="000B1A43">
              <w:rPr>
                <w:rFonts w:asciiTheme="minorHAnsi" w:hAnsiTheme="minorHAnsi"/>
                <w:sz w:val="22"/>
              </w:rPr>
              <w:t>10</w:t>
            </w:r>
            <w:r w:rsidR="00A57411">
              <w:rPr>
                <w:rFonts w:asciiTheme="minorHAnsi" w:hAnsiTheme="minorHAnsi"/>
                <w:sz w:val="22"/>
              </w:rPr>
              <w:t>0 %)</w:t>
            </w:r>
          </w:p>
          <w:p w14:paraId="1583474A" w14:textId="77777777" w:rsidR="00D202E4" w:rsidRPr="006E12BB" w:rsidRDefault="00D202E4" w:rsidP="00CD64A0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17CFB149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44554F4A" w14:textId="77777777" w:rsidR="00BB2843" w:rsidRPr="006E12BB" w:rsidRDefault="00D202E4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II: Základní tematické</w:t>
            </w:r>
            <w:r w:rsidR="00BB2843" w:rsidRPr="006E12BB">
              <w:rPr>
                <w:rFonts w:asciiTheme="minorHAnsi" w:hAnsiTheme="minorHAnsi"/>
                <w:b/>
                <w:sz w:val="22"/>
              </w:rPr>
              <w:t xml:space="preserve"> okruh</w:t>
            </w:r>
            <w:r>
              <w:rPr>
                <w:rFonts w:asciiTheme="minorHAnsi" w:hAnsiTheme="minorHAnsi"/>
                <w:b/>
                <w:sz w:val="22"/>
              </w:rPr>
              <w:t>y</w:t>
            </w:r>
          </w:p>
        </w:tc>
      </w:tr>
      <w:tr w:rsidR="00BB2843" w:rsidRPr="006E12BB" w14:paraId="7793AAE9" w14:textId="77777777" w:rsidTr="009C0FE5">
        <w:tc>
          <w:tcPr>
            <w:tcW w:w="8210" w:type="dxa"/>
            <w:vAlign w:val="center"/>
          </w:tcPr>
          <w:p w14:paraId="06682665" w14:textId="227024A7" w:rsidR="00DF2E15" w:rsidRDefault="005D21D4" w:rsidP="00CD64A0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Dle</w:t>
            </w:r>
            <w:r w:rsidRPr="005D21D4">
              <w:rPr>
                <w:rFonts w:asciiTheme="minorHAnsi" w:hAnsiTheme="minorHAnsi"/>
                <w:sz w:val="22"/>
              </w:rPr>
              <w:t xml:space="preserve"> Nařízení Vlády ČR č. 275/2016 Sb.:</w:t>
            </w:r>
            <w:r w:rsidR="00A57411">
              <w:rPr>
                <w:rFonts w:asciiTheme="minorHAnsi" w:hAnsiTheme="minorHAnsi"/>
                <w:sz w:val="22"/>
              </w:rPr>
              <w:t xml:space="preserve"> Vědy o </w:t>
            </w:r>
            <w:r w:rsidR="001D049D">
              <w:rPr>
                <w:rFonts w:asciiTheme="minorHAnsi" w:hAnsiTheme="minorHAnsi"/>
                <w:sz w:val="22"/>
              </w:rPr>
              <w:t>Z</w:t>
            </w:r>
            <w:r w:rsidR="00A57411">
              <w:rPr>
                <w:rFonts w:asciiTheme="minorHAnsi" w:hAnsiTheme="minorHAnsi"/>
                <w:sz w:val="22"/>
              </w:rPr>
              <w:t>emi (33):</w:t>
            </w:r>
            <w:r w:rsidRPr="005D21D4">
              <w:rPr>
                <w:rFonts w:asciiTheme="minorHAnsi" w:hAnsiTheme="minorHAnsi"/>
                <w:sz w:val="22"/>
              </w:rPr>
              <w:t xml:space="preserve"> </w:t>
            </w:r>
            <w:r w:rsidR="00CD64A0">
              <w:rPr>
                <w:rFonts w:asciiTheme="minorHAnsi" w:hAnsiTheme="minorHAnsi"/>
                <w:sz w:val="22"/>
              </w:rPr>
              <w:t xml:space="preserve">environmentální </w:t>
            </w:r>
            <w:r w:rsidRPr="005D21D4">
              <w:rPr>
                <w:rFonts w:asciiTheme="minorHAnsi" w:hAnsiTheme="minorHAnsi"/>
                <w:sz w:val="22"/>
              </w:rPr>
              <w:t xml:space="preserve">geologie, </w:t>
            </w:r>
            <w:r w:rsidR="000B1A43">
              <w:rPr>
                <w:rFonts w:asciiTheme="minorHAnsi" w:hAnsiTheme="minorHAnsi"/>
                <w:sz w:val="22"/>
              </w:rPr>
              <w:t xml:space="preserve">hydrogeologie a hydrologie, meteorologie a klimatologie, </w:t>
            </w:r>
            <w:r w:rsidR="00CD64A0">
              <w:rPr>
                <w:rFonts w:asciiTheme="minorHAnsi" w:hAnsiTheme="minorHAnsi"/>
                <w:sz w:val="22"/>
              </w:rPr>
              <w:t>geomorfologie, geochemie, pedologie, dálkový průzkum</w:t>
            </w:r>
            <w:r w:rsidR="000B1A43">
              <w:rPr>
                <w:rFonts w:asciiTheme="minorHAnsi" w:hAnsiTheme="minorHAnsi"/>
                <w:sz w:val="22"/>
              </w:rPr>
              <w:t xml:space="preserve"> Země</w:t>
            </w:r>
            <w:r w:rsidR="003D18CF">
              <w:rPr>
                <w:rFonts w:asciiTheme="minorHAnsi" w:hAnsiTheme="minorHAnsi"/>
                <w:sz w:val="22"/>
              </w:rPr>
              <w:t xml:space="preserve"> a fotogrammetrie</w:t>
            </w:r>
          </w:p>
          <w:p w14:paraId="0F8B8C57" w14:textId="1DEF74FF" w:rsidR="00CD64A0" w:rsidRPr="006E12BB" w:rsidRDefault="00CD64A0" w:rsidP="00CD64A0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55DDB157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710AD85" w14:textId="77777777"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</w:p>
        </w:tc>
      </w:tr>
      <w:tr w:rsidR="00BB2843" w:rsidRPr="006E12BB" w14:paraId="140AB713" w14:textId="77777777" w:rsidTr="009C0FE5">
        <w:tc>
          <w:tcPr>
            <w:tcW w:w="8210" w:type="dxa"/>
            <w:vAlign w:val="center"/>
          </w:tcPr>
          <w:p w14:paraId="34E93158" w14:textId="6B45C53A" w:rsidR="00BB2843" w:rsidRDefault="00CD64A0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Environmentální rizika a klimatická změna</w:t>
            </w:r>
          </w:p>
          <w:p w14:paraId="6EAC3203" w14:textId="221CCC2E" w:rsidR="000B1A43" w:rsidRDefault="000B1A43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(Bakalářský studijní program</w:t>
            </w:r>
            <w:r w:rsidR="00D7543B">
              <w:rPr>
                <w:rFonts w:asciiTheme="minorHAnsi" w:hAnsiTheme="minorHAnsi" w:cs="Cambria"/>
                <w:sz w:val="22"/>
              </w:rPr>
              <w:t>, jazyk čes</w:t>
            </w:r>
            <w:bookmarkStart w:id="0" w:name="_GoBack"/>
            <w:bookmarkEnd w:id="0"/>
            <w:r w:rsidR="00D7543B">
              <w:rPr>
                <w:rFonts w:asciiTheme="minorHAnsi" w:hAnsiTheme="minorHAnsi" w:cs="Cambria"/>
                <w:sz w:val="22"/>
              </w:rPr>
              <w:t>ký, prezenční forma studia</w:t>
            </w:r>
            <w:r>
              <w:rPr>
                <w:rFonts w:asciiTheme="minorHAnsi" w:hAnsiTheme="minorHAnsi" w:cs="Cambria"/>
                <w:sz w:val="22"/>
              </w:rPr>
              <w:t>)</w:t>
            </w:r>
          </w:p>
          <w:p w14:paraId="7116D588" w14:textId="77777777" w:rsidR="00D202E4" w:rsidRPr="006E12BB" w:rsidRDefault="00D202E4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6E12BB" w14:paraId="6BFFB21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A1E0055" w14:textId="77777777"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6E12BB" w14:paraId="2D642713" w14:textId="77777777" w:rsidTr="009C0FE5">
        <w:tc>
          <w:tcPr>
            <w:tcW w:w="8210" w:type="dxa"/>
            <w:vAlign w:val="center"/>
          </w:tcPr>
          <w:p w14:paraId="1C2D0BBF" w14:textId="36FC56DF" w:rsidR="00D202E4" w:rsidRDefault="000B1A43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D46905">
              <w:rPr>
                <w:rFonts w:asciiTheme="minorHAnsi" w:hAnsiTheme="minorHAnsi"/>
                <w:sz w:val="22"/>
              </w:rPr>
              <w:t>doc. Mgr. Pavel Klapka, Ph.D.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1974B583" w14:textId="6897A1F4" w:rsidR="006A655D" w:rsidRPr="006E12BB" w:rsidRDefault="006A655D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71D35266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63BDE7D" w14:textId="77777777" w:rsidR="00BB2843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6E12BB" w14:paraId="66771260" w14:textId="77777777" w:rsidTr="009C0FE5">
        <w:tc>
          <w:tcPr>
            <w:tcW w:w="8210" w:type="dxa"/>
            <w:vAlign w:val="center"/>
          </w:tcPr>
          <w:p w14:paraId="40DFB7CB" w14:textId="474A3654" w:rsidR="00CD64A0" w:rsidRDefault="00A44758" w:rsidP="003D18CF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 xml:space="preserve">Absolventi se uplatní </w:t>
            </w:r>
            <w:r w:rsidR="00CD64A0">
              <w:rPr>
                <w:rFonts w:asciiTheme="minorHAnsi" w:hAnsiTheme="minorHAnsi" w:cs="Cambria"/>
                <w:sz w:val="22"/>
              </w:rPr>
              <w:t>jako zaměstnanci ve státní správě, neziskových organizacích</w:t>
            </w:r>
            <w:r w:rsidR="00C772DE">
              <w:rPr>
                <w:rFonts w:asciiTheme="minorHAnsi" w:hAnsiTheme="minorHAnsi" w:cs="Cambria"/>
                <w:sz w:val="22"/>
              </w:rPr>
              <w:t>,</w:t>
            </w:r>
            <w:r w:rsidR="00CD64A0">
              <w:rPr>
                <w:rFonts w:asciiTheme="minorHAnsi" w:hAnsiTheme="minorHAnsi" w:cs="Cambria"/>
                <w:sz w:val="22"/>
              </w:rPr>
              <w:t xml:space="preserve"> konzultačních subjektech v oblasti analýzy přírodních </w:t>
            </w:r>
            <w:r w:rsidR="00C772DE">
              <w:rPr>
                <w:rFonts w:asciiTheme="minorHAnsi" w:hAnsiTheme="minorHAnsi" w:cs="Cambria"/>
                <w:sz w:val="22"/>
              </w:rPr>
              <w:t xml:space="preserve">a antropogenních </w:t>
            </w:r>
            <w:r w:rsidR="00CD64A0">
              <w:rPr>
                <w:rFonts w:asciiTheme="minorHAnsi" w:hAnsiTheme="minorHAnsi" w:cs="Cambria"/>
                <w:sz w:val="22"/>
              </w:rPr>
              <w:t xml:space="preserve">rizik, </w:t>
            </w:r>
            <w:r w:rsidR="007600D2">
              <w:rPr>
                <w:rFonts w:asciiTheme="minorHAnsi" w:hAnsiTheme="minorHAnsi" w:cs="Cambria"/>
                <w:sz w:val="22"/>
              </w:rPr>
              <w:t xml:space="preserve">hodnocení </w:t>
            </w:r>
            <w:r w:rsidR="00CD64A0">
              <w:rPr>
                <w:rFonts w:asciiTheme="minorHAnsi" w:hAnsiTheme="minorHAnsi" w:cs="Cambria"/>
                <w:sz w:val="22"/>
              </w:rPr>
              <w:t>EIA a hodnocení dopadů klimatických změn</w:t>
            </w:r>
            <w:r w:rsidR="00C772DE">
              <w:rPr>
                <w:rFonts w:asciiTheme="minorHAnsi" w:hAnsiTheme="minorHAnsi" w:cs="Cambria"/>
                <w:sz w:val="22"/>
              </w:rPr>
              <w:t xml:space="preserve"> na společnost, případně i jako pracovníci výzkumných organizací</w:t>
            </w:r>
            <w:r w:rsidR="00CD64A0">
              <w:rPr>
                <w:rFonts w:asciiTheme="minorHAnsi" w:hAnsiTheme="minorHAnsi" w:cs="Cambria"/>
                <w:sz w:val="22"/>
              </w:rPr>
              <w:t>.</w:t>
            </w:r>
            <w:r w:rsidR="00C772DE">
              <w:rPr>
                <w:rFonts w:asciiTheme="minorHAnsi" w:hAnsiTheme="minorHAnsi" w:cs="Cambria"/>
                <w:sz w:val="22"/>
              </w:rPr>
              <w:t xml:space="preserve"> </w:t>
            </w:r>
            <w:r w:rsidR="004F3102">
              <w:rPr>
                <w:rFonts w:asciiTheme="minorHAnsi" w:hAnsiTheme="minorHAnsi" w:cs="Cambria"/>
                <w:sz w:val="22"/>
              </w:rPr>
              <w:t>Absolventi</w:t>
            </w:r>
            <w:r w:rsidR="00C772DE">
              <w:rPr>
                <w:rFonts w:asciiTheme="minorHAnsi" w:hAnsiTheme="minorHAnsi" w:cs="Cambria"/>
                <w:sz w:val="22"/>
              </w:rPr>
              <w:t xml:space="preserve"> </w:t>
            </w:r>
            <w:r w:rsidR="004F3102">
              <w:rPr>
                <w:rFonts w:asciiTheme="minorHAnsi" w:hAnsiTheme="minorHAnsi" w:cs="Cambria"/>
                <w:sz w:val="22"/>
              </w:rPr>
              <w:t>mohou působit</w:t>
            </w:r>
            <w:r w:rsidR="008D1614">
              <w:rPr>
                <w:rFonts w:asciiTheme="minorHAnsi" w:hAnsiTheme="minorHAnsi" w:cs="Cambria"/>
                <w:sz w:val="22"/>
              </w:rPr>
              <w:t xml:space="preserve"> </w:t>
            </w:r>
            <w:r>
              <w:rPr>
                <w:rFonts w:asciiTheme="minorHAnsi" w:hAnsiTheme="minorHAnsi" w:cs="Cambria"/>
                <w:sz w:val="22"/>
              </w:rPr>
              <w:t xml:space="preserve">jako techničtí a laboratorní pracovníci </w:t>
            </w:r>
            <w:r w:rsidR="00C772DE">
              <w:rPr>
                <w:rFonts w:asciiTheme="minorHAnsi" w:hAnsiTheme="minorHAnsi" w:cs="Cambria"/>
                <w:sz w:val="22"/>
              </w:rPr>
              <w:t xml:space="preserve">na pomezí sektorů </w:t>
            </w:r>
            <w:r w:rsidR="007600D2">
              <w:rPr>
                <w:rFonts w:asciiTheme="minorHAnsi" w:hAnsiTheme="minorHAnsi" w:cs="Cambria"/>
                <w:sz w:val="22"/>
              </w:rPr>
              <w:t>věd o Zemi a environmentálních věd</w:t>
            </w:r>
            <w:r w:rsidR="003203D5" w:rsidRPr="003203D5">
              <w:rPr>
                <w:rFonts w:asciiTheme="minorHAnsi" w:hAnsiTheme="minorHAnsi" w:cs="Cambria"/>
                <w:sz w:val="22"/>
              </w:rPr>
              <w:t>.</w:t>
            </w:r>
            <w:r w:rsidR="007600D2">
              <w:rPr>
                <w:rFonts w:asciiTheme="minorHAnsi" w:hAnsiTheme="minorHAnsi" w:cs="Cambria"/>
                <w:sz w:val="22"/>
              </w:rPr>
              <w:t xml:space="preserve"> Dle </w:t>
            </w:r>
            <w:r w:rsidR="007600D2" w:rsidRPr="005D21D4">
              <w:rPr>
                <w:rFonts w:asciiTheme="minorHAnsi" w:hAnsiTheme="minorHAnsi"/>
                <w:sz w:val="22"/>
              </w:rPr>
              <w:t>Nařízení Vlády ČR č. 275/2016 Sb.:</w:t>
            </w:r>
            <w:r w:rsidR="007600D2">
              <w:rPr>
                <w:rFonts w:asciiTheme="minorHAnsi" w:hAnsiTheme="minorHAnsi"/>
                <w:sz w:val="22"/>
              </w:rPr>
              <w:t xml:space="preserve"> Vědy o </w:t>
            </w:r>
            <w:r w:rsidR="001D049D">
              <w:rPr>
                <w:rFonts w:asciiTheme="minorHAnsi" w:hAnsiTheme="minorHAnsi"/>
                <w:sz w:val="22"/>
              </w:rPr>
              <w:t>Z</w:t>
            </w:r>
            <w:r w:rsidR="007600D2">
              <w:rPr>
                <w:rFonts w:asciiTheme="minorHAnsi" w:hAnsiTheme="minorHAnsi"/>
                <w:sz w:val="22"/>
              </w:rPr>
              <w:t>emi (33) jde o uplatnění</w:t>
            </w:r>
            <w:r w:rsidR="00C772DE">
              <w:rPr>
                <w:rFonts w:asciiTheme="minorHAnsi" w:hAnsiTheme="minorHAnsi"/>
                <w:sz w:val="22"/>
              </w:rPr>
              <w:t>:</w:t>
            </w:r>
            <w:r w:rsidR="007600D2">
              <w:rPr>
                <w:rFonts w:asciiTheme="minorHAnsi" w:hAnsiTheme="minorHAnsi"/>
                <w:sz w:val="22"/>
              </w:rPr>
              <w:t xml:space="preserve"> (i) </w:t>
            </w:r>
            <w:r w:rsidR="00C772DE" w:rsidRPr="00CD64A0">
              <w:rPr>
                <w:rFonts w:asciiTheme="minorHAnsi" w:hAnsiTheme="minorHAnsi" w:cs="Cambria"/>
                <w:sz w:val="22"/>
              </w:rPr>
              <w:t>v odborech životního prostředí příslušných správních úřadů,</w:t>
            </w:r>
            <w:r w:rsidR="007600D2">
              <w:rPr>
                <w:rFonts w:asciiTheme="minorHAnsi" w:hAnsiTheme="minorHAnsi" w:cs="Cambria"/>
                <w:sz w:val="22"/>
              </w:rPr>
              <w:t xml:space="preserve"> (</w:t>
            </w:r>
            <w:proofErr w:type="spellStart"/>
            <w:r w:rsidR="007600D2">
              <w:rPr>
                <w:rFonts w:asciiTheme="minorHAnsi" w:hAnsiTheme="minorHAnsi" w:cs="Cambria"/>
                <w:sz w:val="22"/>
              </w:rPr>
              <w:t>ii</w:t>
            </w:r>
            <w:proofErr w:type="spellEnd"/>
            <w:r w:rsidR="007600D2">
              <w:rPr>
                <w:rFonts w:asciiTheme="minorHAnsi" w:hAnsiTheme="minorHAnsi" w:cs="Cambria"/>
                <w:sz w:val="22"/>
              </w:rPr>
              <w:t xml:space="preserve">) </w:t>
            </w:r>
            <w:r w:rsidR="00C772DE" w:rsidRPr="00CD64A0">
              <w:rPr>
                <w:rFonts w:asciiTheme="minorHAnsi" w:hAnsiTheme="minorHAnsi" w:cs="Cambria"/>
                <w:sz w:val="22"/>
              </w:rPr>
              <w:t>v institucích zabývajících se správou a péčí o všechny sféry Země</w:t>
            </w:r>
            <w:r w:rsidR="00C772DE">
              <w:rPr>
                <w:rFonts w:asciiTheme="minorHAnsi" w:hAnsiTheme="minorHAnsi" w:cs="Cambria"/>
                <w:sz w:val="22"/>
              </w:rPr>
              <w:t>, (</w:t>
            </w:r>
            <w:proofErr w:type="spellStart"/>
            <w:r w:rsidR="00C772DE">
              <w:rPr>
                <w:rFonts w:asciiTheme="minorHAnsi" w:hAnsiTheme="minorHAnsi" w:cs="Cambria"/>
                <w:sz w:val="22"/>
              </w:rPr>
              <w:t>iii</w:t>
            </w:r>
            <w:proofErr w:type="spellEnd"/>
            <w:r w:rsidR="00C772DE">
              <w:rPr>
                <w:rFonts w:asciiTheme="minorHAnsi" w:hAnsiTheme="minorHAnsi" w:cs="Cambria"/>
                <w:sz w:val="22"/>
              </w:rPr>
              <w:t xml:space="preserve">) </w:t>
            </w:r>
            <w:r w:rsidR="00C772DE" w:rsidRPr="00CD64A0">
              <w:rPr>
                <w:rFonts w:asciiTheme="minorHAnsi" w:hAnsiTheme="minorHAnsi" w:cs="Cambria"/>
                <w:sz w:val="22"/>
              </w:rPr>
              <w:t>v oblasti odstraňování ekolog</w:t>
            </w:r>
            <w:r w:rsidR="00C772DE">
              <w:rPr>
                <w:rFonts w:asciiTheme="minorHAnsi" w:hAnsiTheme="minorHAnsi" w:cs="Cambria"/>
                <w:sz w:val="22"/>
              </w:rPr>
              <w:t>ických škod rekultivací krajiny a (</w:t>
            </w:r>
            <w:proofErr w:type="spellStart"/>
            <w:r w:rsidR="00C772DE">
              <w:rPr>
                <w:rFonts w:asciiTheme="minorHAnsi" w:hAnsiTheme="minorHAnsi" w:cs="Cambria"/>
                <w:sz w:val="22"/>
              </w:rPr>
              <w:t>iv</w:t>
            </w:r>
            <w:proofErr w:type="spellEnd"/>
            <w:r w:rsidR="00C772DE">
              <w:rPr>
                <w:rFonts w:asciiTheme="minorHAnsi" w:hAnsiTheme="minorHAnsi" w:cs="Cambria"/>
                <w:sz w:val="22"/>
              </w:rPr>
              <w:t xml:space="preserve">) </w:t>
            </w:r>
            <w:r w:rsidR="00C772DE" w:rsidRPr="00CD64A0">
              <w:rPr>
                <w:rFonts w:asciiTheme="minorHAnsi" w:hAnsiTheme="minorHAnsi" w:cs="Cambria"/>
                <w:sz w:val="22"/>
              </w:rPr>
              <w:t>v akademické sféře a dalších institucích zabývajících se vědou, výzkumem, vývojem a inovacemi</w:t>
            </w:r>
            <w:r w:rsidR="007600D2">
              <w:rPr>
                <w:rFonts w:asciiTheme="minorHAnsi" w:hAnsiTheme="minorHAnsi" w:cs="Cambria"/>
                <w:sz w:val="22"/>
              </w:rPr>
              <w:t xml:space="preserve"> </w:t>
            </w:r>
          </w:p>
          <w:p w14:paraId="0659DF7F" w14:textId="77777777" w:rsidR="00CD64A0" w:rsidRPr="003203D5" w:rsidRDefault="00CD64A0" w:rsidP="008D161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  <w:p w14:paraId="530D0FF6" w14:textId="3C991B1E" w:rsidR="006E12BB" w:rsidRPr="003203D5" w:rsidRDefault="003203D5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3203D5">
              <w:rPr>
                <w:rFonts w:asciiTheme="minorHAnsi" w:hAnsiTheme="minorHAnsi" w:cs="Cambria"/>
                <w:sz w:val="22"/>
              </w:rPr>
              <w:t>Regulované povolání: NE</w:t>
            </w:r>
          </w:p>
          <w:p w14:paraId="372A226A" w14:textId="77777777" w:rsidR="00BB2843" w:rsidRPr="006E12BB" w:rsidRDefault="00BB2843" w:rsidP="006E12BB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E12BB" w:rsidRPr="006E12BB" w14:paraId="49A7E18C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0108CCDD" w14:textId="77777777" w:rsidR="006E12BB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VI: Cíle studia</w:t>
            </w:r>
          </w:p>
        </w:tc>
      </w:tr>
      <w:tr w:rsidR="00BB2843" w:rsidRPr="006E12BB" w14:paraId="7C0EF391" w14:textId="77777777" w:rsidTr="009C0FE5">
        <w:tc>
          <w:tcPr>
            <w:tcW w:w="8210" w:type="dxa"/>
            <w:vAlign w:val="center"/>
          </w:tcPr>
          <w:p w14:paraId="48849898" w14:textId="4B0E2897" w:rsidR="00BB2843" w:rsidRDefault="005D21D4" w:rsidP="003D18CF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 w:rsidRPr="005D21D4">
              <w:rPr>
                <w:rFonts w:asciiTheme="minorHAnsi" w:hAnsiTheme="minorHAnsi" w:cs="Cambria"/>
                <w:sz w:val="22"/>
              </w:rPr>
              <w:t>Cílem studijní</w:t>
            </w:r>
            <w:r w:rsidR="003D18CF">
              <w:rPr>
                <w:rFonts w:asciiTheme="minorHAnsi" w:hAnsiTheme="minorHAnsi" w:cs="Cambria"/>
                <w:sz w:val="22"/>
              </w:rPr>
              <w:t>ho</w:t>
            </w:r>
            <w:r w:rsidRPr="005D21D4">
              <w:rPr>
                <w:rFonts w:asciiTheme="minorHAnsi" w:hAnsiTheme="minorHAnsi" w:cs="Cambria"/>
                <w:sz w:val="22"/>
              </w:rPr>
              <w:t xml:space="preserve"> programu</w:t>
            </w:r>
            <w:r w:rsidR="004F3102">
              <w:rPr>
                <w:rFonts w:asciiTheme="minorHAnsi" w:hAnsiTheme="minorHAnsi" w:cs="Cambria"/>
                <w:sz w:val="22"/>
              </w:rPr>
              <w:t xml:space="preserve"> </w:t>
            </w:r>
            <w:r w:rsidR="007600D2">
              <w:rPr>
                <w:rFonts w:asciiTheme="minorHAnsi" w:hAnsiTheme="minorHAnsi" w:cs="Cambria"/>
                <w:sz w:val="22"/>
              </w:rPr>
              <w:t xml:space="preserve">Environmentální rizika a klimatická změna </w:t>
            </w:r>
            <w:r w:rsidRPr="005D21D4">
              <w:rPr>
                <w:rFonts w:asciiTheme="minorHAnsi" w:hAnsiTheme="minorHAnsi" w:cs="Cambria"/>
                <w:sz w:val="22"/>
              </w:rPr>
              <w:t xml:space="preserve">je vychovávat vysokoškolsky vzdělané odborníky pro </w:t>
            </w:r>
            <w:r w:rsidR="00C772DE">
              <w:rPr>
                <w:rFonts w:asciiTheme="minorHAnsi" w:hAnsiTheme="minorHAnsi" w:cs="Cambria"/>
                <w:sz w:val="22"/>
              </w:rPr>
              <w:t xml:space="preserve">převážně teoretickou a posudkovou </w:t>
            </w:r>
            <w:r w:rsidRPr="005D21D4">
              <w:rPr>
                <w:rFonts w:asciiTheme="minorHAnsi" w:hAnsiTheme="minorHAnsi" w:cs="Cambria"/>
                <w:sz w:val="22"/>
              </w:rPr>
              <w:t xml:space="preserve">práci v oblasti </w:t>
            </w:r>
            <w:r w:rsidR="00C772DE">
              <w:rPr>
                <w:rFonts w:asciiTheme="minorHAnsi" w:hAnsiTheme="minorHAnsi" w:cs="Cambria"/>
                <w:sz w:val="22"/>
              </w:rPr>
              <w:t>hodnocení rizik spojených s přírodními jevy a interakcemi člověka a prostředím, a rizik plynoucích ze změn klimatu</w:t>
            </w:r>
            <w:r w:rsidR="00A44758">
              <w:rPr>
                <w:rFonts w:asciiTheme="minorHAnsi" w:hAnsiTheme="minorHAnsi" w:cs="Cambria"/>
                <w:sz w:val="22"/>
              </w:rPr>
              <w:t>. Absolventi</w:t>
            </w:r>
            <w:r w:rsidRPr="005D21D4">
              <w:rPr>
                <w:rFonts w:asciiTheme="minorHAnsi" w:hAnsiTheme="minorHAnsi" w:cs="Cambria"/>
                <w:sz w:val="22"/>
              </w:rPr>
              <w:t xml:space="preserve"> </w:t>
            </w:r>
            <w:r w:rsidR="00A44758">
              <w:rPr>
                <w:rFonts w:asciiTheme="minorHAnsi" w:hAnsiTheme="minorHAnsi" w:cs="Cambria"/>
                <w:sz w:val="22"/>
              </w:rPr>
              <w:t>budou</w:t>
            </w:r>
            <w:r w:rsidRPr="005D21D4">
              <w:rPr>
                <w:rFonts w:asciiTheme="minorHAnsi" w:hAnsiTheme="minorHAnsi" w:cs="Cambria"/>
                <w:sz w:val="22"/>
              </w:rPr>
              <w:t xml:space="preserve"> vybaveni dobrými teoretickými znalostmi </w:t>
            </w:r>
            <w:r w:rsidR="00C772DE">
              <w:rPr>
                <w:rFonts w:asciiTheme="minorHAnsi" w:hAnsiTheme="minorHAnsi" w:cs="Cambria"/>
                <w:sz w:val="22"/>
              </w:rPr>
              <w:t>o přírodních jevech v přípovrchových sférách Země</w:t>
            </w:r>
            <w:r w:rsidR="001C4AA5">
              <w:rPr>
                <w:rFonts w:asciiTheme="minorHAnsi" w:hAnsiTheme="minorHAnsi" w:cs="Cambria"/>
                <w:sz w:val="22"/>
              </w:rPr>
              <w:t xml:space="preserve"> (atmosféra, podzemní a povrchová voda, půda a horninové prostředí, kryosféra, přírodní a kulturní krajina, </w:t>
            </w:r>
            <w:r w:rsidR="003D18CF">
              <w:rPr>
                <w:rFonts w:asciiTheme="minorHAnsi" w:hAnsiTheme="minorHAnsi" w:cs="Cambria"/>
                <w:sz w:val="22"/>
              </w:rPr>
              <w:t>atd.</w:t>
            </w:r>
            <w:r w:rsidR="001C4AA5">
              <w:rPr>
                <w:rFonts w:asciiTheme="minorHAnsi" w:hAnsiTheme="minorHAnsi" w:cs="Cambria"/>
                <w:sz w:val="22"/>
              </w:rPr>
              <w:t>)</w:t>
            </w:r>
            <w:r w:rsidR="00C772DE">
              <w:rPr>
                <w:rFonts w:asciiTheme="minorHAnsi" w:hAnsiTheme="minorHAnsi" w:cs="Cambria"/>
                <w:sz w:val="22"/>
              </w:rPr>
              <w:t xml:space="preserve">, </w:t>
            </w:r>
            <w:r w:rsidR="001C4AA5">
              <w:rPr>
                <w:rFonts w:asciiTheme="minorHAnsi" w:hAnsiTheme="minorHAnsi" w:cs="Cambria"/>
                <w:sz w:val="22"/>
              </w:rPr>
              <w:t xml:space="preserve">budou rozumět </w:t>
            </w:r>
            <w:r w:rsidR="001C4AA5">
              <w:rPr>
                <w:rFonts w:asciiTheme="minorHAnsi" w:hAnsiTheme="minorHAnsi" w:cs="Cambria"/>
                <w:sz w:val="22"/>
              </w:rPr>
              <w:lastRenderedPageBreak/>
              <w:t>interakcím mezi těmito přírodními systémy a antropogenními aktivitami, budou umět identifikovat možná rizika z plynoucí z těchto interakcí</w:t>
            </w:r>
            <w:r w:rsidR="00C772DE">
              <w:rPr>
                <w:rFonts w:asciiTheme="minorHAnsi" w:hAnsiTheme="minorHAnsi" w:cs="Cambria"/>
                <w:sz w:val="22"/>
              </w:rPr>
              <w:t xml:space="preserve"> a </w:t>
            </w:r>
            <w:r w:rsidR="003D18CF">
              <w:rPr>
                <w:rFonts w:asciiTheme="minorHAnsi" w:hAnsiTheme="minorHAnsi" w:cs="Cambria"/>
                <w:sz w:val="22"/>
              </w:rPr>
              <w:t xml:space="preserve">navrhovat </w:t>
            </w:r>
            <w:r w:rsidR="00C772DE">
              <w:rPr>
                <w:rFonts w:asciiTheme="minorHAnsi" w:hAnsiTheme="minorHAnsi" w:cs="Cambria"/>
                <w:sz w:val="22"/>
              </w:rPr>
              <w:t xml:space="preserve">metody jejich </w:t>
            </w:r>
            <w:proofErr w:type="spellStart"/>
            <w:r w:rsidR="00C772DE">
              <w:rPr>
                <w:rFonts w:asciiTheme="minorHAnsi" w:hAnsiTheme="minorHAnsi" w:cs="Cambria"/>
                <w:sz w:val="22"/>
              </w:rPr>
              <w:t>mitigace</w:t>
            </w:r>
            <w:proofErr w:type="spellEnd"/>
            <w:r w:rsidR="00C772DE">
              <w:rPr>
                <w:rFonts w:asciiTheme="minorHAnsi" w:hAnsiTheme="minorHAnsi" w:cs="Cambria"/>
                <w:sz w:val="22"/>
              </w:rPr>
              <w:t xml:space="preserve"> (zmírňování)</w:t>
            </w:r>
            <w:r w:rsidRPr="005D21D4">
              <w:rPr>
                <w:rFonts w:asciiTheme="minorHAnsi" w:hAnsiTheme="minorHAnsi" w:cs="Cambria"/>
                <w:sz w:val="22"/>
              </w:rPr>
              <w:t xml:space="preserve">. </w:t>
            </w:r>
            <w:r w:rsidR="00563948">
              <w:rPr>
                <w:rFonts w:asciiTheme="minorHAnsi" w:hAnsiTheme="minorHAnsi" w:cs="Cambria"/>
                <w:sz w:val="22"/>
              </w:rPr>
              <w:t xml:space="preserve">Absolventi budou připraveni </w:t>
            </w:r>
            <w:r w:rsidRPr="005D21D4">
              <w:rPr>
                <w:rFonts w:asciiTheme="minorHAnsi" w:hAnsiTheme="minorHAnsi" w:cs="Cambria"/>
                <w:sz w:val="22"/>
              </w:rPr>
              <w:t>k magisterskému studiu ve stejném nebo příbuzném oboru</w:t>
            </w:r>
            <w:r w:rsidR="000B1A43">
              <w:rPr>
                <w:rFonts w:asciiTheme="minorHAnsi" w:hAnsiTheme="minorHAnsi" w:cs="Cambria"/>
                <w:sz w:val="22"/>
              </w:rPr>
              <w:t xml:space="preserve"> v oblasti věd o Zemi a environmentálních věd.</w:t>
            </w:r>
          </w:p>
          <w:p w14:paraId="21DED144" w14:textId="77777777" w:rsidR="00D202E4" w:rsidRPr="006E12BB" w:rsidRDefault="00D202E4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64A30805" w14:textId="77777777"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886C7D">
      <w:footerReference w:type="default" r:id="rId8"/>
      <w:headerReference w:type="first" r:id="rId9"/>
      <w:footerReference w:type="first" r:id="rId10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8709A" w14:textId="77777777" w:rsidR="006051A7" w:rsidRDefault="006051A7" w:rsidP="00F15613">
      <w:pPr>
        <w:spacing w:line="240" w:lineRule="auto"/>
      </w:pPr>
      <w:r>
        <w:separator/>
      </w:r>
    </w:p>
  </w:endnote>
  <w:endnote w:type="continuationSeparator" w:id="0">
    <w:p w14:paraId="66CAD57A" w14:textId="77777777" w:rsidR="006051A7" w:rsidRDefault="006051A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1C31" w14:textId="77777777"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745BFD" w14:textId="77777777"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51F9F118" w14:textId="77777777"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15A2" w14:textId="77777777" w:rsidR="00F11270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3DBDA6" w14:textId="77777777" w:rsidR="00F11270" w:rsidRPr="00B53059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</w:t>
    </w:r>
    <w:r w:rsidR="00035CAF">
      <w:rPr>
        <w:rFonts w:cs="Arial"/>
      </w:rPr>
      <w:t xml:space="preserve"> </w:t>
    </w:r>
    <w:r>
      <w:rPr>
        <w:rFonts w:cs="Arial"/>
      </w:rPr>
      <w:t>1192/12 | 771 46 Olomouc | T: 585 634 060</w:t>
    </w:r>
  </w:p>
  <w:p w14:paraId="64A13BF4" w14:textId="77777777" w:rsidR="00F11270" w:rsidRPr="00B53059" w:rsidRDefault="00F11270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86AD" w14:textId="77777777" w:rsidR="006051A7" w:rsidRDefault="006051A7" w:rsidP="00F15613">
      <w:pPr>
        <w:spacing w:line="240" w:lineRule="auto"/>
      </w:pPr>
      <w:r>
        <w:separator/>
      </w:r>
    </w:p>
  </w:footnote>
  <w:footnote w:type="continuationSeparator" w:id="0">
    <w:p w14:paraId="12AC5FE7" w14:textId="77777777" w:rsidR="006051A7" w:rsidRDefault="006051A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4B58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603947" wp14:editId="1B8224E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ACF3A30" wp14:editId="2AF83614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AE2"/>
    <w:multiLevelType w:val="hybridMultilevel"/>
    <w:tmpl w:val="F23A5A2C"/>
    <w:lvl w:ilvl="0" w:tplc="C41C19CE">
      <w:start w:val="1"/>
      <w:numFmt w:val="lowerLetter"/>
      <w:pStyle w:val="Psmenkov1"/>
      <w:lvlText w:val="%1)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3"/>
    <w:rsid w:val="000126EB"/>
    <w:rsid w:val="00035146"/>
    <w:rsid w:val="00035CAF"/>
    <w:rsid w:val="0005456A"/>
    <w:rsid w:val="0007026C"/>
    <w:rsid w:val="000727F5"/>
    <w:rsid w:val="000A65E0"/>
    <w:rsid w:val="000B1A43"/>
    <w:rsid w:val="000F0D39"/>
    <w:rsid w:val="000F659A"/>
    <w:rsid w:val="00104C29"/>
    <w:rsid w:val="0010566D"/>
    <w:rsid w:val="001169CD"/>
    <w:rsid w:val="00143CFA"/>
    <w:rsid w:val="00164540"/>
    <w:rsid w:val="001651D1"/>
    <w:rsid w:val="00170105"/>
    <w:rsid w:val="00171434"/>
    <w:rsid w:val="001834FE"/>
    <w:rsid w:val="001861AC"/>
    <w:rsid w:val="001B4190"/>
    <w:rsid w:val="001C4AA5"/>
    <w:rsid w:val="001D049D"/>
    <w:rsid w:val="002004C5"/>
    <w:rsid w:val="00203CA3"/>
    <w:rsid w:val="00270B17"/>
    <w:rsid w:val="002735A3"/>
    <w:rsid w:val="00276D6B"/>
    <w:rsid w:val="002A297C"/>
    <w:rsid w:val="002B1AED"/>
    <w:rsid w:val="002E3612"/>
    <w:rsid w:val="002E79F9"/>
    <w:rsid w:val="00306E43"/>
    <w:rsid w:val="003137B3"/>
    <w:rsid w:val="00315556"/>
    <w:rsid w:val="003203D5"/>
    <w:rsid w:val="003277E1"/>
    <w:rsid w:val="00331D95"/>
    <w:rsid w:val="00382F6E"/>
    <w:rsid w:val="003D18CF"/>
    <w:rsid w:val="003F151B"/>
    <w:rsid w:val="003F66AF"/>
    <w:rsid w:val="00421CD5"/>
    <w:rsid w:val="004247C2"/>
    <w:rsid w:val="00430F25"/>
    <w:rsid w:val="00450376"/>
    <w:rsid w:val="00486300"/>
    <w:rsid w:val="004A4A6C"/>
    <w:rsid w:val="004A745A"/>
    <w:rsid w:val="004D171B"/>
    <w:rsid w:val="004F3102"/>
    <w:rsid w:val="004F4E67"/>
    <w:rsid w:val="005029E3"/>
    <w:rsid w:val="00502BEF"/>
    <w:rsid w:val="00504C5E"/>
    <w:rsid w:val="00510B17"/>
    <w:rsid w:val="00540537"/>
    <w:rsid w:val="00560CE7"/>
    <w:rsid w:val="00563948"/>
    <w:rsid w:val="00591F27"/>
    <w:rsid w:val="005B6853"/>
    <w:rsid w:val="005C2BD0"/>
    <w:rsid w:val="005D21D4"/>
    <w:rsid w:val="005E387A"/>
    <w:rsid w:val="005F1316"/>
    <w:rsid w:val="005F71B7"/>
    <w:rsid w:val="006051A7"/>
    <w:rsid w:val="00680944"/>
    <w:rsid w:val="006939D3"/>
    <w:rsid w:val="006A655D"/>
    <w:rsid w:val="006B22CE"/>
    <w:rsid w:val="006B583D"/>
    <w:rsid w:val="006E12BB"/>
    <w:rsid w:val="006E3956"/>
    <w:rsid w:val="006F3083"/>
    <w:rsid w:val="00702C0D"/>
    <w:rsid w:val="0073624D"/>
    <w:rsid w:val="00736C81"/>
    <w:rsid w:val="007600D2"/>
    <w:rsid w:val="007744AE"/>
    <w:rsid w:val="007818D5"/>
    <w:rsid w:val="007B52BD"/>
    <w:rsid w:val="007E4276"/>
    <w:rsid w:val="007F53AB"/>
    <w:rsid w:val="007F6FCC"/>
    <w:rsid w:val="0081047F"/>
    <w:rsid w:val="0083165C"/>
    <w:rsid w:val="00862C56"/>
    <w:rsid w:val="00886C7D"/>
    <w:rsid w:val="008A2544"/>
    <w:rsid w:val="008C2DB1"/>
    <w:rsid w:val="008C6E6B"/>
    <w:rsid w:val="008D1614"/>
    <w:rsid w:val="008E27A7"/>
    <w:rsid w:val="009101B4"/>
    <w:rsid w:val="00940581"/>
    <w:rsid w:val="009500DB"/>
    <w:rsid w:val="009554FB"/>
    <w:rsid w:val="00977899"/>
    <w:rsid w:val="00984D58"/>
    <w:rsid w:val="00987B5D"/>
    <w:rsid w:val="00990090"/>
    <w:rsid w:val="009E629B"/>
    <w:rsid w:val="009F1133"/>
    <w:rsid w:val="009F3F9F"/>
    <w:rsid w:val="00A0152E"/>
    <w:rsid w:val="00A04911"/>
    <w:rsid w:val="00A1351A"/>
    <w:rsid w:val="00A44758"/>
    <w:rsid w:val="00A5561A"/>
    <w:rsid w:val="00A57411"/>
    <w:rsid w:val="00A81641"/>
    <w:rsid w:val="00A83D8F"/>
    <w:rsid w:val="00AB643C"/>
    <w:rsid w:val="00AC0783"/>
    <w:rsid w:val="00AC7827"/>
    <w:rsid w:val="00B028C4"/>
    <w:rsid w:val="00B15CD8"/>
    <w:rsid w:val="00B27372"/>
    <w:rsid w:val="00B52715"/>
    <w:rsid w:val="00B73FD1"/>
    <w:rsid w:val="00B833E0"/>
    <w:rsid w:val="00B87300"/>
    <w:rsid w:val="00B9280C"/>
    <w:rsid w:val="00BA5BB0"/>
    <w:rsid w:val="00BB2843"/>
    <w:rsid w:val="00BD04D6"/>
    <w:rsid w:val="00BE1819"/>
    <w:rsid w:val="00BF49AF"/>
    <w:rsid w:val="00C641AE"/>
    <w:rsid w:val="00C6493E"/>
    <w:rsid w:val="00C772DE"/>
    <w:rsid w:val="00CB508B"/>
    <w:rsid w:val="00CC59AE"/>
    <w:rsid w:val="00CC7B56"/>
    <w:rsid w:val="00CD64A0"/>
    <w:rsid w:val="00CF2320"/>
    <w:rsid w:val="00D00983"/>
    <w:rsid w:val="00D03631"/>
    <w:rsid w:val="00D069B6"/>
    <w:rsid w:val="00D13E57"/>
    <w:rsid w:val="00D202E4"/>
    <w:rsid w:val="00D23C00"/>
    <w:rsid w:val="00D46905"/>
    <w:rsid w:val="00D528B2"/>
    <w:rsid w:val="00D61B91"/>
    <w:rsid w:val="00D62385"/>
    <w:rsid w:val="00D72FCF"/>
    <w:rsid w:val="00D7317D"/>
    <w:rsid w:val="00D7543B"/>
    <w:rsid w:val="00D86142"/>
    <w:rsid w:val="00D955E7"/>
    <w:rsid w:val="00DA064B"/>
    <w:rsid w:val="00DC5BD8"/>
    <w:rsid w:val="00DC5FA7"/>
    <w:rsid w:val="00DD405B"/>
    <w:rsid w:val="00DE39B0"/>
    <w:rsid w:val="00DE41E0"/>
    <w:rsid w:val="00DE6304"/>
    <w:rsid w:val="00DF2E15"/>
    <w:rsid w:val="00E566F7"/>
    <w:rsid w:val="00E97744"/>
    <w:rsid w:val="00F0078F"/>
    <w:rsid w:val="00F11270"/>
    <w:rsid w:val="00F15613"/>
    <w:rsid w:val="00F539C7"/>
    <w:rsid w:val="00F6596D"/>
    <w:rsid w:val="00F71096"/>
    <w:rsid w:val="00F7601C"/>
    <w:rsid w:val="00F81C25"/>
    <w:rsid w:val="00FA5E73"/>
    <w:rsid w:val="00FB21A4"/>
    <w:rsid w:val="00FB491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4A9E2D"/>
  <w15:docId w15:val="{6EC0F7AD-9FB3-4B4D-BAB6-4CBDA1A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1">
    <w:name w:val="Písmenkový 1"/>
    <w:rsid w:val="00DF2E15"/>
    <w:pPr>
      <w:widowControl w:val="0"/>
      <w:numPr>
        <w:numId w:val="7"/>
      </w:numPr>
      <w:spacing w:after="120" w:line="240" w:lineRule="auto"/>
      <w:jc w:val="both"/>
    </w:pPr>
    <w:rPr>
      <w:rFonts w:eastAsia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6D5B-B170-4F55-A22D-21FA4372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11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mayerj</dc:creator>
  <cp:lastModifiedBy>Bc. Radek Scholler</cp:lastModifiedBy>
  <cp:revision>4</cp:revision>
  <cp:lastPrinted>2016-06-17T08:05:00Z</cp:lastPrinted>
  <dcterms:created xsi:type="dcterms:W3CDTF">2020-03-10T17:42:00Z</dcterms:created>
  <dcterms:modified xsi:type="dcterms:W3CDTF">2020-05-11T10:54:00Z</dcterms:modified>
</cp:coreProperties>
</file>