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9A85F"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bookmarkStart w:id="0" w:name="_Toc21078809"/>
    </w:p>
    <w:p w14:paraId="4B3D337B" w14:textId="77777777" w:rsidR="002A2982" w:rsidRPr="002A2982" w:rsidRDefault="002A2982" w:rsidP="002A2982">
      <w:pPr>
        <w:spacing w:after="0" w:line="240" w:lineRule="auto"/>
        <w:jc w:val="center"/>
        <w:rPr>
          <w:rFonts w:ascii="Georgia" w:eastAsia="Calibri" w:hAnsi="Georgia" w:cs="Times New Roman"/>
          <w:b/>
          <w:sz w:val="44"/>
        </w:rPr>
      </w:pPr>
      <w:r w:rsidRPr="002A2982">
        <w:rPr>
          <w:rFonts w:ascii="Georgia" w:eastAsia="Georgia" w:hAnsi="Georgia" w:cs="Georgia"/>
          <w:noProof/>
          <w:lang w:eastAsia="cs-CZ"/>
        </w:rPr>
        <mc:AlternateContent>
          <mc:Choice Requires="wpg">
            <w:drawing>
              <wp:anchor distT="0" distB="0" distL="114300" distR="114300" simplePos="0" relativeHeight="251661312" behindDoc="1" locked="0" layoutInCell="0" allowOverlap="1" wp14:anchorId="4525CB2C" wp14:editId="55F0256F">
                <wp:simplePos x="0" y="0"/>
                <wp:positionH relativeFrom="page">
                  <wp:posOffset>3559810</wp:posOffset>
                </wp:positionH>
                <wp:positionV relativeFrom="page">
                  <wp:posOffset>711835</wp:posOffset>
                </wp:positionV>
                <wp:extent cx="434975" cy="448310"/>
                <wp:effectExtent l="0" t="0" r="3175" b="889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3"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4A6A8FEC" id="Skupina 2" o:spid="_x0000_s1026" style="position:absolute;margin-left:280.3pt;margin-top:56.05pt;width:34.25pt;height:35.3pt;z-index:-25165516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C4yhEAAPp7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05ECCFFA"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p>
    <w:p w14:paraId="68F35893"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r w:rsidRPr="002A2982">
        <w:rPr>
          <w:rFonts w:ascii="Cambria" w:eastAsia="Calibri" w:hAnsi="Cambria" w:cs="Times New Roman"/>
          <w:noProof/>
          <w:lang w:eastAsia="cs-CZ"/>
        </w:rPr>
        <mc:AlternateContent>
          <mc:Choice Requires="wps">
            <w:drawing>
              <wp:anchor distT="0" distB="0" distL="114300" distR="114300" simplePos="0" relativeHeight="251659264" behindDoc="1" locked="0" layoutInCell="0" allowOverlap="1" wp14:anchorId="78D8F3FB" wp14:editId="3614CA29">
                <wp:simplePos x="0" y="0"/>
                <wp:positionH relativeFrom="page">
                  <wp:posOffset>3415030</wp:posOffset>
                </wp:positionH>
                <wp:positionV relativeFrom="page">
                  <wp:posOffset>1604645</wp:posOffset>
                </wp:positionV>
                <wp:extent cx="720090" cy="12700"/>
                <wp:effectExtent l="14605" t="13970" r="8255" b="1905"/>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polyline w14:anchorId="36E93626" id="Freeform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26.35pt,325.55pt,126.3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" o:allowincell="f" filled="f" strokecolor="#231f20" strokeweight=".28539mm">
                <v:path arrowok="t" o:connecttype="custom" o:connectlocs="0,0;719455,0" o:connectangles="0,0"/>
                <w10:wrap anchorx="page" anchory="page"/>
              </v:polyline>
            </w:pict>
          </mc:Fallback>
        </mc:AlternateContent>
      </w:r>
    </w:p>
    <w:p w14:paraId="5A99E66D" w14:textId="77777777" w:rsidR="002A2982" w:rsidRPr="002A2982" w:rsidRDefault="002A2982" w:rsidP="002A2982">
      <w:pPr>
        <w:widowControl w:val="0"/>
        <w:autoSpaceDE w:val="0"/>
        <w:autoSpaceDN w:val="0"/>
        <w:adjustRightInd w:val="0"/>
        <w:ind w:right="-20"/>
        <w:jc w:val="center"/>
        <w:rPr>
          <w:rFonts w:ascii="Cambria" w:eastAsia="Calibri" w:hAnsi="Cambria" w:cs="Times New Roman"/>
          <w:sz w:val="20"/>
          <w:szCs w:val="20"/>
        </w:rPr>
      </w:pPr>
      <w:r w:rsidRPr="002A2982">
        <w:rPr>
          <w:rFonts w:ascii="Cambria" w:eastAsia="Calibri" w:hAnsi="Cambria" w:cs="Times New Roman"/>
          <w:noProof/>
          <w:sz w:val="20"/>
          <w:szCs w:val="20"/>
          <w:lang w:eastAsia="cs-CZ"/>
        </w:rPr>
        <w:drawing>
          <wp:inline distT="0" distB="0" distL="0" distR="0" wp14:anchorId="569C68FA" wp14:editId="49740FBE">
            <wp:extent cx="1414145" cy="297815"/>
            <wp:effectExtent l="19050" t="0" r="0" b="0"/>
            <wp:docPr id="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14145" cy="297815"/>
                    </a:xfrm>
                    <a:prstGeom prst="rect">
                      <a:avLst/>
                    </a:prstGeom>
                    <a:noFill/>
                    <a:ln w="9525">
                      <a:noFill/>
                      <a:miter lim="800000"/>
                      <a:headEnd/>
                      <a:tailEnd/>
                    </a:ln>
                  </pic:spPr>
                </pic:pic>
              </a:graphicData>
            </a:graphic>
          </wp:inline>
        </w:drawing>
      </w:r>
    </w:p>
    <w:p w14:paraId="5D29DA6F" w14:textId="77777777" w:rsidR="002A2982" w:rsidRPr="002A2982" w:rsidRDefault="002A2982" w:rsidP="002A2982">
      <w:pPr>
        <w:widowControl w:val="0"/>
        <w:autoSpaceDE w:val="0"/>
        <w:autoSpaceDN w:val="0"/>
        <w:adjustRightInd w:val="0"/>
        <w:spacing w:line="200" w:lineRule="exact"/>
        <w:rPr>
          <w:rFonts w:ascii="Cambria" w:eastAsia="Calibri" w:hAnsi="Cambria" w:cs="Times New Roman"/>
          <w:sz w:val="20"/>
          <w:szCs w:val="20"/>
        </w:rPr>
      </w:pPr>
    </w:p>
    <w:p w14:paraId="29ADB150" w14:textId="77777777" w:rsidR="002A2982" w:rsidRPr="002A2982" w:rsidRDefault="002A2982" w:rsidP="002A2982">
      <w:pPr>
        <w:widowControl w:val="0"/>
        <w:autoSpaceDE w:val="0"/>
        <w:autoSpaceDN w:val="0"/>
        <w:adjustRightInd w:val="0"/>
        <w:spacing w:before="9" w:line="280" w:lineRule="exact"/>
        <w:jc w:val="center"/>
        <w:rPr>
          <w:rFonts w:ascii="Cambria" w:eastAsia="Calibri" w:hAnsi="Cambria" w:cs="Times New Roman"/>
          <w:sz w:val="28"/>
          <w:szCs w:val="28"/>
        </w:rPr>
      </w:pPr>
    </w:p>
    <w:p w14:paraId="07780D80" w14:textId="77777777" w:rsidR="002A2982" w:rsidRPr="002A2982" w:rsidRDefault="002A2982" w:rsidP="002A2982">
      <w:pPr>
        <w:widowControl w:val="0"/>
        <w:autoSpaceDE w:val="0"/>
        <w:autoSpaceDN w:val="0"/>
        <w:adjustRightInd w:val="0"/>
        <w:spacing w:before="33" w:line="266" w:lineRule="exact"/>
        <w:ind w:right="-20"/>
        <w:jc w:val="center"/>
        <w:rPr>
          <w:rFonts w:ascii="Cambria" w:eastAsia="Calibri" w:hAnsi="Cambria" w:cs="Georgia"/>
          <w:smallCaps/>
          <w:color w:val="000000"/>
          <w:sz w:val="28"/>
          <w:szCs w:val="28"/>
        </w:rPr>
      </w:pPr>
      <w:r w:rsidRPr="002A2982">
        <w:rPr>
          <w:rFonts w:ascii="Cambria" w:eastAsia="Calibri" w:hAnsi="Cambria" w:cs="Georgia"/>
          <w:b/>
          <w:bCs/>
          <w:smallCaps/>
          <w:color w:val="231F20"/>
          <w:spacing w:val="36"/>
          <w:position w:val="-1"/>
          <w:sz w:val="28"/>
          <w:szCs w:val="28"/>
        </w:rPr>
        <w:t>Vnitřní předpis UP</w:t>
      </w:r>
    </w:p>
    <w:p w14:paraId="23AAAD43" w14:textId="77777777" w:rsidR="002A2982" w:rsidRPr="002A2982" w:rsidRDefault="002A2982" w:rsidP="002A2982">
      <w:pPr>
        <w:widowControl w:val="0"/>
        <w:autoSpaceDE w:val="0"/>
        <w:autoSpaceDN w:val="0"/>
        <w:adjustRightInd w:val="0"/>
        <w:spacing w:line="200" w:lineRule="exact"/>
        <w:rPr>
          <w:rFonts w:ascii="Cambria" w:eastAsia="Calibri" w:hAnsi="Cambria" w:cs="Georgia"/>
          <w:color w:val="000000"/>
          <w:sz w:val="20"/>
          <w:szCs w:val="20"/>
        </w:rPr>
      </w:pPr>
      <w:r w:rsidRPr="002A2982">
        <w:rPr>
          <w:rFonts w:ascii="Cambria" w:eastAsia="Calibri" w:hAnsi="Cambria" w:cs="Georgia"/>
          <w:noProof/>
          <w:color w:val="000000"/>
          <w:sz w:val="20"/>
          <w:szCs w:val="20"/>
          <w:lang w:eastAsia="cs-CZ"/>
        </w:rPr>
        <mc:AlternateContent>
          <mc:Choice Requires="wps">
            <w:drawing>
              <wp:anchor distT="0" distB="0" distL="114300" distR="114300" simplePos="0" relativeHeight="251660288" behindDoc="0" locked="0" layoutInCell="1" allowOverlap="1" wp14:anchorId="048CCC76" wp14:editId="288C7594">
                <wp:simplePos x="0" y="0"/>
                <wp:positionH relativeFrom="column">
                  <wp:align>center</wp:align>
                </wp:positionH>
                <wp:positionV relativeFrom="paragraph">
                  <wp:posOffset>629285</wp:posOffset>
                </wp:positionV>
                <wp:extent cx="3063600" cy="522000"/>
                <wp:effectExtent l="0" t="0" r="22860" b="11430"/>
                <wp:wrapTopAndBottom/>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600" cy="522000"/>
                        </a:xfrm>
                        <a:prstGeom prst="rect">
                          <a:avLst/>
                        </a:prstGeom>
                        <a:solidFill>
                          <a:srgbClr val="FFFFFF"/>
                        </a:solidFill>
                        <a:ln w="12700">
                          <a:solidFill>
                            <a:srgbClr val="000000"/>
                          </a:solidFill>
                          <a:miter lim="800000"/>
                          <a:headEnd/>
                          <a:tailEnd/>
                        </a:ln>
                      </wps:spPr>
                      <wps:txbx>
                        <w:txbxContent>
                          <w:p w14:paraId="0CA711D8" w14:textId="66BF9EA2" w:rsidR="007D7F71" w:rsidRPr="00386BAD" w:rsidRDefault="007D7F71" w:rsidP="002A2982">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Pr>
                                <w:rFonts w:asciiTheme="majorHAnsi" w:hAnsiTheme="majorHAnsi"/>
                                <w:sz w:val="40"/>
                              </w:rPr>
                              <w:t>06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48CCC76" id="_x0000_t202" coordsize="21600,21600" o:spt="202" path="m,l,21600r21600,l21600,xe">
                <v:stroke joinstyle="miter"/>
                <v:path gradientshapeok="t" o:connecttype="rect"/>
              </v:shapetype>
              <v:shape id="Textové pole 2" o:spid="_x0000_s1026" type="#_x0000_t202" style="position:absolute;margin-left:0;margin-top:49.55pt;width:241.25pt;height:41.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" strokeweight="1pt">
                <v:textbox>
                  <w:txbxContent>
                    <w:p w14:paraId="0CA711D8" w14:textId="66BF9EA2" w:rsidR="007D7F71" w:rsidRPr="00386BAD" w:rsidRDefault="007D7F71" w:rsidP="002A2982">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Pr>
                          <w:rFonts w:asciiTheme="majorHAnsi" w:hAnsiTheme="majorHAnsi"/>
                          <w:sz w:val="40"/>
                        </w:rPr>
                        <w:t>06</w:t>
                      </w:r>
                    </w:p>
                  </w:txbxContent>
                </v:textbox>
                <w10:wrap type="topAndBottom"/>
              </v:shape>
            </w:pict>
          </mc:Fallback>
        </mc:AlternateContent>
      </w:r>
    </w:p>
    <w:p w14:paraId="65C59AEF" w14:textId="77777777" w:rsidR="002A2982" w:rsidRPr="002A2982" w:rsidRDefault="002A2982" w:rsidP="002A2982">
      <w:pPr>
        <w:widowControl w:val="0"/>
        <w:autoSpaceDE w:val="0"/>
        <w:autoSpaceDN w:val="0"/>
        <w:adjustRightInd w:val="0"/>
        <w:spacing w:line="200" w:lineRule="exact"/>
        <w:rPr>
          <w:rFonts w:ascii="Cambria" w:eastAsia="Calibri" w:hAnsi="Cambria" w:cs="Georgia"/>
          <w:color w:val="000000"/>
          <w:sz w:val="20"/>
          <w:szCs w:val="20"/>
        </w:rPr>
      </w:pPr>
    </w:p>
    <w:p w14:paraId="68D5BA7C" w14:textId="77777777" w:rsidR="002A2982" w:rsidRPr="002A2982" w:rsidRDefault="002A2982" w:rsidP="002A2982">
      <w:pPr>
        <w:widowControl w:val="0"/>
        <w:tabs>
          <w:tab w:val="left" w:pos="3717"/>
        </w:tabs>
        <w:autoSpaceDE w:val="0"/>
        <w:autoSpaceDN w:val="0"/>
        <w:adjustRightInd w:val="0"/>
        <w:spacing w:line="200" w:lineRule="exact"/>
        <w:rPr>
          <w:rFonts w:ascii="Cambria" w:eastAsia="Calibri" w:hAnsi="Cambria" w:cs="Georgia"/>
          <w:color w:val="000000"/>
          <w:sz w:val="20"/>
          <w:szCs w:val="20"/>
        </w:rPr>
      </w:pPr>
    </w:p>
    <w:p w14:paraId="6A6003F5" w14:textId="77777777" w:rsidR="002A2982" w:rsidRPr="002A2982" w:rsidRDefault="002A2982" w:rsidP="002A2982">
      <w:pPr>
        <w:widowControl w:val="0"/>
        <w:autoSpaceDE w:val="0"/>
        <w:autoSpaceDN w:val="0"/>
        <w:adjustRightInd w:val="0"/>
        <w:spacing w:line="240" w:lineRule="auto"/>
        <w:rPr>
          <w:rFonts w:ascii="Cambria" w:eastAsia="Calibri" w:hAnsi="Cambria" w:cs="Georgia"/>
          <w:color w:val="000000"/>
          <w:sz w:val="20"/>
          <w:szCs w:val="20"/>
        </w:rPr>
      </w:pPr>
    </w:p>
    <w:p w14:paraId="0084B0D7" w14:textId="77777777" w:rsidR="002A2982" w:rsidRPr="002A2982" w:rsidRDefault="002A2982" w:rsidP="002A2982">
      <w:pPr>
        <w:widowControl w:val="0"/>
        <w:autoSpaceDE w:val="0"/>
        <w:autoSpaceDN w:val="0"/>
        <w:adjustRightInd w:val="0"/>
        <w:spacing w:before="19" w:line="240" w:lineRule="auto"/>
        <w:rPr>
          <w:rFonts w:ascii="Cambria" w:eastAsia="Calibri" w:hAnsi="Cambria" w:cs="Georgia"/>
          <w:color w:val="000000"/>
        </w:rPr>
      </w:pPr>
    </w:p>
    <w:p w14:paraId="7D80CB9E"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b/>
          <w:bCs/>
          <w:sz w:val="44"/>
          <w:szCs w:val="48"/>
        </w:rPr>
      </w:pPr>
      <w:r w:rsidRPr="002A2982">
        <w:rPr>
          <w:rFonts w:ascii="Cambria" w:eastAsia="Calibri" w:hAnsi="Cambria" w:cs="Palatino"/>
          <w:b/>
          <w:bCs/>
          <w:sz w:val="44"/>
          <w:szCs w:val="48"/>
        </w:rPr>
        <w:t xml:space="preserve">Novela č. </w:t>
      </w:r>
      <w:r w:rsidR="00E63F5D">
        <w:rPr>
          <w:rFonts w:ascii="Cambria" w:eastAsia="Calibri" w:hAnsi="Cambria" w:cs="Palatino"/>
          <w:b/>
          <w:bCs/>
          <w:sz w:val="44"/>
          <w:szCs w:val="48"/>
        </w:rPr>
        <w:t>6</w:t>
      </w:r>
    </w:p>
    <w:p w14:paraId="51107059"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sz w:val="32"/>
          <w:szCs w:val="48"/>
        </w:rPr>
      </w:pPr>
      <w:r w:rsidRPr="002A2982">
        <w:rPr>
          <w:rFonts w:ascii="Cambria" w:eastAsia="Calibri" w:hAnsi="Cambria" w:cs="Palatino"/>
          <w:b/>
          <w:bCs/>
          <w:sz w:val="44"/>
          <w:szCs w:val="48"/>
        </w:rPr>
        <w:t>Statutu Univerzity Palackého v Olomouci</w:t>
      </w:r>
    </w:p>
    <w:p w14:paraId="7EB2E6C3"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i/>
          <w:sz w:val="44"/>
          <w:szCs w:val="48"/>
        </w:rPr>
      </w:pPr>
    </w:p>
    <w:p w14:paraId="304BBE47"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64CF71F2"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05534E0C" w14:textId="77777777" w:rsidR="002A2982" w:rsidRPr="002A2982" w:rsidRDefault="002A2982" w:rsidP="002A2982">
      <w:pPr>
        <w:widowControl w:val="0"/>
        <w:tabs>
          <w:tab w:val="left" w:pos="2080"/>
        </w:tabs>
        <w:autoSpaceDE w:val="0"/>
        <w:autoSpaceDN w:val="0"/>
        <w:adjustRightInd w:val="0"/>
        <w:spacing w:before="33" w:line="281" w:lineRule="auto"/>
        <w:ind w:left="2098" w:right="125" w:hanging="2098"/>
        <w:jc w:val="both"/>
        <w:rPr>
          <w:rFonts w:ascii="Cambria" w:eastAsia="Calibri" w:hAnsi="Cambria" w:cs="Georgia"/>
          <w:color w:val="231F20"/>
        </w:rPr>
      </w:pPr>
    </w:p>
    <w:p w14:paraId="67E5E2DF" w14:textId="449AFA41" w:rsidR="002A2982" w:rsidRPr="002A2982" w:rsidRDefault="002A2982" w:rsidP="002A2982">
      <w:pPr>
        <w:widowControl w:val="0"/>
        <w:tabs>
          <w:tab w:val="left" w:pos="2080"/>
        </w:tabs>
        <w:autoSpaceDE w:val="0"/>
        <w:autoSpaceDN w:val="0"/>
        <w:adjustRightInd w:val="0"/>
        <w:spacing w:before="33" w:line="240" w:lineRule="auto"/>
        <w:ind w:left="2098" w:right="125" w:hanging="2098"/>
        <w:jc w:val="both"/>
        <w:rPr>
          <w:rFonts w:ascii="Cambria" w:eastAsia="Calibri" w:hAnsi="Cambria" w:cs="Georgia"/>
          <w:color w:val="000000"/>
          <w:sz w:val="13"/>
          <w:szCs w:val="11"/>
        </w:rPr>
      </w:pPr>
      <w:r w:rsidRPr="002A2982">
        <w:rPr>
          <w:rFonts w:ascii="Cambria" w:eastAsia="Calibri" w:hAnsi="Cambria" w:cs="Georgia"/>
          <w:color w:val="231F20"/>
          <w:sz w:val="24"/>
        </w:rPr>
        <w:t xml:space="preserve">Obsah: </w:t>
      </w:r>
      <w:r w:rsidRPr="002A2982">
        <w:rPr>
          <w:rFonts w:ascii="Cambria" w:eastAsia="Calibri" w:hAnsi="Cambria" w:cs="Georgia"/>
          <w:color w:val="231F20"/>
          <w:sz w:val="24"/>
        </w:rPr>
        <w:tab/>
        <w:t xml:space="preserve">Tato novela mění některé pasáže tohoto vnitřního předpisu v souvislosti </w:t>
      </w:r>
      <w:r w:rsidR="004129BC">
        <w:rPr>
          <w:rFonts w:ascii="Cambria" w:eastAsia="Calibri" w:hAnsi="Cambria" w:cs="Georgia"/>
          <w:color w:val="231F20"/>
          <w:sz w:val="24"/>
        </w:rPr>
        <w:t xml:space="preserve">s </w:t>
      </w:r>
      <w:r w:rsidR="00170D52">
        <w:rPr>
          <w:rFonts w:ascii="Cambria" w:eastAsia="Calibri" w:hAnsi="Cambria" w:cs="Georgia"/>
          <w:color w:val="231F20"/>
          <w:sz w:val="24"/>
        </w:rPr>
        <w:t xml:space="preserve">potřebou </w:t>
      </w:r>
      <w:r w:rsidR="00170D52">
        <w:rPr>
          <w:rFonts w:ascii="Georgia" w:eastAsia="Georgia" w:hAnsi="Georgia" w:cs="Georgia"/>
          <w:lang w:eastAsia="cs-CZ"/>
        </w:rPr>
        <w:t>úpravy pravidel pro poplatky spojené se studiem, doplnění výčtu vnitřních předpisů UP</w:t>
      </w:r>
      <w:r w:rsidR="00F57719">
        <w:rPr>
          <w:rFonts w:ascii="Georgia" w:eastAsia="Georgia" w:hAnsi="Georgia" w:cs="Georgia"/>
          <w:lang w:eastAsia="cs-CZ"/>
        </w:rPr>
        <w:t>,</w:t>
      </w:r>
      <w:r w:rsidR="00170D52">
        <w:rPr>
          <w:rFonts w:ascii="Georgia" w:eastAsia="Georgia" w:hAnsi="Georgia" w:cs="Georgia"/>
          <w:lang w:eastAsia="cs-CZ"/>
        </w:rPr>
        <w:t xml:space="preserve"> úpravy zákazu souběhu výdělečné činnosti</w:t>
      </w:r>
      <w:r w:rsidR="00F57719">
        <w:rPr>
          <w:rFonts w:ascii="Georgia" w:eastAsia="Georgia" w:hAnsi="Georgia" w:cs="Georgia"/>
          <w:lang w:eastAsia="cs-CZ"/>
        </w:rPr>
        <w:t xml:space="preserve"> a zpřesnění některých ustanovení tohoto vnitřního předpisu</w:t>
      </w:r>
      <w:r w:rsidR="00170D52">
        <w:rPr>
          <w:rFonts w:ascii="Georgia" w:eastAsia="Georgia" w:hAnsi="Georgia" w:cs="Georgia"/>
          <w:lang w:eastAsia="cs-CZ"/>
        </w:rPr>
        <w:t>.</w:t>
      </w:r>
    </w:p>
    <w:p w14:paraId="793D6DE8" w14:textId="77777777" w:rsidR="002A2982" w:rsidRPr="002A2982" w:rsidRDefault="002A2982" w:rsidP="002A2982">
      <w:pPr>
        <w:widowControl w:val="0"/>
        <w:tabs>
          <w:tab w:val="left" w:pos="2080"/>
          <w:tab w:val="left" w:pos="9498"/>
          <w:tab w:val="left" w:pos="9639"/>
        </w:tabs>
        <w:autoSpaceDE w:val="0"/>
        <w:autoSpaceDN w:val="0"/>
        <w:adjustRightInd w:val="0"/>
        <w:spacing w:line="240" w:lineRule="auto"/>
        <w:ind w:right="-2"/>
        <w:rPr>
          <w:rFonts w:ascii="Cambria" w:eastAsia="Calibri" w:hAnsi="Cambria" w:cs="Georgia"/>
          <w:color w:val="231F20"/>
          <w:sz w:val="24"/>
        </w:rPr>
      </w:pPr>
      <w:r w:rsidRPr="002A2982">
        <w:rPr>
          <w:rFonts w:ascii="Cambria" w:eastAsia="Calibri" w:hAnsi="Cambria" w:cs="Georgia"/>
          <w:color w:val="231F20"/>
          <w:sz w:val="24"/>
        </w:rPr>
        <w:t xml:space="preserve">Garanti: </w:t>
      </w:r>
      <w:r w:rsidRPr="002A2982">
        <w:rPr>
          <w:rFonts w:ascii="Cambria" w:eastAsia="Calibri" w:hAnsi="Cambria" w:cs="Georgia"/>
          <w:color w:val="231F20"/>
          <w:sz w:val="24"/>
        </w:rPr>
        <w:tab/>
        <w:t>prorektor pro organizaci a rozvoj UP</w:t>
      </w:r>
    </w:p>
    <w:p w14:paraId="44AE68DF" w14:textId="77777777" w:rsidR="002A2982" w:rsidRPr="002A2982" w:rsidRDefault="002A2982" w:rsidP="002A2982">
      <w:pPr>
        <w:widowControl w:val="0"/>
        <w:tabs>
          <w:tab w:val="left" w:pos="2080"/>
        </w:tabs>
        <w:autoSpaceDE w:val="0"/>
        <w:autoSpaceDN w:val="0"/>
        <w:adjustRightInd w:val="0"/>
        <w:spacing w:line="240" w:lineRule="auto"/>
        <w:ind w:right="3789"/>
        <w:rPr>
          <w:rFonts w:ascii="Cambria" w:eastAsia="Calibri" w:hAnsi="Cambria" w:cs="Georgia"/>
          <w:color w:val="000000"/>
          <w:sz w:val="24"/>
          <w:szCs w:val="24"/>
        </w:rPr>
      </w:pPr>
      <w:r w:rsidRPr="002A2982">
        <w:rPr>
          <w:rFonts w:ascii="Cambria" w:eastAsia="Calibri" w:hAnsi="Cambria" w:cs="Georgia"/>
          <w:color w:val="231F20"/>
          <w:sz w:val="24"/>
        </w:rPr>
        <w:t>Pl</w:t>
      </w:r>
      <w:r w:rsidRPr="002A2982">
        <w:rPr>
          <w:rFonts w:ascii="Cambria" w:eastAsia="Calibri" w:hAnsi="Cambria" w:cs="Georgia"/>
          <w:color w:val="231F20"/>
          <w:sz w:val="24"/>
          <w:szCs w:val="24"/>
        </w:rPr>
        <w:t xml:space="preserve">atnost: </w:t>
      </w:r>
      <w:r w:rsidRPr="002A2982">
        <w:rPr>
          <w:rFonts w:ascii="Cambria" w:eastAsia="Calibri" w:hAnsi="Cambria" w:cs="Georgia"/>
          <w:color w:val="231F20"/>
          <w:sz w:val="24"/>
          <w:szCs w:val="24"/>
        </w:rPr>
        <w:tab/>
      </w:r>
      <w:r w:rsidRPr="002A2982">
        <w:rPr>
          <w:rFonts w:ascii="Cambria" w:eastAsia="Calibri" w:hAnsi="Cambria" w:cs="Georgia"/>
          <w:color w:val="231F20"/>
          <w:sz w:val="24"/>
          <w:szCs w:val="24"/>
          <w:highlight w:val="yellow"/>
        </w:rPr>
        <w:t>…………</w:t>
      </w:r>
    </w:p>
    <w:p w14:paraId="71FA1C22" w14:textId="77777777" w:rsidR="002A2982" w:rsidRPr="002A2982" w:rsidRDefault="002A2982" w:rsidP="002A2982">
      <w:pPr>
        <w:widowControl w:val="0"/>
        <w:tabs>
          <w:tab w:val="left" w:pos="2080"/>
        </w:tabs>
        <w:autoSpaceDE w:val="0"/>
        <w:autoSpaceDN w:val="0"/>
        <w:adjustRightInd w:val="0"/>
        <w:spacing w:line="240" w:lineRule="auto"/>
        <w:ind w:right="3789"/>
        <w:rPr>
          <w:rFonts w:ascii="Cambria" w:eastAsia="Calibri" w:hAnsi="Cambria" w:cs="Georgia"/>
          <w:color w:val="000000"/>
          <w:sz w:val="24"/>
          <w:szCs w:val="24"/>
        </w:rPr>
      </w:pPr>
      <w:r w:rsidRPr="002A2982">
        <w:rPr>
          <w:rFonts w:ascii="Cambria" w:eastAsia="Calibri" w:hAnsi="Cambria" w:cs="Georgia"/>
          <w:color w:val="231F20"/>
          <w:sz w:val="24"/>
          <w:szCs w:val="24"/>
        </w:rPr>
        <w:t xml:space="preserve">Účinnost: </w:t>
      </w:r>
      <w:r w:rsidRPr="002A2982">
        <w:rPr>
          <w:rFonts w:ascii="Cambria" w:eastAsia="Calibri" w:hAnsi="Cambria" w:cs="Georgia"/>
          <w:color w:val="231F20"/>
          <w:sz w:val="24"/>
          <w:szCs w:val="24"/>
        </w:rPr>
        <w:tab/>
      </w:r>
      <w:r w:rsidRPr="002A2982">
        <w:rPr>
          <w:rFonts w:ascii="Cambria" w:eastAsia="Calibri" w:hAnsi="Cambria" w:cs="Georgia"/>
          <w:color w:val="231F20"/>
          <w:sz w:val="24"/>
          <w:szCs w:val="24"/>
          <w:highlight w:val="yellow"/>
        </w:rPr>
        <w:t>…………</w:t>
      </w:r>
      <w:r w:rsidRPr="002A2982">
        <w:rPr>
          <w:rFonts w:ascii="Cambria" w:eastAsia="Calibri" w:hAnsi="Cambria" w:cs="Georgia"/>
          <w:color w:val="000000"/>
          <w:sz w:val="24"/>
          <w:szCs w:val="24"/>
        </w:rPr>
        <w:br w:type="page"/>
      </w:r>
    </w:p>
    <w:p w14:paraId="23163E7D" w14:textId="77777777" w:rsidR="002A2982" w:rsidRPr="002A2982" w:rsidRDefault="002A2982" w:rsidP="002A2982">
      <w:pPr>
        <w:widowControl w:val="0"/>
        <w:autoSpaceDE w:val="0"/>
        <w:autoSpaceDN w:val="0"/>
        <w:adjustRightInd w:val="0"/>
        <w:spacing w:before="1"/>
        <w:ind w:firstLine="708"/>
        <w:jc w:val="both"/>
        <w:rPr>
          <w:rFonts w:ascii="Cambria" w:eastAsia="Calibri" w:hAnsi="Cambria" w:cs="Georgia"/>
          <w:i/>
          <w:color w:val="000000"/>
          <w:sz w:val="24"/>
          <w:szCs w:val="24"/>
        </w:rPr>
      </w:pPr>
    </w:p>
    <w:p w14:paraId="2767F7E3"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sz w:val="44"/>
          <w:szCs w:val="48"/>
        </w:rPr>
      </w:pPr>
      <w:r w:rsidRPr="002A2982">
        <w:rPr>
          <w:rFonts w:ascii="Cambria" w:eastAsia="Calibri" w:hAnsi="Cambria" w:cs="Georgia"/>
          <w:i/>
          <w:color w:val="000000"/>
          <w:sz w:val="24"/>
          <w:szCs w:val="24"/>
        </w:rPr>
        <w:t xml:space="preserve">Ministerstvo školství, mládeže a tělovýchovy registrovalo podle § 36 odst. 2 a 5 zákona č. 111/1998 Sb., o vysokých školách a o změně a doplnění dalších zákonů (zákon o vysokých školách), dne </w:t>
      </w:r>
      <w:proofErr w:type="spellStart"/>
      <w:r w:rsidRPr="002A2982">
        <w:rPr>
          <w:rFonts w:ascii="Cambria" w:eastAsia="Calibri" w:hAnsi="Cambria" w:cs="Georgia"/>
          <w:i/>
          <w:color w:val="000000"/>
          <w:sz w:val="24"/>
          <w:szCs w:val="24"/>
          <w:highlight w:val="yellow"/>
        </w:rPr>
        <w:t>xx</w:t>
      </w:r>
      <w:proofErr w:type="spellEnd"/>
      <w:r w:rsidRPr="002A2982">
        <w:rPr>
          <w:rFonts w:ascii="Cambria" w:eastAsia="Calibri" w:hAnsi="Cambria" w:cs="Georgia"/>
          <w:i/>
          <w:color w:val="000000"/>
          <w:sz w:val="24"/>
          <w:szCs w:val="24"/>
          <w:highlight w:val="yellow"/>
        </w:rPr>
        <w:t>. </w:t>
      </w:r>
      <w:proofErr w:type="spellStart"/>
      <w:r w:rsidRPr="002A2982">
        <w:rPr>
          <w:rFonts w:ascii="Cambria" w:eastAsia="Calibri" w:hAnsi="Cambria" w:cs="Georgia"/>
          <w:i/>
          <w:color w:val="000000"/>
          <w:sz w:val="24"/>
          <w:szCs w:val="24"/>
          <w:highlight w:val="yellow"/>
        </w:rPr>
        <w:t>yyyyyyy</w:t>
      </w:r>
      <w:proofErr w:type="spellEnd"/>
      <w:r w:rsidRPr="002A2982">
        <w:rPr>
          <w:rFonts w:ascii="Cambria" w:eastAsia="Calibri" w:hAnsi="Cambria" w:cs="Georgia"/>
          <w:i/>
          <w:color w:val="000000"/>
          <w:sz w:val="24"/>
          <w:szCs w:val="24"/>
        </w:rPr>
        <w:t> 2020 pod čj. MŠMT</w:t>
      </w:r>
      <w:r w:rsidRPr="002A2982">
        <w:rPr>
          <w:rFonts w:ascii="Cambria" w:eastAsia="Calibri" w:hAnsi="Cambria" w:cs="Georgia"/>
          <w:i/>
          <w:color w:val="000000"/>
          <w:sz w:val="24"/>
          <w:szCs w:val="24"/>
          <w:highlight w:val="yellow"/>
        </w:rPr>
        <w:t>-…</w:t>
      </w:r>
      <w:proofErr w:type="gramStart"/>
      <w:r w:rsidRPr="002A2982">
        <w:rPr>
          <w:rFonts w:ascii="Cambria" w:eastAsia="Calibri" w:hAnsi="Cambria" w:cs="Georgia"/>
          <w:i/>
          <w:color w:val="000000"/>
          <w:sz w:val="24"/>
          <w:szCs w:val="24"/>
          <w:highlight w:val="yellow"/>
        </w:rPr>
        <w:t>…../2020</w:t>
      </w:r>
      <w:proofErr w:type="gramEnd"/>
      <w:r w:rsidRPr="002A2982">
        <w:rPr>
          <w:rFonts w:ascii="Cambria" w:eastAsia="Calibri" w:hAnsi="Cambria" w:cs="Georgia"/>
          <w:i/>
          <w:color w:val="000000"/>
          <w:sz w:val="24"/>
          <w:szCs w:val="24"/>
          <w:highlight w:val="yellow"/>
        </w:rPr>
        <w:t>-</w:t>
      </w:r>
      <w:r w:rsidRPr="002A2982">
        <w:rPr>
          <w:rFonts w:ascii="Cambria" w:eastAsia="Calibri" w:hAnsi="Cambria" w:cs="Georgia"/>
          <w:i/>
          <w:color w:val="000000"/>
          <w:sz w:val="24"/>
          <w:szCs w:val="24"/>
        </w:rPr>
        <w:t xml:space="preserve"> Novelu č. </w:t>
      </w:r>
      <w:r w:rsidR="0068224B">
        <w:rPr>
          <w:rFonts w:ascii="Cambria" w:eastAsia="Calibri" w:hAnsi="Cambria" w:cs="Georgia"/>
          <w:i/>
          <w:color w:val="000000"/>
          <w:sz w:val="24"/>
          <w:szCs w:val="24"/>
        </w:rPr>
        <w:t>6 Statutu</w:t>
      </w:r>
      <w:r w:rsidRPr="002A2982">
        <w:rPr>
          <w:rFonts w:ascii="Cambria" w:eastAsia="Calibri" w:hAnsi="Cambria" w:cs="Georgia"/>
          <w:i/>
          <w:color w:val="000000"/>
          <w:sz w:val="24"/>
          <w:szCs w:val="24"/>
        </w:rPr>
        <w:t xml:space="preserve"> Univerzity Palackého v Olomouci</w:t>
      </w:r>
      <w:r w:rsidRPr="002A2982">
        <w:rPr>
          <w:rFonts w:ascii="Cambria" w:eastAsia="Calibri" w:hAnsi="Cambria" w:cs="Palatino"/>
          <w:b/>
          <w:bCs/>
          <w:sz w:val="44"/>
          <w:szCs w:val="48"/>
        </w:rPr>
        <w:t xml:space="preserve"> </w:t>
      </w:r>
    </w:p>
    <w:p w14:paraId="5A9D74F6" w14:textId="77777777" w:rsidR="002A2982" w:rsidRPr="002A2982" w:rsidRDefault="002A2982" w:rsidP="002A2982">
      <w:pPr>
        <w:widowControl w:val="0"/>
        <w:autoSpaceDE w:val="0"/>
        <w:autoSpaceDN w:val="0"/>
        <w:adjustRightInd w:val="0"/>
        <w:spacing w:before="1"/>
        <w:ind w:firstLine="426"/>
        <w:jc w:val="both"/>
        <w:rPr>
          <w:rFonts w:ascii="Cambria" w:eastAsia="Calibri" w:hAnsi="Cambria" w:cs="Georgia"/>
          <w:i/>
          <w:color w:val="000000"/>
          <w:sz w:val="24"/>
          <w:szCs w:val="24"/>
        </w:rPr>
      </w:pPr>
    </w:p>
    <w:p w14:paraId="659CF5BB" w14:textId="77777777" w:rsidR="002A2982" w:rsidRPr="002A2982" w:rsidRDefault="002A2982" w:rsidP="002A2982">
      <w:pPr>
        <w:widowControl w:val="0"/>
        <w:autoSpaceDE w:val="0"/>
        <w:autoSpaceDN w:val="0"/>
        <w:adjustRightInd w:val="0"/>
        <w:spacing w:before="1"/>
        <w:ind w:left="2832" w:firstLine="708"/>
        <w:jc w:val="both"/>
        <w:rPr>
          <w:rFonts w:ascii="Cambria" w:eastAsia="Calibri" w:hAnsi="Cambria" w:cs="Georgia"/>
          <w:i/>
          <w:color w:val="000000"/>
          <w:sz w:val="24"/>
          <w:szCs w:val="24"/>
        </w:rPr>
      </w:pPr>
      <w:r w:rsidRPr="002A2982">
        <w:rPr>
          <w:rFonts w:ascii="Cambria" w:eastAsia="Calibri" w:hAnsi="Cambria" w:cs="Georgia"/>
          <w:i/>
          <w:color w:val="000000"/>
          <w:sz w:val="24"/>
          <w:szCs w:val="24"/>
        </w:rPr>
        <w:t>…….…………………………………</w:t>
      </w:r>
    </w:p>
    <w:p w14:paraId="518BE425" w14:textId="77777777" w:rsidR="002A2982" w:rsidRPr="002A2982" w:rsidRDefault="002A2982" w:rsidP="002A2982">
      <w:pPr>
        <w:widowControl w:val="0"/>
        <w:autoSpaceDE w:val="0"/>
        <w:autoSpaceDN w:val="0"/>
        <w:adjustRightInd w:val="0"/>
        <w:spacing w:before="1"/>
        <w:contextualSpacing/>
        <w:jc w:val="center"/>
        <w:rPr>
          <w:rFonts w:ascii="Cambria" w:eastAsia="Calibri" w:hAnsi="Cambria" w:cs="Georgia"/>
          <w:i/>
          <w:color w:val="000000"/>
          <w:sz w:val="24"/>
          <w:szCs w:val="24"/>
        </w:rPr>
      </w:pPr>
      <w:r w:rsidRPr="002A2982">
        <w:rPr>
          <w:rFonts w:ascii="Cambria" w:eastAsia="Calibri" w:hAnsi="Cambria" w:cs="Georgia"/>
          <w:i/>
          <w:color w:val="000000"/>
          <w:sz w:val="24"/>
          <w:szCs w:val="24"/>
        </w:rPr>
        <w:t xml:space="preserve">Mgr. Karolína </w:t>
      </w:r>
      <w:proofErr w:type="spellStart"/>
      <w:r w:rsidRPr="002A2982">
        <w:rPr>
          <w:rFonts w:ascii="Cambria" w:eastAsia="Calibri" w:hAnsi="Cambria" w:cs="Georgia"/>
          <w:i/>
          <w:color w:val="000000"/>
          <w:sz w:val="24"/>
          <w:szCs w:val="24"/>
        </w:rPr>
        <w:t>Gondková</w:t>
      </w:r>
      <w:proofErr w:type="spellEnd"/>
    </w:p>
    <w:p w14:paraId="7EBC37C7" w14:textId="77777777" w:rsidR="002A2982" w:rsidRPr="002A2982" w:rsidRDefault="002A2982" w:rsidP="002A2982">
      <w:pPr>
        <w:widowControl w:val="0"/>
        <w:autoSpaceDE w:val="0"/>
        <w:autoSpaceDN w:val="0"/>
        <w:adjustRightInd w:val="0"/>
        <w:spacing w:before="1"/>
        <w:contextualSpacing/>
        <w:jc w:val="center"/>
        <w:rPr>
          <w:rFonts w:ascii="Cambria" w:eastAsia="Calibri" w:hAnsi="Cambria" w:cs="Georgia"/>
          <w:i/>
          <w:color w:val="000000"/>
          <w:sz w:val="24"/>
          <w:szCs w:val="24"/>
        </w:rPr>
      </w:pPr>
      <w:r w:rsidRPr="002A2982">
        <w:rPr>
          <w:rFonts w:ascii="Cambria" w:eastAsia="Calibri" w:hAnsi="Cambria" w:cs="Georgia"/>
          <w:i/>
          <w:color w:val="000000"/>
          <w:sz w:val="24"/>
          <w:szCs w:val="24"/>
        </w:rPr>
        <w:t>ředitelka odboru vysokých škol</w:t>
      </w:r>
    </w:p>
    <w:p w14:paraId="15B4D36B" w14:textId="77777777" w:rsidR="002A2982" w:rsidRPr="002A2982" w:rsidRDefault="002A2982" w:rsidP="002A2982">
      <w:pPr>
        <w:spacing w:after="0"/>
        <w:jc w:val="center"/>
        <w:rPr>
          <w:rFonts w:ascii="Cambria" w:eastAsia="Calibri" w:hAnsi="Cambria" w:cs="Times New Roman"/>
          <w:b/>
          <w:i/>
          <w:smallCaps/>
          <w:sz w:val="28"/>
          <w:szCs w:val="24"/>
        </w:rPr>
      </w:pPr>
    </w:p>
    <w:p w14:paraId="551F68BE" w14:textId="77777777" w:rsidR="002A2982" w:rsidRPr="002A2982" w:rsidRDefault="002A2982" w:rsidP="002A2982">
      <w:pPr>
        <w:spacing w:after="0" w:line="240" w:lineRule="auto"/>
        <w:jc w:val="center"/>
        <w:rPr>
          <w:rFonts w:ascii="Cambria" w:eastAsia="Calibri" w:hAnsi="Cambria" w:cs="Times New Roman"/>
          <w:b/>
          <w:smallCaps/>
          <w:sz w:val="28"/>
          <w:szCs w:val="24"/>
        </w:rPr>
      </w:pPr>
    </w:p>
    <w:p w14:paraId="310215B2" w14:textId="77777777" w:rsidR="002A2982" w:rsidRPr="002A2982" w:rsidRDefault="002A2982" w:rsidP="002A2982">
      <w:pPr>
        <w:widowControl w:val="0"/>
        <w:autoSpaceDE w:val="0"/>
        <w:autoSpaceDN w:val="0"/>
        <w:adjustRightInd w:val="0"/>
        <w:spacing w:after="360" w:line="240" w:lineRule="auto"/>
        <w:contextualSpacing/>
        <w:jc w:val="center"/>
        <w:rPr>
          <w:rFonts w:ascii="Cambria" w:eastAsia="Calibri" w:hAnsi="Cambria" w:cs="Palatino"/>
          <w:b/>
          <w:bCs/>
          <w:sz w:val="32"/>
          <w:szCs w:val="48"/>
        </w:rPr>
      </w:pPr>
      <w:r w:rsidRPr="002A2982">
        <w:rPr>
          <w:rFonts w:ascii="Cambria" w:eastAsia="Calibri" w:hAnsi="Cambria" w:cs="Palatino"/>
          <w:b/>
          <w:bCs/>
          <w:sz w:val="32"/>
          <w:szCs w:val="48"/>
        </w:rPr>
        <w:t xml:space="preserve">Novela č. </w:t>
      </w:r>
      <w:r w:rsidR="00FC5DC1">
        <w:rPr>
          <w:rFonts w:ascii="Cambria" w:eastAsia="Calibri" w:hAnsi="Cambria" w:cs="Palatino"/>
          <w:b/>
          <w:bCs/>
          <w:sz w:val="32"/>
          <w:szCs w:val="48"/>
        </w:rPr>
        <w:t>6</w:t>
      </w:r>
    </w:p>
    <w:p w14:paraId="38070AE2" w14:textId="77777777" w:rsidR="002A2982" w:rsidRPr="002A2982" w:rsidRDefault="002A2982" w:rsidP="002A2982">
      <w:pPr>
        <w:keepNext/>
        <w:keepLines/>
        <w:spacing w:before="40" w:after="240" w:line="360" w:lineRule="auto"/>
        <w:jc w:val="center"/>
        <w:outlineLvl w:val="1"/>
        <w:rPr>
          <w:rFonts w:ascii="Georgia" w:eastAsia="MS Gothic" w:hAnsi="Georgia" w:cs="Times New Roman"/>
          <w:color w:val="1F4E79"/>
          <w:sz w:val="32"/>
          <w:szCs w:val="26"/>
          <w:lang w:eastAsia="cs-CZ"/>
        </w:rPr>
      </w:pPr>
      <w:r w:rsidRPr="002A2982">
        <w:rPr>
          <w:rFonts w:ascii="Cambria" w:eastAsia="Calibri" w:hAnsi="Cambria" w:cs="Palatino"/>
          <w:b/>
          <w:bCs/>
          <w:sz w:val="32"/>
          <w:szCs w:val="48"/>
        </w:rPr>
        <w:t>Statutu Univerzity Palackého v Olomouci</w:t>
      </w:r>
    </w:p>
    <w:p w14:paraId="013942F1" w14:textId="77777777" w:rsidR="002A2982" w:rsidRPr="002A2982" w:rsidRDefault="002A2982" w:rsidP="002A2982">
      <w:pPr>
        <w:keepNext/>
        <w:keepLines/>
        <w:spacing w:before="40" w:after="240" w:line="360" w:lineRule="auto"/>
        <w:jc w:val="center"/>
        <w:outlineLvl w:val="1"/>
        <w:rPr>
          <w:rFonts w:ascii="Georgia" w:eastAsia="MS Gothic" w:hAnsi="Georgia" w:cs="Times New Roman"/>
          <w:color w:val="1F4E79"/>
          <w:sz w:val="32"/>
          <w:szCs w:val="26"/>
          <w:lang w:eastAsia="cs-CZ"/>
        </w:rPr>
      </w:pPr>
    </w:p>
    <w:bookmarkEnd w:id="0"/>
    <w:p w14:paraId="0CC9CBEE" w14:textId="77777777" w:rsidR="002A2982" w:rsidRPr="002A2982" w:rsidRDefault="002A2982" w:rsidP="002A2982">
      <w:pPr>
        <w:pBdr>
          <w:top w:val="nil"/>
          <w:left w:val="nil"/>
          <w:bottom w:val="nil"/>
          <w:right w:val="nil"/>
          <w:between w:val="nil"/>
        </w:pBdr>
        <w:tabs>
          <w:tab w:val="center" w:pos="4536"/>
          <w:tab w:val="right" w:pos="9072"/>
        </w:tabs>
        <w:spacing w:after="0" w:line="360" w:lineRule="auto"/>
        <w:rPr>
          <w:rFonts w:ascii="Georgia" w:eastAsia="Georgia" w:hAnsi="Georgia" w:cs="Georgia"/>
          <w:color w:val="000000"/>
          <w:lang w:eastAsia="cs-CZ"/>
        </w:rPr>
      </w:pPr>
    </w:p>
    <w:p w14:paraId="34A11BAA"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Článek 1</w:t>
      </w:r>
    </w:p>
    <w:p w14:paraId="23AF2290"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Předmět úpravy</w:t>
      </w:r>
    </w:p>
    <w:sdt>
      <w:sdtPr>
        <w:rPr>
          <w:rFonts w:ascii="Georgia" w:eastAsia="Georgia" w:hAnsi="Georgia" w:cs="Georgia"/>
          <w:lang w:eastAsia="cs-CZ"/>
        </w:rPr>
        <w:tag w:val="goog_rdk_38"/>
        <w:id w:val="1614473903"/>
      </w:sdtPr>
      <w:sdtEndPr/>
      <w:sdtContent>
        <w:p w14:paraId="10CDA952" w14:textId="77777777" w:rsidR="002A2982" w:rsidRPr="002A2982" w:rsidRDefault="00170D52" w:rsidP="002A2982">
          <w:pPr>
            <w:spacing w:after="160" w:line="360" w:lineRule="auto"/>
            <w:jc w:val="both"/>
            <w:rPr>
              <w:rFonts w:ascii="Georgia" w:eastAsia="Georgia" w:hAnsi="Georgia" w:cs="Georgia"/>
              <w:lang w:eastAsia="cs-CZ"/>
            </w:rPr>
          </w:pPr>
          <w:r>
            <w:rPr>
              <w:rFonts w:ascii="Georgia" w:eastAsia="Georgia" w:hAnsi="Georgia" w:cs="Georgia"/>
              <w:lang w:eastAsia="cs-CZ"/>
            </w:rPr>
            <w:t>Tato novela</w:t>
          </w:r>
          <w:r w:rsidR="002A2982" w:rsidRPr="002A2982">
            <w:rPr>
              <w:rFonts w:ascii="Georgia" w:eastAsia="Georgia" w:hAnsi="Georgia" w:cs="Georgia"/>
              <w:lang w:eastAsia="cs-CZ"/>
            </w:rPr>
            <w:t xml:space="preserve"> č. </w:t>
          </w:r>
          <w:r w:rsidR="008B0EB3">
            <w:rPr>
              <w:rFonts w:ascii="Georgia" w:eastAsia="Georgia" w:hAnsi="Georgia" w:cs="Georgia"/>
              <w:lang w:eastAsia="cs-CZ"/>
            </w:rPr>
            <w:t>6</w:t>
          </w:r>
          <w:r w:rsidR="002A2982" w:rsidRPr="002A2982">
            <w:rPr>
              <w:rFonts w:ascii="Georgia" w:eastAsia="Georgia" w:hAnsi="Georgia" w:cs="Georgia"/>
              <w:lang w:eastAsia="cs-CZ"/>
            </w:rPr>
            <w:t xml:space="preserve"> Statutu Univerzity Palackého v Olomouci </w:t>
          </w:r>
          <w:r>
            <w:rPr>
              <w:rFonts w:ascii="Georgia" w:eastAsia="Georgia" w:hAnsi="Georgia" w:cs="Georgia"/>
              <w:lang w:eastAsia="cs-CZ"/>
            </w:rPr>
            <w:t>je vydávána především</w:t>
          </w:r>
          <w:r w:rsidR="002A2982" w:rsidRPr="002A2982">
            <w:rPr>
              <w:rFonts w:ascii="Georgia" w:eastAsia="Georgia" w:hAnsi="Georgia" w:cs="Georgia"/>
              <w:lang w:eastAsia="cs-CZ"/>
            </w:rPr>
            <w:t xml:space="preserve"> s</w:t>
          </w:r>
          <w:r w:rsidR="00FC5DC1">
            <w:rPr>
              <w:rFonts w:ascii="Georgia" w:eastAsia="Georgia" w:hAnsi="Georgia" w:cs="Georgia"/>
              <w:lang w:eastAsia="cs-CZ"/>
            </w:rPr>
            <w:t xml:space="preserve"> ohledem </w:t>
          </w:r>
          <w:r>
            <w:rPr>
              <w:rFonts w:ascii="Georgia" w:eastAsia="Georgia" w:hAnsi="Georgia" w:cs="Georgia"/>
              <w:lang w:eastAsia="cs-CZ"/>
            </w:rPr>
            <w:t>na potřebu úpravy pravidel pro poplatky spojené se studiem, doplnění výčtu vnitřních předpisů UP</w:t>
          </w:r>
          <w:r w:rsidR="00287BC6">
            <w:rPr>
              <w:rFonts w:ascii="Georgia" w:eastAsia="Georgia" w:hAnsi="Georgia" w:cs="Georgia"/>
              <w:lang w:eastAsia="cs-CZ"/>
            </w:rPr>
            <w:t xml:space="preserve">, </w:t>
          </w:r>
          <w:r>
            <w:rPr>
              <w:rFonts w:ascii="Georgia" w:eastAsia="Georgia" w:hAnsi="Georgia" w:cs="Georgia"/>
              <w:lang w:eastAsia="cs-CZ"/>
            </w:rPr>
            <w:t>úpravy zákazu souběhu výdělečné činnosti</w:t>
          </w:r>
          <w:r w:rsidR="00287BC6">
            <w:rPr>
              <w:rFonts w:ascii="Georgia" w:eastAsia="Georgia" w:hAnsi="Georgia" w:cs="Georgia"/>
              <w:lang w:eastAsia="cs-CZ"/>
            </w:rPr>
            <w:t xml:space="preserve"> a úpravy</w:t>
          </w:r>
          <w:r w:rsidR="00287BC6" w:rsidRPr="00287BC6">
            <w:rPr>
              <w:rFonts w:ascii="Georgia" w:eastAsia="Georgia" w:hAnsi="Georgia" w:cs="Georgia"/>
              <w:lang w:eastAsia="cs-CZ"/>
            </w:rPr>
            <w:t xml:space="preserve"> a zpřesn</w:t>
          </w:r>
          <w:r w:rsidR="00287BC6">
            <w:rPr>
              <w:rFonts w:ascii="Georgia" w:eastAsia="Georgia" w:hAnsi="Georgia" w:cs="Georgia"/>
              <w:lang w:eastAsia="cs-CZ"/>
            </w:rPr>
            <w:t>ění</w:t>
          </w:r>
          <w:r w:rsidR="00287BC6" w:rsidRPr="00287BC6">
            <w:rPr>
              <w:rFonts w:ascii="Georgia" w:eastAsia="Georgia" w:hAnsi="Georgia" w:cs="Georgia"/>
              <w:lang w:eastAsia="cs-CZ"/>
            </w:rPr>
            <w:t xml:space="preserve"> někter</w:t>
          </w:r>
          <w:r w:rsidR="00287BC6">
            <w:rPr>
              <w:rFonts w:ascii="Georgia" w:eastAsia="Georgia" w:hAnsi="Georgia" w:cs="Georgia"/>
              <w:lang w:eastAsia="cs-CZ"/>
            </w:rPr>
            <w:t>ých</w:t>
          </w:r>
          <w:r w:rsidR="00287BC6" w:rsidRPr="00287BC6">
            <w:rPr>
              <w:rFonts w:ascii="Georgia" w:eastAsia="Georgia" w:hAnsi="Georgia" w:cs="Georgia"/>
              <w:lang w:eastAsia="cs-CZ"/>
            </w:rPr>
            <w:t xml:space="preserve"> další</w:t>
          </w:r>
          <w:r w:rsidR="00287BC6">
            <w:rPr>
              <w:rFonts w:ascii="Georgia" w:eastAsia="Georgia" w:hAnsi="Georgia" w:cs="Georgia"/>
              <w:lang w:eastAsia="cs-CZ"/>
            </w:rPr>
            <w:t>ch</w:t>
          </w:r>
          <w:r w:rsidR="00287BC6" w:rsidRPr="00287BC6">
            <w:rPr>
              <w:rFonts w:ascii="Georgia" w:eastAsia="Georgia" w:hAnsi="Georgia" w:cs="Georgia"/>
              <w:lang w:eastAsia="cs-CZ"/>
            </w:rPr>
            <w:t xml:space="preserve"> základní</w:t>
          </w:r>
          <w:r w:rsidR="00287BC6">
            <w:rPr>
              <w:rFonts w:ascii="Georgia" w:eastAsia="Georgia" w:hAnsi="Georgia" w:cs="Georgia"/>
              <w:lang w:eastAsia="cs-CZ"/>
            </w:rPr>
            <w:t>ch</w:t>
          </w:r>
          <w:r w:rsidR="00287BC6" w:rsidRPr="00287BC6">
            <w:rPr>
              <w:rFonts w:ascii="Georgia" w:eastAsia="Georgia" w:hAnsi="Georgia" w:cs="Georgia"/>
              <w:lang w:eastAsia="cs-CZ"/>
            </w:rPr>
            <w:t xml:space="preserve"> pravid</w:t>
          </w:r>
          <w:r w:rsidR="00287BC6">
            <w:rPr>
              <w:rFonts w:ascii="Georgia" w:eastAsia="Georgia" w:hAnsi="Georgia" w:cs="Georgia"/>
              <w:lang w:eastAsia="cs-CZ"/>
            </w:rPr>
            <w:t>e</w:t>
          </w:r>
          <w:r w:rsidR="00287BC6" w:rsidRPr="00287BC6">
            <w:rPr>
              <w:rFonts w:ascii="Georgia" w:eastAsia="Georgia" w:hAnsi="Georgia" w:cs="Georgia"/>
              <w:lang w:eastAsia="cs-CZ"/>
            </w:rPr>
            <w:t>l fungování UP</w:t>
          </w:r>
          <w:r>
            <w:rPr>
              <w:rFonts w:ascii="Georgia" w:eastAsia="Georgia" w:hAnsi="Georgia" w:cs="Georgia"/>
              <w:lang w:eastAsia="cs-CZ"/>
            </w:rPr>
            <w:t xml:space="preserve">. </w:t>
          </w:r>
        </w:p>
      </w:sdtContent>
    </w:sdt>
    <w:p w14:paraId="3CE5770F"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color w:val="000000"/>
          <w:lang w:eastAsia="cs-CZ"/>
        </w:rPr>
      </w:pPr>
    </w:p>
    <w:p w14:paraId="4A15487D"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Článek 2</w:t>
      </w:r>
    </w:p>
    <w:p w14:paraId="2D8AB0E3" w14:textId="77777777" w:rsidR="002A2982" w:rsidRPr="002A2982" w:rsidRDefault="002A2982" w:rsidP="002A2982">
      <w:pPr>
        <w:widowControl w:val="0"/>
        <w:pBdr>
          <w:top w:val="nil"/>
          <w:left w:val="nil"/>
          <w:bottom w:val="nil"/>
          <w:right w:val="nil"/>
          <w:between w:val="nil"/>
        </w:pBdr>
        <w:spacing w:after="120" w:line="360" w:lineRule="auto"/>
        <w:jc w:val="center"/>
        <w:rPr>
          <w:rFonts w:ascii="Georgia" w:eastAsia="Georgia" w:hAnsi="Georgia" w:cs="Georgia"/>
          <w:b/>
          <w:bCs/>
          <w:color w:val="000000"/>
          <w:lang w:eastAsia="cs-CZ"/>
        </w:rPr>
      </w:pPr>
      <w:r w:rsidRPr="002A2982">
        <w:rPr>
          <w:rFonts w:ascii="Georgia" w:eastAsia="Georgia" w:hAnsi="Georgia" w:cs="Georgia"/>
          <w:b/>
          <w:bCs/>
          <w:color w:val="000000"/>
          <w:lang w:eastAsia="cs-CZ"/>
        </w:rPr>
        <w:t>Změny</w:t>
      </w:r>
    </w:p>
    <w:p w14:paraId="3CB0C743" w14:textId="54A1F549" w:rsidR="002A2982" w:rsidRPr="002A2982" w:rsidRDefault="002A2982" w:rsidP="002A2982">
      <w:pPr>
        <w:numPr>
          <w:ilvl w:val="0"/>
          <w:numId w:val="2"/>
        </w:numPr>
        <w:spacing w:after="0" w:line="360" w:lineRule="auto"/>
        <w:ind w:left="567" w:hanging="142"/>
        <w:jc w:val="both"/>
        <w:rPr>
          <w:rFonts w:ascii="Georgia" w:eastAsia="Georgia" w:hAnsi="Georgia" w:cs="Georgia"/>
          <w:lang w:eastAsia="cs-CZ"/>
        </w:rPr>
      </w:pPr>
      <w:r w:rsidRPr="002A2982">
        <w:rPr>
          <w:rFonts w:ascii="Georgia" w:eastAsia="Georgia" w:hAnsi="Georgia" w:cs="Georgia"/>
          <w:lang w:eastAsia="cs-CZ"/>
        </w:rPr>
        <w:t>Čl</w:t>
      </w:r>
      <w:r w:rsidR="004129BC">
        <w:rPr>
          <w:rFonts w:ascii="Georgia" w:eastAsia="Georgia" w:hAnsi="Georgia" w:cs="Georgia"/>
          <w:lang w:eastAsia="cs-CZ"/>
        </w:rPr>
        <w:t xml:space="preserve">ánek </w:t>
      </w:r>
      <w:r w:rsidRPr="002A2982">
        <w:rPr>
          <w:rFonts w:ascii="Georgia" w:eastAsia="Georgia" w:hAnsi="Georgia" w:cs="Georgia"/>
          <w:lang w:eastAsia="cs-CZ"/>
        </w:rPr>
        <w:t xml:space="preserve"> 7 </w:t>
      </w:r>
      <w:r w:rsidR="004129BC">
        <w:rPr>
          <w:rFonts w:ascii="Georgia" w:eastAsia="Georgia" w:hAnsi="Georgia" w:cs="Georgia"/>
          <w:lang w:eastAsia="cs-CZ"/>
        </w:rPr>
        <w:t xml:space="preserve">včetně nadpisu </w:t>
      </w:r>
      <w:commentRangeStart w:id="1"/>
      <w:r w:rsidRPr="002A2982">
        <w:rPr>
          <w:rFonts w:ascii="Georgia" w:eastAsia="Georgia" w:hAnsi="Georgia" w:cs="Georgia"/>
          <w:lang w:eastAsia="cs-CZ"/>
        </w:rPr>
        <w:t>zní</w:t>
      </w:r>
      <w:commentRangeEnd w:id="1"/>
      <w:r w:rsidR="00031A3D">
        <w:rPr>
          <w:rStyle w:val="Odkaznakoment"/>
        </w:rPr>
        <w:commentReference w:id="1"/>
      </w:r>
      <w:r w:rsidRPr="002A2982">
        <w:rPr>
          <w:rFonts w:ascii="Georgia" w:eastAsia="Georgia" w:hAnsi="Georgia" w:cs="Georgia"/>
          <w:lang w:eastAsia="cs-CZ"/>
        </w:rPr>
        <w:t>:</w:t>
      </w:r>
    </w:p>
    <w:p w14:paraId="64D9242A" w14:textId="77777777" w:rsidR="002A2982" w:rsidRPr="002A2982" w:rsidRDefault="002A2982" w:rsidP="002A2982">
      <w:pPr>
        <w:spacing w:after="160" w:line="259" w:lineRule="auto"/>
        <w:ind w:left="708"/>
        <w:jc w:val="center"/>
        <w:rPr>
          <w:rFonts w:ascii="Georgia" w:eastAsia="Georgia" w:hAnsi="Georgia" w:cs="Arial"/>
          <w:b/>
          <w:lang w:eastAsia="cs-CZ"/>
        </w:rPr>
      </w:pPr>
      <w:r w:rsidRPr="002A2982">
        <w:rPr>
          <w:rFonts w:ascii="Georgia" w:eastAsia="Georgia" w:hAnsi="Georgia" w:cs="Georgia"/>
          <w:lang w:eastAsia="cs-CZ"/>
        </w:rPr>
        <w:t>„</w:t>
      </w:r>
      <w:r w:rsidRPr="002A2982">
        <w:rPr>
          <w:rFonts w:ascii="Georgia" w:eastAsia="Georgia" w:hAnsi="Georgia" w:cs="Arial"/>
          <w:b/>
          <w:lang w:eastAsia="cs-CZ"/>
        </w:rPr>
        <w:t>Článek 7</w:t>
      </w:r>
    </w:p>
    <w:p w14:paraId="794D3C64" w14:textId="77777777" w:rsidR="002A2982" w:rsidRPr="002A2982" w:rsidRDefault="002A2982" w:rsidP="002A2982">
      <w:pPr>
        <w:spacing w:after="160" w:line="259" w:lineRule="auto"/>
        <w:ind w:left="708"/>
        <w:jc w:val="center"/>
        <w:rPr>
          <w:rFonts w:ascii="Georgia" w:eastAsia="Georgia" w:hAnsi="Georgia" w:cs="Arial"/>
          <w:b/>
          <w:lang w:eastAsia="cs-CZ"/>
        </w:rPr>
      </w:pPr>
      <w:r w:rsidRPr="002A2982">
        <w:rPr>
          <w:rFonts w:ascii="Georgia" w:eastAsia="Georgia" w:hAnsi="Georgia" w:cs="Arial"/>
          <w:b/>
          <w:lang w:eastAsia="cs-CZ"/>
        </w:rPr>
        <w:t>Souběh výdělečné činnosti</w:t>
      </w:r>
    </w:p>
    <w:p w14:paraId="2312C011" w14:textId="77777777" w:rsidR="002A2982" w:rsidRPr="002A2982" w:rsidRDefault="002A2982" w:rsidP="002A2982">
      <w:pPr>
        <w:spacing w:after="160" w:line="259" w:lineRule="auto"/>
        <w:ind w:left="708" w:hanging="708"/>
        <w:jc w:val="center"/>
        <w:rPr>
          <w:rFonts w:ascii="Georgia" w:eastAsia="Georgia" w:hAnsi="Georgia" w:cs="Arial"/>
          <w:lang w:eastAsia="cs-CZ"/>
        </w:rPr>
      </w:pPr>
    </w:p>
    <w:p w14:paraId="215F09D8" w14:textId="77777777"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Zaměstnanci UP mohou vedle svého zaměstnání vykonávaného v základním pracovněprávním vztahu k UP vykonávat výdělečnou činnost, která je shodná s předmětem činnosti UP, jen s předchozím písemným souhlasem UP. </w:t>
      </w:r>
    </w:p>
    <w:p w14:paraId="560969C0" w14:textId="3EFEB154"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Za výdělečnou činnost ve smyslu odstavce 1  je zejména považována činnost vykonávaná v rámci jakéhokoliv pracovněprávního vztahu, a to </w:t>
      </w:r>
      <w:r w:rsidRPr="002A2982">
        <w:rPr>
          <w:rFonts w:ascii="Georgia" w:eastAsia="Georgia" w:hAnsi="Georgia" w:cs="Arial"/>
          <w:b/>
          <w:lang w:eastAsia="cs-CZ"/>
        </w:rPr>
        <w:lastRenderedPageBreak/>
        <w:t>včetně dohod o pracích konaných mimo pracovní poměr, uzavřeného s jiným zaměstnavatelem než s UP, podnikání na základě živnostenského oprávnění nebo podnikání na základě jiného než živnostenského oprávnění podle zvláštních právních předpisů či činnost ve prospěch obchodní společnosti, jíž je zaměstnanec UP společníkem, anebo členství ve statutárních či kontrolních orgánech právnických osob provozujících podnikatelskou činnost.</w:t>
      </w:r>
    </w:p>
    <w:p w14:paraId="422AD320" w14:textId="1EA3AE16"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Jestliže UP souhlas podle odstavce 1 odvolá, musí být odvolání písemné a musí v něm být uvedeny důvody změny rozhodnutí UP. Zaměstnanec UP je pak povinen bez zbytečného odkladu výdělečnou činnost skončit způsobem vyplývajícím pro její skončení z příslušných právních předpisů.</w:t>
      </w:r>
    </w:p>
    <w:p w14:paraId="7FF24D6F" w14:textId="665F8083"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Omezení stanovené v odstavci 1 se nevztahuje na výkon vědecké, pedagogické, publicistické, literární a umělecké činnosti.</w:t>
      </w:r>
    </w:p>
    <w:p w14:paraId="0D91A139" w14:textId="5E166C11" w:rsidR="002A2982" w:rsidRPr="002A2982" w:rsidRDefault="002A2982" w:rsidP="002A2982">
      <w:pPr>
        <w:numPr>
          <w:ilvl w:val="0"/>
          <w:numId w:val="3"/>
        </w:numPr>
        <w:spacing w:after="160" w:line="259" w:lineRule="auto"/>
        <w:contextualSpacing/>
        <w:jc w:val="both"/>
        <w:rPr>
          <w:rFonts w:ascii="Georgia" w:eastAsia="Georgia" w:hAnsi="Georgia" w:cs="Arial"/>
          <w:b/>
          <w:lang w:eastAsia="cs-CZ"/>
        </w:rPr>
      </w:pPr>
      <w:r w:rsidRPr="002A2982">
        <w:rPr>
          <w:rFonts w:ascii="Georgia" w:eastAsia="Georgia" w:hAnsi="Georgia" w:cs="Arial"/>
          <w:b/>
          <w:lang w:eastAsia="cs-CZ"/>
        </w:rPr>
        <w:t xml:space="preserve">Předchozí písemný souhlas ve smyslu odstavce 1 bude ze strany UP udělován 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 </w:t>
      </w:r>
    </w:p>
    <w:p w14:paraId="26E2D1F6" w14:textId="6F409FB4" w:rsidR="002A2982" w:rsidRPr="002A2982" w:rsidRDefault="002A2982" w:rsidP="002A2982">
      <w:pPr>
        <w:numPr>
          <w:ilvl w:val="0"/>
          <w:numId w:val="3"/>
        </w:numPr>
        <w:spacing w:after="160" w:line="259" w:lineRule="auto"/>
        <w:contextualSpacing/>
        <w:jc w:val="both"/>
        <w:rPr>
          <w:rFonts w:ascii="Times New Roman" w:eastAsia="Georgia" w:hAnsi="Times New Roman" w:cs="Georgia"/>
          <w:b/>
          <w:sz w:val="20"/>
          <w:lang w:eastAsia="cs-CZ"/>
        </w:rPr>
      </w:pPr>
      <w:r w:rsidRPr="002A2982">
        <w:rPr>
          <w:rFonts w:ascii="Georgia" w:eastAsia="Georgia" w:hAnsi="Georgia" w:cs="Arial"/>
          <w:b/>
          <w:lang w:eastAsia="cs-CZ"/>
        </w:rPr>
        <w:t>Rektor UP, prorektor UP, děkan fakulty UP, proděkan fakulty UP, ředitel vysokoškolského ústavu UP a vedoucí zaměstnanec univerzitního zařízení UP by neměli vykonávat souběžnou výdělečnou činnost za žádných okolností. Důvodem je skutečnost, že jsou zejména vzhledem ke svému právnímu postavení na UP oprávněni přijímat řídící a jiná exekutivní rozhodnutí a opatření v rámci UP a činit za UP právní jednání, v případech a mezích stanovených zákonem, Statutem a příslušnými pověřeními, a proto může být v souvislosti s jejich souběžnou výdělečnou činností zpochybňována jejich nestrannost při výkonu těchto jejich oprávnění a poukazováno na jejich střet zájmů. Pakliže funkcionáři uvedení v první větě tohoto odstavce neukončí svou souběžnou výdělečnou činnost a budou současně vykonávat svou příslušnou funkci na UP, lze takovou situaci považovat za poškozování oprávněných zájmů UP závažným způsobem spočívající především v porušování dobrého jména UP. Rektor UP může písemně ve výjimečných případech rozhodnout ve smyslu odst</w:t>
      </w:r>
      <w:r w:rsidR="004129BC">
        <w:rPr>
          <w:rFonts w:ascii="Georgia" w:eastAsia="Georgia" w:hAnsi="Georgia" w:cs="Arial"/>
          <w:b/>
          <w:lang w:eastAsia="cs-CZ"/>
        </w:rPr>
        <w:t xml:space="preserve">avců </w:t>
      </w:r>
      <w:r w:rsidRPr="002A2982">
        <w:rPr>
          <w:rFonts w:ascii="Georgia" w:eastAsia="Georgia" w:hAnsi="Georgia" w:cs="Arial"/>
          <w:b/>
          <w:lang w:eastAsia="cs-CZ"/>
        </w:rPr>
        <w:t xml:space="preserve"> 1 až 3 a odst</w:t>
      </w:r>
      <w:r w:rsidR="004129BC">
        <w:rPr>
          <w:rFonts w:ascii="Georgia" w:eastAsia="Georgia" w:hAnsi="Georgia" w:cs="Arial"/>
          <w:b/>
          <w:lang w:eastAsia="cs-CZ"/>
        </w:rPr>
        <w:t>avce</w:t>
      </w:r>
      <w:r w:rsidRPr="002A2982">
        <w:rPr>
          <w:rFonts w:ascii="Georgia" w:eastAsia="Georgia" w:hAnsi="Georgia" w:cs="Arial"/>
          <w:b/>
          <w:lang w:eastAsia="cs-CZ"/>
        </w:rPr>
        <w:t xml:space="preserve"> 5 tohoto článku, že souběžná výdělečná činnost výše uvedeného akademického funkcionáře nepoškozuje dobré jméno UP a je přípustná.</w:t>
      </w:r>
      <w:r w:rsidR="004129BC">
        <w:rPr>
          <w:rFonts w:ascii="Georgia" w:eastAsia="Georgia" w:hAnsi="Georgia" w:cs="Arial"/>
          <w:b/>
          <w:lang w:eastAsia="cs-CZ"/>
        </w:rPr>
        <w:t>“</w:t>
      </w:r>
    </w:p>
    <w:p w14:paraId="669DA46E" w14:textId="77777777" w:rsidR="00ED01F7" w:rsidRDefault="00ED01F7" w:rsidP="00B7179C">
      <w:pPr>
        <w:spacing w:after="160" w:line="360" w:lineRule="auto"/>
        <w:ind w:left="709"/>
        <w:jc w:val="both"/>
        <w:rPr>
          <w:rFonts w:ascii="Georgia" w:eastAsia="Georgia" w:hAnsi="Georgia" w:cs="Georgia"/>
          <w:lang w:eastAsia="cs-CZ"/>
        </w:rPr>
      </w:pPr>
    </w:p>
    <w:p w14:paraId="48B9F68A" w14:textId="317EDAFC" w:rsidR="002A2982" w:rsidRPr="00037D69" w:rsidRDefault="002A2982" w:rsidP="00037D69">
      <w:pPr>
        <w:pStyle w:val="Odstavecseseznamem"/>
        <w:numPr>
          <w:ilvl w:val="0"/>
          <w:numId w:val="2"/>
        </w:numPr>
        <w:spacing w:after="160" w:line="360" w:lineRule="auto"/>
        <w:jc w:val="both"/>
        <w:rPr>
          <w:rFonts w:ascii="Georgia" w:eastAsia="Georgia" w:hAnsi="Georgia" w:cs="Georgia"/>
          <w:lang w:eastAsia="cs-CZ"/>
        </w:rPr>
      </w:pPr>
      <w:r w:rsidRPr="00037D69">
        <w:rPr>
          <w:rFonts w:ascii="Georgia" w:eastAsia="Georgia" w:hAnsi="Georgia" w:cs="Georgia"/>
          <w:lang w:eastAsia="cs-CZ"/>
        </w:rPr>
        <w:t>V čl. 10 odst</w:t>
      </w:r>
      <w:r w:rsidR="00037D69">
        <w:rPr>
          <w:rFonts w:ascii="Georgia" w:eastAsia="Georgia" w:hAnsi="Georgia" w:cs="Georgia"/>
          <w:lang w:eastAsia="cs-CZ"/>
        </w:rPr>
        <w:t>.</w:t>
      </w:r>
      <w:r w:rsidRPr="00037D69">
        <w:rPr>
          <w:rFonts w:ascii="Georgia" w:eastAsia="Georgia" w:hAnsi="Georgia" w:cs="Georgia"/>
          <w:lang w:eastAsia="cs-CZ"/>
        </w:rPr>
        <w:t xml:space="preserve"> 4 zní:</w:t>
      </w:r>
    </w:p>
    <w:p w14:paraId="2133D929" w14:textId="13670553" w:rsidR="002A2982" w:rsidRPr="002A2982" w:rsidRDefault="00037D69" w:rsidP="002A2982">
      <w:pPr>
        <w:spacing w:after="160" w:line="360" w:lineRule="auto"/>
        <w:ind w:left="720"/>
        <w:contextualSpacing/>
        <w:jc w:val="both"/>
        <w:rPr>
          <w:rFonts w:ascii="Georgia" w:eastAsia="Georgia" w:hAnsi="Georgia" w:cs="Georgia"/>
          <w:b/>
          <w:lang w:eastAsia="cs-CZ"/>
        </w:rPr>
      </w:pPr>
      <w:r>
        <w:rPr>
          <w:rFonts w:ascii="Georgia" w:eastAsia="Georgia" w:hAnsi="Georgia" w:cs="Georgia"/>
          <w:b/>
          <w:lang w:eastAsia="cs-CZ"/>
        </w:rPr>
        <w:t xml:space="preserve">„4) </w:t>
      </w:r>
      <w:r w:rsidR="002A2982" w:rsidRPr="002A2982">
        <w:rPr>
          <w:rFonts w:ascii="Georgia" w:eastAsia="Georgia" w:hAnsi="Georgia" w:cs="Georgia"/>
          <w:b/>
          <w:lang w:eastAsia="cs-CZ"/>
        </w:rPr>
        <w:t>Rektor UP svým rozhodnutím jmenovitě pověří za účelem zajištění kontinuálního chodu UP jednoho z prorektorů, aby jej zastupoval v době, kdy rektor UP z jakýchkoliv důvodů po jakkoliv dlouhý časový úsek nemůže vykonávat svá oprávnění a plnit své povinnosti  plynoucí z jeho funkce.</w:t>
      </w:r>
      <w:r>
        <w:rPr>
          <w:rFonts w:ascii="Georgia" w:eastAsia="Georgia" w:hAnsi="Georgia" w:cs="Georgia"/>
          <w:b/>
          <w:lang w:eastAsia="cs-CZ"/>
        </w:rPr>
        <w:t>“</w:t>
      </w:r>
    </w:p>
    <w:p w14:paraId="5D1EC93E" w14:textId="77777777" w:rsidR="002A2982" w:rsidRPr="002A2982" w:rsidRDefault="002A2982" w:rsidP="002A2982">
      <w:pPr>
        <w:ind w:left="720"/>
        <w:contextualSpacing/>
        <w:jc w:val="both"/>
        <w:rPr>
          <w:rFonts w:ascii="Georgia" w:eastAsia="Georgia" w:hAnsi="Georgia" w:cs="Georgia"/>
          <w:lang w:eastAsia="cs-CZ"/>
        </w:rPr>
      </w:pPr>
    </w:p>
    <w:p w14:paraId="011B3714" w14:textId="77777777"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lastRenderedPageBreak/>
        <w:t xml:space="preserve">Nadpis čl. 22 zní takto: </w:t>
      </w:r>
    </w:p>
    <w:p w14:paraId="0C1CAECB" w14:textId="77777777" w:rsidR="002A2982" w:rsidRPr="002A2982" w:rsidRDefault="002A2982" w:rsidP="002A2982">
      <w:pPr>
        <w:ind w:left="720"/>
        <w:contextualSpacing/>
        <w:jc w:val="both"/>
        <w:rPr>
          <w:rFonts w:ascii="Georgia" w:eastAsia="Georgia" w:hAnsi="Georgia" w:cs="Georgia"/>
          <w:b/>
          <w:lang w:eastAsia="cs-CZ"/>
        </w:rPr>
      </w:pPr>
      <w:r w:rsidRPr="002A2982">
        <w:rPr>
          <w:rFonts w:ascii="Georgia" w:eastAsia="Georgia" w:hAnsi="Georgia" w:cs="Georgia"/>
          <w:lang w:eastAsia="cs-CZ"/>
        </w:rPr>
        <w:t>„</w:t>
      </w:r>
      <w:r w:rsidRPr="002A2982">
        <w:rPr>
          <w:rFonts w:ascii="Georgia" w:eastAsia="Georgia" w:hAnsi="Georgia" w:cs="Georgia"/>
          <w:b/>
          <w:lang w:eastAsia="cs-CZ"/>
        </w:rPr>
        <w:t>Poplatky spojené s přijetím ke studiu a poplatky spojené se studiem na UP</w:t>
      </w:r>
      <w:r w:rsidRPr="002A2982">
        <w:rPr>
          <w:rFonts w:ascii="Georgia" w:eastAsia="Georgia" w:hAnsi="Georgia" w:cs="Georgia"/>
          <w:lang w:eastAsia="cs-CZ"/>
        </w:rPr>
        <w:t xml:space="preserve">“ </w:t>
      </w:r>
    </w:p>
    <w:p w14:paraId="436A61E3" w14:textId="77777777" w:rsidR="002A2982" w:rsidRPr="002A2982" w:rsidRDefault="002A2982" w:rsidP="002A2982">
      <w:pPr>
        <w:ind w:left="720"/>
        <w:contextualSpacing/>
        <w:jc w:val="both"/>
        <w:rPr>
          <w:rFonts w:ascii="Georgia" w:eastAsia="Georgia" w:hAnsi="Georgia" w:cs="Georgia"/>
          <w:lang w:eastAsia="cs-CZ"/>
        </w:rPr>
      </w:pPr>
    </w:p>
    <w:p w14:paraId="633A1306" w14:textId="7FF35927" w:rsidR="002A2982" w:rsidRPr="00037D69" w:rsidRDefault="002A2982" w:rsidP="00037D69">
      <w:pPr>
        <w:pStyle w:val="Odstavecseseznamem"/>
        <w:numPr>
          <w:ilvl w:val="0"/>
          <w:numId w:val="2"/>
        </w:numPr>
        <w:spacing w:after="160" w:line="259" w:lineRule="auto"/>
        <w:jc w:val="both"/>
        <w:rPr>
          <w:rFonts w:ascii="Georgia" w:eastAsia="Georgia" w:hAnsi="Georgia" w:cs="Georgia"/>
          <w:lang w:eastAsia="cs-CZ"/>
        </w:rPr>
      </w:pPr>
      <w:r w:rsidRPr="00037D69">
        <w:rPr>
          <w:rFonts w:ascii="Georgia" w:eastAsia="Georgia" w:hAnsi="Georgia" w:cs="Georgia"/>
          <w:lang w:eastAsia="cs-CZ"/>
        </w:rPr>
        <w:t xml:space="preserve">V čl. 22 se v odstavci 1 doplňuje před odkaz na § 58 zákona odkaz na </w:t>
      </w:r>
      <w:proofErr w:type="spellStart"/>
      <w:r w:rsidRPr="00037D69">
        <w:rPr>
          <w:rFonts w:ascii="Georgia" w:eastAsia="Georgia" w:hAnsi="Georgia" w:cs="Georgia"/>
          <w:lang w:eastAsia="cs-CZ"/>
        </w:rPr>
        <w:t>ust</w:t>
      </w:r>
      <w:proofErr w:type="spellEnd"/>
      <w:r w:rsidRPr="00037D69">
        <w:rPr>
          <w:rFonts w:ascii="Georgia" w:eastAsia="Georgia" w:hAnsi="Georgia" w:cs="Georgia"/>
          <w:lang w:eastAsia="cs-CZ"/>
        </w:rPr>
        <w:t>. § 48 odst. 7 zákona a odstavec 1 tedy zní:</w:t>
      </w:r>
    </w:p>
    <w:p w14:paraId="45F8AF56" w14:textId="77777777" w:rsidR="002A2982" w:rsidRPr="002A2982" w:rsidRDefault="002A2982" w:rsidP="002A2982">
      <w:pPr>
        <w:tabs>
          <w:tab w:val="left" w:pos="360"/>
        </w:tabs>
        <w:spacing w:after="0" w:line="240" w:lineRule="auto"/>
        <w:ind w:left="720"/>
        <w:jc w:val="both"/>
        <w:rPr>
          <w:rFonts w:ascii="Georgia" w:eastAsia="Georgia" w:hAnsi="Georgia" w:cs="Georgia"/>
          <w:lang w:eastAsia="cs-CZ"/>
        </w:rPr>
      </w:pPr>
      <w:r w:rsidRPr="002A2982">
        <w:rPr>
          <w:rFonts w:ascii="Georgia" w:eastAsia="Georgia" w:hAnsi="Georgia" w:cs="Georgia"/>
          <w:lang w:eastAsia="cs-CZ"/>
        </w:rPr>
        <w:t>„ 1)</w:t>
      </w:r>
      <w:r w:rsidRPr="002A2982">
        <w:rPr>
          <w:rFonts w:ascii="Georgia" w:eastAsia="Georgia" w:hAnsi="Georgia" w:cs="Georgia"/>
          <w:lang w:eastAsia="cs-CZ"/>
        </w:rPr>
        <w:tab/>
        <w:t>Základní pravidla o poplatcích spojených se studiem na UP (dále jen „poplatky spojené se studiem“) jsou vymezena v </w:t>
      </w:r>
      <w:r w:rsidRPr="002A2982">
        <w:rPr>
          <w:rFonts w:ascii="Georgia" w:eastAsia="Georgia" w:hAnsi="Georgia" w:cs="Georgia"/>
          <w:b/>
          <w:lang w:eastAsia="cs-CZ"/>
        </w:rPr>
        <w:t>§ 48 odst. 7</w:t>
      </w:r>
      <w:r w:rsidRPr="002A2982">
        <w:rPr>
          <w:rFonts w:ascii="Georgia" w:eastAsia="Georgia" w:hAnsi="Georgia" w:cs="Georgia"/>
          <w:lang w:eastAsia="cs-CZ"/>
        </w:rPr>
        <w:t xml:space="preserve"> a § 58 zákona.“</w:t>
      </w:r>
    </w:p>
    <w:p w14:paraId="5FA14AA9" w14:textId="77777777" w:rsidR="002A2982" w:rsidRPr="002A2982" w:rsidRDefault="002A2982" w:rsidP="002A2982">
      <w:pPr>
        <w:ind w:left="720"/>
        <w:contextualSpacing/>
        <w:jc w:val="both"/>
        <w:rPr>
          <w:rFonts w:ascii="Georgia" w:eastAsia="Georgia" w:hAnsi="Georgia" w:cs="Georgia"/>
          <w:lang w:eastAsia="cs-CZ"/>
        </w:rPr>
      </w:pPr>
    </w:p>
    <w:p w14:paraId="49BA2D34" w14:textId="1F4B2BDD"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V čl. 22 se za odstavec 5 vkládá </w:t>
      </w:r>
      <w:r w:rsidR="00037D69">
        <w:rPr>
          <w:rFonts w:ascii="Georgia" w:eastAsia="Georgia" w:hAnsi="Georgia" w:cs="Georgia"/>
          <w:lang w:eastAsia="cs-CZ"/>
        </w:rPr>
        <w:t xml:space="preserve">nový </w:t>
      </w:r>
      <w:r w:rsidRPr="002A2982">
        <w:rPr>
          <w:rFonts w:ascii="Georgia" w:eastAsia="Georgia" w:hAnsi="Georgia" w:cs="Georgia"/>
          <w:lang w:eastAsia="cs-CZ"/>
        </w:rPr>
        <w:t xml:space="preserve">odstavec 6, který zní: </w:t>
      </w:r>
    </w:p>
    <w:p w14:paraId="06650EBE" w14:textId="2C8AD13E" w:rsidR="002A2982" w:rsidRPr="002A2982" w:rsidRDefault="002A2982" w:rsidP="002A2982">
      <w:pPr>
        <w:spacing w:after="160" w:line="259" w:lineRule="auto"/>
        <w:ind w:left="709"/>
        <w:contextualSpacing/>
        <w:jc w:val="both"/>
        <w:rPr>
          <w:rFonts w:ascii="Georgia" w:eastAsia="Georgia" w:hAnsi="Georgia" w:cs="Georgia"/>
          <w:b/>
          <w:lang w:eastAsia="cs-CZ"/>
        </w:rPr>
      </w:pPr>
      <w:r w:rsidRPr="002A2982">
        <w:rPr>
          <w:rFonts w:ascii="Georgia" w:eastAsia="Georgia" w:hAnsi="Georgia" w:cs="Georgia"/>
          <w:lang w:eastAsia="cs-CZ"/>
        </w:rPr>
        <w:t xml:space="preserve">„ </w:t>
      </w:r>
      <w:r w:rsidRPr="002A2982">
        <w:rPr>
          <w:rFonts w:ascii="Georgia" w:eastAsia="Georgia" w:hAnsi="Georgia" w:cs="Georgia"/>
          <w:b/>
          <w:lang w:eastAsia="cs-CZ"/>
        </w:rPr>
        <w:t>6</w:t>
      </w:r>
      <w:r w:rsidR="00037D69">
        <w:rPr>
          <w:rFonts w:ascii="Georgia" w:eastAsia="Georgia" w:hAnsi="Georgia" w:cs="Georgia"/>
          <w:b/>
          <w:lang w:eastAsia="cs-CZ"/>
        </w:rPr>
        <w:t>)</w:t>
      </w:r>
      <w:r w:rsidRPr="002A2982">
        <w:rPr>
          <w:rFonts w:ascii="Georgia" w:eastAsia="Georgia" w:hAnsi="Georgia" w:cs="Georgia"/>
          <w:b/>
          <w:lang w:eastAsia="cs-CZ"/>
        </w:rPr>
        <w:t xml:space="preserve"> Poplatek za úkony spojené s posouzením splnění podmínky pro přijetí ke studiu podle § 48 odst. 7 zákona je roven 20 % základu a zaokrouhluje se na celé koruny nahoru. Tento poplatek je nevratný.</w:t>
      </w:r>
      <w:r w:rsidRPr="002A2982">
        <w:rPr>
          <w:rFonts w:ascii="Georgia" w:eastAsia="Georgia" w:hAnsi="Georgia" w:cs="Georgia"/>
          <w:lang w:eastAsia="cs-CZ"/>
        </w:rPr>
        <w:t>“</w:t>
      </w:r>
    </w:p>
    <w:p w14:paraId="22804D18" w14:textId="77777777" w:rsidR="00037D69" w:rsidRDefault="00037D69" w:rsidP="002A2982">
      <w:pPr>
        <w:spacing w:after="160" w:line="259" w:lineRule="auto"/>
        <w:ind w:left="709"/>
        <w:contextualSpacing/>
        <w:jc w:val="both"/>
        <w:rPr>
          <w:rFonts w:ascii="Georgia" w:eastAsia="Georgia" w:hAnsi="Georgia" w:cs="Georgia"/>
          <w:lang w:eastAsia="cs-CZ"/>
        </w:rPr>
      </w:pPr>
    </w:p>
    <w:p w14:paraId="6DF3433F" w14:textId="7456CCE1" w:rsidR="002A2982" w:rsidRP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Dosavadní odstavce 6 až 8 se označují jako odstavce 7 až 9.</w:t>
      </w:r>
    </w:p>
    <w:p w14:paraId="2867B8E1" w14:textId="77777777" w:rsidR="002A2982" w:rsidRPr="002A2982" w:rsidRDefault="002A2982" w:rsidP="002A2982">
      <w:pPr>
        <w:spacing w:after="160" w:line="259" w:lineRule="auto"/>
        <w:ind w:left="720"/>
        <w:contextualSpacing/>
        <w:jc w:val="both"/>
        <w:rPr>
          <w:rFonts w:ascii="Georgia" w:eastAsia="Georgia" w:hAnsi="Georgia" w:cs="Georgia"/>
          <w:lang w:eastAsia="cs-CZ"/>
        </w:rPr>
      </w:pPr>
    </w:p>
    <w:p w14:paraId="2E2C6648" w14:textId="77777777" w:rsidR="002A2982" w:rsidRPr="002A2982" w:rsidRDefault="002A2982" w:rsidP="002A2982">
      <w:pPr>
        <w:numPr>
          <w:ilvl w:val="0"/>
          <w:numId w:val="2"/>
        </w:num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V čl. 22 se na konec nového odstavce 7 za větu „Výše poplatku je uvedena v příloze č. 7“ vkládá nová věta, která zní:</w:t>
      </w:r>
    </w:p>
    <w:p w14:paraId="785CAA20" w14:textId="041BB5EE" w:rsid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w:t>
      </w:r>
      <w:r w:rsidRPr="002A2982">
        <w:rPr>
          <w:rFonts w:ascii="Georgia" w:eastAsia="Georgia" w:hAnsi="Georgia" w:cs="Georgia"/>
          <w:b/>
          <w:lang w:eastAsia="cs-CZ"/>
        </w:rPr>
        <w:t>Výše tohoto poplatku je studentovi ve druhém roce a v dalších letech studia stanovena ve výši odpovídající výši stanovené v prvním roce studia podle znění Statutu účinného v prvním roce jeho studia.</w:t>
      </w:r>
      <w:r w:rsidRPr="002A2982">
        <w:rPr>
          <w:rFonts w:ascii="Georgia" w:eastAsia="Georgia" w:hAnsi="Georgia" w:cs="Georgia"/>
          <w:lang w:eastAsia="cs-CZ"/>
        </w:rPr>
        <w:t>“</w:t>
      </w:r>
    </w:p>
    <w:p w14:paraId="361F2801" w14:textId="77777777" w:rsidR="00037D69" w:rsidRPr="002A2982" w:rsidRDefault="00037D69" w:rsidP="002A2982">
      <w:pPr>
        <w:spacing w:after="160" w:line="259" w:lineRule="auto"/>
        <w:ind w:left="709"/>
        <w:contextualSpacing/>
        <w:jc w:val="both"/>
        <w:rPr>
          <w:rFonts w:ascii="Georgia" w:eastAsia="Georgia" w:hAnsi="Georgia" w:cs="Georgia"/>
          <w:lang w:eastAsia="cs-CZ"/>
        </w:rPr>
      </w:pPr>
    </w:p>
    <w:p w14:paraId="15F782E4" w14:textId="474F6A4F"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 V čl. 23 se za odstavec 3 vkládá </w:t>
      </w:r>
      <w:r w:rsidR="00037D69">
        <w:rPr>
          <w:rFonts w:ascii="Georgia" w:eastAsia="Georgia" w:hAnsi="Georgia" w:cs="Georgia"/>
          <w:lang w:eastAsia="cs-CZ"/>
        </w:rPr>
        <w:t xml:space="preserve">nový </w:t>
      </w:r>
      <w:r w:rsidRPr="002A2982">
        <w:rPr>
          <w:rFonts w:ascii="Georgia" w:eastAsia="Georgia" w:hAnsi="Georgia" w:cs="Georgia"/>
          <w:lang w:eastAsia="cs-CZ"/>
        </w:rPr>
        <w:t>odstavec 4, který zní:</w:t>
      </w:r>
      <w:r w:rsidRPr="002A2982">
        <w:rPr>
          <w:rFonts w:ascii="Arial" w:eastAsia="Calibri" w:hAnsi="Arial" w:cs="Arial"/>
        </w:rPr>
        <w:t xml:space="preserve"> </w:t>
      </w:r>
    </w:p>
    <w:p w14:paraId="536522A5" w14:textId="01939C08" w:rsidR="002A2982" w:rsidRPr="002A2982" w:rsidRDefault="002A2982" w:rsidP="002A2982">
      <w:pPr>
        <w:spacing w:after="160" w:line="259" w:lineRule="auto"/>
        <w:ind w:left="709"/>
        <w:contextualSpacing/>
        <w:jc w:val="both"/>
        <w:rPr>
          <w:rFonts w:ascii="Georgia" w:eastAsia="Georgia" w:hAnsi="Georgia" w:cs="Georgia"/>
          <w:b/>
          <w:lang w:eastAsia="cs-CZ"/>
        </w:rPr>
      </w:pPr>
      <w:r w:rsidRPr="002A2982">
        <w:rPr>
          <w:rFonts w:ascii="Georgia" w:eastAsia="Georgia" w:hAnsi="Georgia" w:cs="Georgia"/>
          <w:b/>
          <w:lang w:eastAsia="cs-CZ"/>
        </w:rPr>
        <w:t>„ 4</w:t>
      </w:r>
      <w:r w:rsidR="00037D69">
        <w:rPr>
          <w:rFonts w:ascii="Georgia" w:eastAsia="Georgia" w:hAnsi="Georgia" w:cs="Georgia"/>
          <w:b/>
          <w:lang w:eastAsia="cs-CZ"/>
        </w:rPr>
        <w:t>)</w:t>
      </w:r>
      <w:r w:rsidRPr="002A2982">
        <w:rPr>
          <w:rFonts w:ascii="Georgia" w:eastAsia="Georgia" w:hAnsi="Georgia" w:cs="Georgia"/>
          <w:b/>
          <w:lang w:eastAsia="cs-CZ"/>
        </w:rPr>
        <w:t xml:space="preserve"> Poplatek uvedený v čl. 22 odst. 6 je splatný ve lhůtě stanovené v písemné výzvě k jeho úhradě. Lhůta splatnosti poplatku činní alespoň 7 dní ode dne doručení výzvy k úhradě.</w:t>
      </w:r>
      <w:r w:rsidRPr="002A2982">
        <w:rPr>
          <w:rFonts w:ascii="Georgia" w:eastAsia="Georgia" w:hAnsi="Georgia" w:cs="Georgia"/>
          <w:lang w:eastAsia="cs-CZ"/>
        </w:rPr>
        <w:t>“</w:t>
      </w:r>
    </w:p>
    <w:p w14:paraId="69EEE829" w14:textId="77777777" w:rsidR="002A2982" w:rsidRPr="002A2982" w:rsidRDefault="002A2982" w:rsidP="002A2982">
      <w:pPr>
        <w:spacing w:after="160" w:line="259" w:lineRule="auto"/>
        <w:ind w:left="709"/>
        <w:contextualSpacing/>
        <w:jc w:val="both"/>
        <w:rPr>
          <w:rFonts w:ascii="Georgia" w:eastAsia="Georgia" w:hAnsi="Georgia" w:cs="Georgia"/>
          <w:b/>
          <w:lang w:eastAsia="cs-CZ"/>
        </w:rPr>
      </w:pPr>
    </w:p>
    <w:p w14:paraId="0D4D4D08" w14:textId="77777777" w:rsidR="002A2982" w:rsidRPr="002A2982" w:rsidRDefault="002A2982" w:rsidP="002A2982">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V čl. 23 se dosavadní odstavec 4 označuje jako odstavec 5 a zní:</w:t>
      </w:r>
    </w:p>
    <w:p w14:paraId="6990E11A" w14:textId="6756858B" w:rsidR="002A2982" w:rsidRPr="002A2982" w:rsidRDefault="002A2982" w:rsidP="002A2982">
      <w:pPr>
        <w:spacing w:after="160" w:line="259" w:lineRule="auto"/>
        <w:ind w:left="709"/>
        <w:contextualSpacing/>
        <w:jc w:val="both"/>
        <w:rPr>
          <w:rFonts w:ascii="Georgia" w:eastAsia="Georgia" w:hAnsi="Georgia" w:cs="Georgia"/>
          <w:lang w:eastAsia="cs-CZ"/>
        </w:rPr>
      </w:pPr>
      <w:r w:rsidRPr="002A2982">
        <w:rPr>
          <w:rFonts w:ascii="Georgia" w:eastAsia="Georgia" w:hAnsi="Georgia" w:cs="Georgia"/>
          <w:lang w:eastAsia="cs-CZ"/>
        </w:rPr>
        <w:t>„5</w:t>
      </w:r>
      <w:r w:rsidR="00037D69">
        <w:rPr>
          <w:rFonts w:ascii="Georgia" w:eastAsia="Georgia" w:hAnsi="Georgia" w:cs="Georgia"/>
          <w:lang w:eastAsia="cs-CZ"/>
        </w:rPr>
        <w:t>)</w:t>
      </w:r>
      <w:r w:rsidRPr="002A2982">
        <w:rPr>
          <w:rFonts w:ascii="Georgia" w:eastAsia="Georgia" w:hAnsi="Georgia" w:cs="Georgia"/>
          <w:lang w:eastAsia="cs-CZ"/>
        </w:rPr>
        <w:t xml:space="preserve"> Poplatky spojené se studiem uvedené v čl. 22 odst. </w:t>
      </w:r>
      <w:r w:rsidRPr="002A2982">
        <w:rPr>
          <w:rFonts w:ascii="Georgia" w:eastAsia="Georgia" w:hAnsi="Georgia" w:cs="Georgia"/>
          <w:b/>
          <w:lang w:eastAsia="cs-CZ"/>
        </w:rPr>
        <w:t xml:space="preserve">7 </w:t>
      </w:r>
      <w:r w:rsidRPr="002A2982">
        <w:rPr>
          <w:rFonts w:ascii="Georgia" w:eastAsia="Georgia" w:hAnsi="Georgia" w:cs="Georgia"/>
          <w:lang w:eastAsia="cs-CZ"/>
        </w:rPr>
        <w:t>jsou splatné poslední pracovní den kalendářního měsíce, ve kterém začal daný akademický rok. Poplatky spojené se studiem lze rovněž uhradit formou splátek, a to nejpozději do konce daného akademického roku přičemž splátkový kalendář je nedílnou součástí rozhodnutí o stanovení poplatku za studium; postup dle této věty je podmíněn předchozím souhlasem děkana fakulty UP, na níž je daný student zapsán ke studiu.“</w:t>
      </w:r>
    </w:p>
    <w:p w14:paraId="7618A14C" w14:textId="77777777" w:rsidR="002A2982" w:rsidRPr="002A2982" w:rsidRDefault="002A2982" w:rsidP="002A2982">
      <w:pPr>
        <w:spacing w:after="160" w:line="259" w:lineRule="auto"/>
        <w:ind w:left="709"/>
        <w:contextualSpacing/>
        <w:jc w:val="both"/>
        <w:rPr>
          <w:rFonts w:ascii="Georgia" w:eastAsia="Georgia" w:hAnsi="Georgia" w:cs="Georgia"/>
          <w:lang w:eastAsia="cs-CZ"/>
        </w:rPr>
      </w:pPr>
    </w:p>
    <w:p w14:paraId="29F0CE4E" w14:textId="00FAA5DF" w:rsidR="002A2982" w:rsidRPr="001956B0" w:rsidRDefault="002A2982" w:rsidP="002A2982">
      <w:pPr>
        <w:numPr>
          <w:ilvl w:val="0"/>
          <w:numId w:val="2"/>
        </w:numPr>
        <w:spacing w:after="0" w:line="360" w:lineRule="auto"/>
        <w:ind w:left="709" w:hanging="425"/>
        <w:jc w:val="both"/>
        <w:rPr>
          <w:rFonts w:ascii="Georgia" w:eastAsia="Georgia" w:hAnsi="Georgia" w:cs="Georgia"/>
          <w:lang w:eastAsia="cs-CZ"/>
        </w:rPr>
      </w:pPr>
      <w:r w:rsidRPr="001956B0">
        <w:rPr>
          <w:rFonts w:ascii="Georgia" w:eastAsia="Georgia" w:hAnsi="Georgia" w:cs="Georgia"/>
          <w:lang w:eastAsia="cs-CZ"/>
        </w:rPr>
        <w:t>V čl. 36 odst</w:t>
      </w:r>
      <w:r w:rsidR="00037D69" w:rsidRPr="001956B0">
        <w:rPr>
          <w:rFonts w:ascii="Georgia" w:eastAsia="Georgia" w:hAnsi="Georgia" w:cs="Georgia"/>
          <w:lang w:eastAsia="cs-CZ"/>
        </w:rPr>
        <w:t xml:space="preserve">. </w:t>
      </w:r>
      <w:r w:rsidRPr="001956B0">
        <w:rPr>
          <w:rFonts w:ascii="Georgia" w:eastAsia="Georgia" w:hAnsi="Georgia" w:cs="Georgia"/>
          <w:lang w:eastAsia="cs-CZ"/>
        </w:rPr>
        <w:t xml:space="preserve">8 </w:t>
      </w:r>
      <w:r w:rsidR="00037D69" w:rsidRPr="001956B0">
        <w:rPr>
          <w:rFonts w:ascii="Georgia" w:eastAsia="Georgia" w:hAnsi="Georgia" w:cs="Georgia"/>
          <w:lang w:eastAsia="cs-CZ"/>
        </w:rPr>
        <w:t xml:space="preserve">se </w:t>
      </w:r>
      <w:r w:rsidRPr="001956B0">
        <w:rPr>
          <w:rFonts w:ascii="Georgia" w:eastAsia="Georgia" w:hAnsi="Georgia" w:cs="Georgia"/>
          <w:lang w:eastAsia="cs-CZ"/>
        </w:rPr>
        <w:t>mění odkazy na odstavec 3 a odstavec 4 na odkazy na odstavec 4 a odstavec 5 a nový odstavec 8 tedy zní:</w:t>
      </w:r>
    </w:p>
    <w:p w14:paraId="7F2E7530" w14:textId="77777777" w:rsidR="002A2982" w:rsidRDefault="002A2982" w:rsidP="002A2982">
      <w:pPr>
        <w:spacing w:after="0" w:line="360" w:lineRule="auto"/>
        <w:ind w:left="720"/>
        <w:jc w:val="both"/>
        <w:rPr>
          <w:rFonts w:ascii="Georgia" w:eastAsia="Georgia" w:hAnsi="Georgia" w:cs="Georgia"/>
          <w:lang w:eastAsia="cs-CZ"/>
        </w:rPr>
      </w:pPr>
      <w:r w:rsidRPr="001956B0">
        <w:rPr>
          <w:rFonts w:ascii="Georgia" w:eastAsia="Georgia" w:hAnsi="Georgia" w:cs="Georgia"/>
          <w:lang w:eastAsia="cs-CZ"/>
        </w:rPr>
        <w:t xml:space="preserve">„8) Společný název pro pracoviště a účelová zařízení podle odstavců </w:t>
      </w:r>
      <w:r w:rsidRPr="001956B0">
        <w:rPr>
          <w:rFonts w:ascii="Georgia" w:eastAsia="Georgia" w:hAnsi="Georgia" w:cs="Georgia"/>
          <w:b/>
          <w:lang w:eastAsia="cs-CZ"/>
        </w:rPr>
        <w:t>4 a 5</w:t>
      </w:r>
      <w:r w:rsidRPr="001956B0">
        <w:rPr>
          <w:rFonts w:ascii="Georgia" w:eastAsia="Georgia" w:hAnsi="Georgia" w:cs="Georgia"/>
          <w:lang w:eastAsia="cs-CZ"/>
        </w:rPr>
        <w:t xml:space="preserve"> je „univerzitní zařízení UP.“</w:t>
      </w:r>
    </w:p>
    <w:p w14:paraId="3452BD95" w14:textId="77777777" w:rsidR="00276D1C" w:rsidRDefault="00276D1C" w:rsidP="002A2982">
      <w:pPr>
        <w:spacing w:after="0" w:line="360" w:lineRule="auto"/>
        <w:ind w:left="720"/>
        <w:jc w:val="both"/>
        <w:rPr>
          <w:rFonts w:ascii="Georgia" w:eastAsia="Georgia" w:hAnsi="Georgia" w:cs="Georgia"/>
          <w:lang w:eastAsia="cs-CZ"/>
        </w:rPr>
      </w:pPr>
    </w:p>
    <w:p w14:paraId="653FBC71" w14:textId="77777777" w:rsidR="00276D1C" w:rsidRPr="002A2982" w:rsidRDefault="00276D1C" w:rsidP="00276D1C">
      <w:pPr>
        <w:numPr>
          <w:ilvl w:val="0"/>
          <w:numId w:val="2"/>
        </w:numPr>
        <w:spacing w:after="160" w:line="259" w:lineRule="auto"/>
        <w:contextualSpacing/>
        <w:jc w:val="both"/>
        <w:rPr>
          <w:rFonts w:ascii="Georgia" w:eastAsia="Georgia" w:hAnsi="Georgia" w:cs="Georgia"/>
          <w:lang w:eastAsia="cs-CZ"/>
        </w:rPr>
      </w:pPr>
      <w:r w:rsidRPr="002A2982">
        <w:rPr>
          <w:rFonts w:ascii="Georgia" w:eastAsia="Georgia" w:hAnsi="Georgia" w:cs="Georgia"/>
          <w:lang w:eastAsia="cs-CZ"/>
        </w:rPr>
        <w:t xml:space="preserve">V čl. 57 odstavec 1 </w:t>
      </w:r>
      <w:r w:rsidR="005B3E38">
        <w:rPr>
          <w:rFonts w:ascii="Georgia" w:eastAsia="Georgia" w:hAnsi="Georgia" w:cs="Georgia"/>
          <w:lang w:eastAsia="cs-CZ"/>
        </w:rPr>
        <w:t xml:space="preserve">včetně poznámek pod čarou </w:t>
      </w:r>
      <w:r w:rsidRPr="002A2982">
        <w:rPr>
          <w:rFonts w:ascii="Georgia" w:eastAsia="Georgia" w:hAnsi="Georgia" w:cs="Georgia"/>
          <w:lang w:eastAsia="cs-CZ"/>
        </w:rPr>
        <w:t>zní:</w:t>
      </w:r>
    </w:p>
    <w:p w14:paraId="592D278C" w14:textId="77777777" w:rsidR="00276D1C" w:rsidRPr="002A2982" w:rsidRDefault="00276D1C" w:rsidP="00276D1C">
      <w:pPr>
        <w:ind w:left="720"/>
        <w:contextualSpacing/>
        <w:jc w:val="both"/>
        <w:rPr>
          <w:rFonts w:ascii="Georgia" w:eastAsia="Georgia" w:hAnsi="Georgia" w:cs="Georgia"/>
          <w:lang w:eastAsia="cs-CZ"/>
        </w:rPr>
      </w:pPr>
    </w:p>
    <w:p w14:paraId="3453004D" w14:textId="77777777" w:rsidR="00276D1C" w:rsidRPr="002A2982" w:rsidRDefault="00276D1C" w:rsidP="00276D1C">
      <w:pPr>
        <w:numPr>
          <w:ilvl w:val="0"/>
          <w:numId w:val="4"/>
        </w:numPr>
        <w:tabs>
          <w:tab w:val="clear" w:pos="360"/>
          <w:tab w:val="num" w:pos="1276"/>
        </w:tabs>
        <w:spacing w:after="0" w:line="240" w:lineRule="auto"/>
        <w:ind w:left="1134" w:hanging="425"/>
        <w:jc w:val="both"/>
        <w:rPr>
          <w:rFonts w:ascii="Georgia" w:eastAsia="Times New Roman" w:hAnsi="Georgia" w:cs="Arial"/>
          <w:noProof/>
          <w:lang w:eastAsia="cs-CZ"/>
        </w:rPr>
      </w:pPr>
      <w:r w:rsidRPr="002A2982">
        <w:rPr>
          <w:rFonts w:ascii="Georgia" w:eastAsia="Times New Roman" w:hAnsi="Georgia" w:cs="Arial"/>
          <w:noProof/>
          <w:lang w:eastAsia="cs-CZ"/>
        </w:rPr>
        <w:t>Vnitřními předpisy UP podle § 17 odst. 1 zákona, podle dalších ustanovení zákona a podle tohoto Statutu UP jsou:</w:t>
      </w:r>
    </w:p>
    <w:p w14:paraId="6F3F46A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Statut UP,</w:t>
      </w:r>
    </w:p>
    <w:p w14:paraId="6986C68A"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Volební řád AS UP,</w:t>
      </w:r>
    </w:p>
    <w:p w14:paraId="727B93CA"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Jednací řád AS UP, </w:t>
      </w:r>
    </w:p>
    <w:p w14:paraId="09E1AFA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Vnitřní mzdový předpis UP,</w:t>
      </w:r>
    </w:p>
    <w:p w14:paraId="321CA2DD"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lastRenderedPageBreak/>
        <w:t>Jednací řád VR UP,</w:t>
      </w:r>
    </w:p>
    <w:p w14:paraId="0FA0C22B"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výběrového říizení pro obsazování míst akademických pracovníků UP,</w:t>
      </w:r>
    </w:p>
    <w:p w14:paraId="2545A2D8"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Studijní a zkušební řád UP,</w:t>
      </w:r>
    </w:p>
    <w:p w14:paraId="7B850D49"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Stipendijní řád UP, </w:t>
      </w:r>
    </w:p>
    <w:p w14:paraId="3A5B9B09" w14:textId="6D8223D3"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b/>
          <w:noProof/>
          <w:lang w:eastAsia="cs-CZ"/>
        </w:rPr>
      </w:pPr>
      <w:r w:rsidRPr="002A2982">
        <w:rPr>
          <w:rFonts w:ascii="Georgia" w:eastAsia="Times New Roman" w:hAnsi="Georgia" w:cs="Arial"/>
          <w:b/>
          <w:noProof/>
          <w:lang w:eastAsia="cs-CZ"/>
        </w:rPr>
        <w:t>Garant studijního programu</w:t>
      </w:r>
      <w:r w:rsidR="00037D69">
        <w:rPr>
          <w:rFonts w:ascii="Georgia" w:eastAsia="Times New Roman" w:hAnsi="Georgia" w:cs="Arial"/>
          <w:b/>
          <w:noProof/>
          <w:lang w:eastAsia="cs-CZ"/>
        </w:rPr>
        <w:t>,</w:t>
      </w:r>
    </w:p>
    <w:p w14:paraId="6757894D"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Disciplinární řád pro studenty UP,</w:t>
      </w:r>
    </w:p>
    <w:p w14:paraId="243B316E"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Pravidla systému zajišťování kvality vzdělávací, tvůrčí a s nimi souvisejících činností a vnitřního hodnocení kvality vzdělávací, tvůrčí a s nimi souvisejících činností UP,</w:t>
      </w:r>
    </w:p>
    <w:p w14:paraId="0DE4165E" w14:textId="7A3B1F9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celoživotního vzdělávání na UP</w:t>
      </w:r>
      <w:r w:rsidR="006D5AD0">
        <w:rPr>
          <w:rFonts w:ascii="Georgia" w:eastAsia="Times New Roman" w:hAnsi="Georgia" w:cs="Arial"/>
          <w:noProof/>
          <w:vertAlign w:val="superscript"/>
          <w:lang w:eastAsia="cs-CZ"/>
        </w:rPr>
        <w:t>1</w:t>
      </w:r>
      <w:r w:rsidR="00037D69">
        <w:rPr>
          <w:rFonts w:ascii="Georgia" w:eastAsia="Times New Roman" w:hAnsi="Georgia" w:cs="Arial"/>
          <w:noProof/>
          <w:vertAlign w:val="superscript"/>
          <w:lang w:eastAsia="cs-CZ"/>
        </w:rPr>
        <w:t>4</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p>
    <w:p w14:paraId="023AB99E"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Pravidla užívání počítačových sítí a provozování programového vybavení UP,</w:t>
      </w:r>
    </w:p>
    <w:p w14:paraId="21EF8EFC"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normotvorby na UP,</w:t>
      </w:r>
    </w:p>
    <w:p w14:paraId="7E4D0FF2" w14:textId="77777777"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 xml:space="preserve">Řád habilitačního řízení a řízení ke jmenování profesorem na UP, </w:t>
      </w:r>
    </w:p>
    <w:p w14:paraId="6D69A2CF" w14:textId="115F1C0F"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Arial"/>
          <w:noProof/>
          <w:lang w:eastAsia="cs-CZ"/>
        </w:rPr>
      </w:pPr>
      <w:r w:rsidRPr="002A2982">
        <w:rPr>
          <w:rFonts w:ascii="Georgia" w:eastAsia="Times New Roman" w:hAnsi="Georgia" w:cs="Arial"/>
          <w:noProof/>
          <w:lang w:eastAsia="cs-CZ"/>
        </w:rPr>
        <w:t>Řád přezkumné komise UP</w:t>
      </w:r>
      <w:r w:rsidR="006D5AD0">
        <w:rPr>
          <w:rFonts w:ascii="Georgia" w:eastAsia="Times New Roman" w:hAnsi="Georgia" w:cs="Arial"/>
          <w:noProof/>
          <w:vertAlign w:val="superscript"/>
          <w:lang w:eastAsia="cs-CZ"/>
        </w:rPr>
        <w:t>1</w:t>
      </w:r>
      <w:r w:rsidR="00037D69">
        <w:rPr>
          <w:rFonts w:ascii="Georgia" w:eastAsia="Times New Roman" w:hAnsi="Georgia" w:cs="Arial"/>
          <w:noProof/>
          <w:vertAlign w:val="superscript"/>
          <w:lang w:eastAsia="cs-CZ"/>
        </w:rPr>
        <w:t>5</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p>
    <w:p w14:paraId="0897CE9F" w14:textId="69F1005F"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lang w:eastAsia="cs-CZ"/>
        </w:rPr>
      </w:pPr>
      <w:r w:rsidRPr="002A2982">
        <w:rPr>
          <w:rFonts w:ascii="Georgia" w:eastAsia="Times New Roman" w:hAnsi="Georgia" w:cs="Arial"/>
          <w:noProof/>
          <w:lang w:eastAsia="cs-CZ"/>
        </w:rPr>
        <w:t>Pravidla pro vkládání peněžitých a nepeněžitých vkladů UP do právnických osob</w:t>
      </w:r>
      <w:r w:rsidR="006D5AD0">
        <w:rPr>
          <w:rFonts w:ascii="Georgia" w:eastAsia="Times New Roman" w:hAnsi="Georgia" w:cs="Arial"/>
          <w:noProof/>
          <w:vertAlign w:val="superscript"/>
          <w:lang w:eastAsia="cs-CZ"/>
        </w:rPr>
        <w:t>1</w:t>
      </w:r>
      <w:r w:rsidR="005573D5">
        <w:rPr>
          <w:rFonts w:ascii="Georgia" w:eastAsia="Times New Roman" w:hAnsi="Georgia" w:cs="Arial"/>
          <w:noProof/>
          <w:vertAlign w:val="superscript"/>
          <w:lang w:eastAsia="cs-CZ"/>
        </w:rPr>
        <w:t>6</w:t>
      </w:r>
      <w:r w:rsidR="006D5AD0">
        <w:rPr>
          <w:rFonts w:ascii="Georgia" w:eastAsia="Times New Roman" w:hAnsi="Georgia" w:cs="Arial"/>
          <w:noProof/>
          <w:vertAlign w:val="superscript"/>
          <w:lang w:eastAsia="cs-CZ"/>
        </w:rPr>
        <w:t>)</w:t>
      </w:r>
      <w:r w:rsidRPr="002A2982">
        <w:rPr>
          <w:rFonts w:ascii="Georgia" w:eastAsia="Times New Roman" w:hAnsi="Georgia" w:cs="Arial"/>
          <w:noProof/>
          <w:lang w:eastAsia="cs-CZ"/>
        </w:rPr>
        <w:t>,</w:t>
      </w:r>
      <w:r w:rsidRPr="002A2982" w:rsidDel="00A0204C">
        <w:rPr>
          <w:rFonts w:ascii="Georgia" w:eastAsia="Times New Roman" w:hAnsi="Georgia" w:cs="Times New Roman"/>
          <w:lang w:eastAsia="cs-CZ"/>
        </w:rPr>
        <w:t xml:space="preserve"> </w:t>
      </w:r>
    </w:p>
    <w:p w14:paraId="42DE6122" w14:textId="3D13B82B"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hostujícího profesora UP</w:t>
      </w:r>
      <w:r w:rsidR="005573D5" w:rsidRPr="005573D5">
        <w:rPr>
          <w:rFonts w:ascii="Georgia" w:eastAsia="Times New Roman" w:hAnsi="Georgia" w:cs="Times New Roman"/>
          <w:b/>
          <w:vertAlign w:val="superscript"/>
          <w:lang w:eastAsia="cs-CZ"/>
        </w:rPr>
        <w:t>17</w:t>
      </w:r>
      <w:r w:rsidR="00FF777B" w:rsidRPr="00FF777B">
        <w:rPr>
          <w:rFonts w:ascii="Georgia" w:eastAsia="Georgia" w:hAnsi="Georgia" w:cs="Georgia"/>
          <w:vertAlign w:val="superscript"/>
          <w:lang w:eastAsia="cs-CZ"/>
        </w:rPr>
        <w:t>)</w:t>
      </w:r>
      <w:r w:rsidRPr="002A2982">
        <w:rPr>
          <w:rFonts w:ascii="Georgia" w:eastAsia="Times New Roman" w:hAnsi="Georgia" w:cs="Times New Roman"/>
          <w:b/>
          <w:lang w:eastAsia="cs-CZ"/>
        </w:rPr>
        <w:t>,</w:t>
      </w:r>
    </w:p>
    <w:p w14:paraId="6841381B" w14:textId="21938CD5" w:rsidR="00276D1C" w:rsidRPr="002A2982"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emeritního profesora UP</w:t>
      </w:r>
      <w:r w:rsidR="005573D5" w:rsidRPr="005573D5">
        <w:rPr>
          <w:rFonts w:ascii="Georgia" w:eastAsia="Times New Roman" w:hAnsi="Georgia" w:cs="Times New Roman"/>
          <w:b/>
          <w:vertAlign w:val="superscript"/>
          <w:lang w:eastAsia="cs-CZ"/>
        </w:rPr>
        <w:t>17</w:t>
      </w:r>
      <w:r w:rsidR="00FF777B" w:rsidRPr="00FF777B">
        <w:rPr>
          <w:rFonts w:ascii="Georgia" w:eastAsia="Georgia" w:hAnsi="Georgia" w:cs="Georgia"/>
          <w:vertAlign w:val="superscript"/>
          <w:lang w:eastAsia="cs-CZ"/>
        </w:rPr>
        <w:t>)</w:t>
      </w:r>
      <w:r w:rsidRPr="002A2982">
        <w:rPr>
          <w:rFonts w:ascii="Georgia" w:eastAsia="Times New Roman" w:hAnsi="Georgia" w:cs="Times New Roman"/>
          <w:b/>
          <w:lang w:eastAsia="cs-CZ"/>
        </w:rPr>
        <w:t>,</w:t>
      </w:r>
    </w:p>
    <w:p w14:paraId="29124D16" w14:textId="5CCCBB56" w:rsidR="00276D1C" w:rsidRDefault="00276D1C" w:rsidP="00276D1C">
      <w:pPr>
        <w:numPr>
          <w:ilvl w:val="1"/>
          <w:numId w:val="4"/>
        </w:numPr>
        <w:tabs>
          <w:tab w:val="num" w:pos="1276"/>
        </w:tabs>
        <w:spacing w:after="0" w:line="240" w:lineRule="auto"/>
        <w:ind w:left="1418" w:hanging="284"/>
        <w:jc w:val="both"/>
        <w:rPr>
          <w:rFonts w:ascii="Georgia" w:eastAsia="Times New Roman" w:hAnsi="Georgia" w:cs="Times New Roman"/>
          <w:b/>
          <w:lang w:eastAsia="cs-CZ"/>
        </w:rPr>
      </w:pPr>
      <w:r w:rsidRPr="002A2982">
        <w:rPr>
          <w:rFonts w:ascii="Georgia" w:eastAsia="Times New Roman" w:hAnsi="Georgia" w:cs="Times New Roman"/>
          <w:b/>
          <w:lang w:eastAsia="cs-CZ"/>
        </w:rPr>
        <w:t>Postavení mimořádného profesora UP</w:t>
      </w:r>
      <w:r w:rsidR="00C32B2D">
        <w:rPr>
          <w:rFonts w:ascii="Georgia" w:eastAsia="Times New Roman" w:hAnsi="Georgia" w:cs="Times New Roman"/>
          <w:b/>
          <w:vertAlign w:val="superscript"/>
          <w:lang w:eastAsia="cs-CZ"/>
        </w:rPr>
        <w:t>18)</w:t>
      </w:r>
      <w:r w:rsidRPr="002A2982">
        <w:rPr>
          <w:rFonts w:ascii="Georgia" w:eastAsia="Times New Roman" w:hAnsi="Georgia" w:cs="Times New Roman"/>
          <w:b/>
          <w:lang w:eastAsia="cs-CZ"/>
        </w:rPr>
        <w:t>.</w:t>
      </w:r>
    </w:p>
    <w:p w14:paraId="3E240056" w14:textId="77777777" w:rsidR="00312D67" w:rsidRPr="002A2982" w:rsidRDefault="00312D67" w:rsidP="00312D67">
      <w:pPr>
        <w:tabs>
          <w:tab w:val="num" w:pos="1276"/>
        </w:tabs>
        <w:spacing w:after="0" w:line="240" w:lineRule="auto"/>
        <w:ind w:left="1418"/>
        <w:jc w:val="both"/>
        <w:rPr>
          <w:rFonts w:ascii="Georgia" w:eastAsia="Times New Roman" w:hAnsi="Georgia" w:cs="Times New Roman"/>
          <w:b/>
          <w:lang w:eastAsia="cs-CZ"/>
        </w:rPr>
      </w:pPr>
      <w:r w:rsidRPr="006243EF">
        <w:rPr>
          <w:rFonts w:ascii="Georgia" w:eastAsia="Times New Roman" w:hAnsi="Georgia" w:cs="Times New Roman"/>
          <w:b/>
          <w:lang w:eastAsia="cs-CZ"/>
        </w:rPr>
        <w:t>________________________________________</w:t>
      </w:r>
    </w:p>
    <w:p w14:paraId="062DB7B1" w14:textId="01145261" w:rsidR="00276D1C" w:rsidRPr="006243EF" w:rsidRDefault="00312D67" w:rsidP="002A2982">
      <w:pPr>
        <w:spacing w:after="0" w:line="360" w:lineRule="auto"/>
        <w:ind w:left="720"/>
        <w:jc w:val="both"/>
        <w:rPr>
          <w:rFonts w:ascii="Georgia" w:eastAsia="Georgia" w:hAnsi="Georgia" w:cs="Georgia"/>
          <w:b/>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4</w:t>
      </w:r>
      <w:r w:rsidRPr="006243EF">
        <w:rPr>
          <w:rFonts w:ascii="Georgia" w:eastAsia="Georgia" w:hAnsi="Georgia" w:cs="Georgia"/>
          <w:b/>
          <w:vertAlign w:val="superscript"/>
          <w:lang w:eastAsia="cs-CZ"/>
        </w:rPr>
        <w:t>)</w:t>
      </w:r>
      <w:r w:rsidRPr="006243EF">
        <w:rPr>
          <w:rFonts w:ascii="Georgia" w:eastAsia="Georgia" w:hAnsi="Georgia" w:cs="Georgia"/>
          <w:b/>
          <w:lang w:eastAsia="cs-CZ"/>
        </w:rPr>
        <w:t xml:space="preserve"> § 60 odst. 1 zákona</w:t>
      </w:r>
    </w:p>
    <w:p w14:paraId="22ECA99D" w14:textId="33B692C4" w:rsidR="00312D67" w:rsidRPr="006243EF" w:rsidRDefault="00312D67" w:rsidP="002A2982">
      <w:pPr>
        <w:spacing w:after="0" w:line="360" w:lineRule="auto"/>
        <w:ind w:left="720"/>
        <w:jc w:val="both"/>
        <w:rPr>
          <w:rFonts w:ascii="Georgia" w:eastAsia="Georgia" w:hAnsi="Georgia" w:cs="Georgia"/>
          <w:b/>
          <w:vertAlign w:val="superscript"/>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5</w:t>
      </w:r>
      <w:r w:rsidRPr="006243EF">
        <w:rPr>
          <w:rFonts w:ascii="Georgia" w:eastAsia="Georgia" w:hAnsi="Georgia" w:cs="Georgia"/>
          <w:b/>
          <w:vertAlign w:val="superscript"/>
          <w:lang w:eastAsia="cs-CZ"/>
        </w:rPr>
        <w:t>)</w:t>
      </w:r>
      <w:r w:rsidR="00BA3E48" w:rsidRPr="006243EF">
        <w:rPr>
          <w:rFonts w:ascii="Georgia" w:eastAsia="Georgia" w:hAnsi="Georgia" w:cs="Georgia"/>
          <w:b/>
          <w:vertAlign w:val="superscript"/>
          <w:lang w:eastAsia="cs-CZ"/>
        </w:rPr>
        <w:t xml:space="preserve"> </w:t>
      </w:r>
      <w:r w:rsidR="00BA3E48" w:rsidRPr="006243EF">
        <w:rPr>
          <w:rFonts w:ascii="Georgia" w:eastAsia="Georgia" w:hAnsi="Georgia" w:cs="Georgia"/>
          <w:b/>
          <w:lang w:eastAsia="cs-CZ"/>
        </w:rPr>
        <w:t>§ 47c odst. 6 zákona</w:t>
      </w:r>
    </w:p>
    <w:p w14:paraId="6C33BB3B" w14:textId="28193BF8" w:rsidR="00312D67" w:rsidRPr="006243EF" w:rsidRDefault="00312D67" w:rsidP="002A2982">
      <w:pPr>
        <w:spacing w:after="0" w:line="360" w:lineRule="auto"/>
        <w:ind w:left="720"/>
        <w:jc w:val="both"/>
        <w:rPr>
          <w:rFonts w:ascii="Georgia" w:eastAsia="Georgia" w:hAnsi="Georgia" w:cs="Georgia"/>
          <w:b/>
          <w:lang w:eastAsia="cs-CZ"/>
        </w:rPr>
      </w:pPr>
      <w:r w:rsidRPr="006243EF">
        <w:rPr>
          <w:rFonts w:ascii="Georgia" w:eastAsia="Georgia" w:hAnsi="Georgia" w:cs="Georgia"/>
          <w:b/>
          <w:vertAlign w:val="superscript"/>
          <w:lang w:eastAsia="cs-CZ"/>
        </w:rPr>
        <w:t>1</w:t>
      </w:r>
      <w:r w:rsidR="005573D5">
        <w:rPr>
          <w:rFonts w:ascii="Georgia" w:eastAsia="Georgia" w:hAnsi="Georgia" w:cs="Georgia"/>
          <w:b/>
          <w:vertAlign w:val="superscript"/>
          <w:lang w:eastAsia="cs-CZ"/>
        </w:rPr>
        <w:t>6</w:t>
      </w:r>
      <w:r w:rsidRPr="006243EF">
        <w:rPr>
          <w:rFonts w:ascii="Georgia" w:eastAsia="Georgia" w:hAnsi="Georgia" w:cs="Georgia"/>
          <w:b/>
          <w:vertAlign w:val="superscript"/>
          <w:lang w:eastAsia="cs-CZ"/>
        </w:rPr>
        <w:t>)</w:t>
      </w:r>
      <w:r w:rsidR="00BA3E48" w:rsidRPr="006243EF">
        <w:rPr>
          <w:rFonts w:ascii="Georgia" w:eastAsia="Georgia" w:hAnsi="Georgia" w:cs="Georgia"/>
          <w:b/>
          <w:vertAlign w:val="superscript"/>
          <w:lang w:eastAsia="cs-CZ"/>
        </w:rPr>
        <w:t xml:space="preserve"> </w:t>
      </w:r>
      <w:r w:rsidR="00BA3E48" w:rsidRPr="006243EF">
        <w:rPr>
          <w:rFonts w:ascii="Georgia" w:eastAsia="Georgia" w:hAnsi="Georgia" w:cs="Georgia"/>
          <w:b/>
          <w:lang w:eastAsia="cs-CZ"/>
        </w:rPr>
        <w:t>§ 20 odst. 3 zákona</w:t>
      </w:r>
    </w:p>
    <w:p w14:paraId="17A2C66A" w14:textId="72096D67" w:rsidR="00FF777B" w:rsidRDefault="005573D5" w:rsidP="002A2982">
      <w:pPr>
        <w:spacing w:after="0" w:line="360" w:lineRule="auto"/>
        <w:ind w:left="720"/>
        <w:jc w:val="both"/>
        <w:rPr>
          <w:rFonts w:ascii="Georgia" w:eastAsia="Georgia" w:hAnsi="Georgia" w:cs="Georgia"/>
          <w:b/>
          <w:lang w:eastAsia="cs-CZ"/>
        </w:rPr>
      </w:pPr>
      <w:r>
        <w:rPr>
          <w:rFonts w:ascii="Georgia" w:eastAsia="Georgia" w:hAnsi="Georgia" w:cs="Georgia"/>
          <w:b/>
          <w:vertAlign w:val="superscript"/>
          <w:lang w:eastAsia="cs-CZ"/>
        </w:rPr>
        <w:t>17</w:t>
      </w:r>
      <w:r w:rsidR="00FF777B" w:rsidRPr="006243EF">
        <w:rPr>
          <w:rFonts w:ascii="Georgia" w:eastAsia="Georgia" w:hAnsi="Georgia" w:cs="Georgia"/>
          <w:b/>
          <w:vertAlign w:val="superscript"/>
          <w:lang w:eastAsia="cs-CZ"/>
        </w:rPr>
        <w:t>)</w:t>
      </w:r>
      <w:r w:rsidR="00FF777B" w:rsidRPr="006243EF">
        <w:rPr>
          <w:rFonts w:ascii="Georgia" w:eastAsia="Georgia" w:hAnsi="Georgia" w:cs="Georgia"/>
          <w:b/>
          <w:lang w:eastAsia="cs-CZ"/>
        </w:rPr>
        <w:t xml:space="preserve"> § 70 odst. 4 zákona</w:t>
      </w:r>
    </w:p>
    <w:p w14:paraId="6EB6ECF8" w14:textId="62B6F14E" w:rsidR="00C32B2D" w:rsidRPr="00C32B2D" w:rsidRDefault="00C32B2D" w:rsidP="002A2982">
      <w:pPr>
        <w:spacing w:after="0" w:line="360" w:lineRule="auto"/>
        <w:ind w:left="720"/>
        <w:jc w:val="both"/>
        <w:rPr>
          <w:rFonts w:ascii="Georgia" w:eastAsia="Georgia" w:hAnsi="Georgia" w:cs="Georgia"/>
          <w:b/>
          <w:lang w:eastAsia="cs-CZ"/>
        </w:rPr>
      </w:pPr>
      <w:r>
        <w:rPr>
          <w:rFonts w:ascii="Georgia" w:eastAsia="Georgia" w:hAnsi="Georgia" w:cs="Georgia"/>
          <w:b/>
          <w:vertAlign w:val="superscript"/>
          <w:lang w:eastAsia="cs-CZ"/>
        </w:rPr>
        <w:t xml:space="preserve">18) </w:t>
      </w:r>
      <w:r>
        <w:rPr>
          <w:rFonts w:ascii="Georgia" w:eastAsia="Georgia" w:hAnsi="Georgia" w:cs="Georgia"/>
          <w:b/>
          <w:lang w:eastAsia="cs-CZ"/>
        </w:rPr>
        <w:t>§ 70 odst. 1, 2 zákona“</w:t>
      </w:r>
    </w:p>
    <w:p w14:paraId="5AA28D46" w14:textId="77777777" w:rsidR="002A2982" w:rsidRPr="002A2982" w:rsidRDefault="002A2982" w:rsidP="002A2982">
      <w:pPr>
        <w:spacing w:after="0" w:line="360" w:lineRule="auto"/>
        <w:ind w:left="284"/>
        <w:jc w:val="both"/>
        <w:rPr>
          <w:rFonts w:ascii="Georgia" w:eastAsia="Georgia" w:hAnsi="Georgia" w:cs="Georgia"/>
          <w:lang w:eastAsia="cs-CZ"/>
        </w:rPr>
      </w:pPr>
    </w:p>
    <w:p w14:paraId="29129C2F" w14:textId="77777777"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nadpis čl. 10 zní:</w:t>
      </w:r>
    </w:p>
    <w:p w14:paraId="49FE842D" w14:textId="77777777" w:rsidR="002A2982" w:rsidRPr="002A2982" w:rsidRDefault="002A2982" w:rsidP="002A2982">
      <w:pPr>
        <w:spacing w:after="0" w:line="360" w:lineRule="auto"/>
        <w:ind w:left="720"/>
        <w:jc w:val="both"/>
        <w:rPr>
          <w:rFonts w:ascii="Georgia" w:eastAsia="Georgia" w:hAnsi="Georgia" w:cs="Georgia"/>
          <w:b/>
          <w:lang w:eastAsia="cs-CZ"/>
        </w:rPr>
      </w:pPr>
      <w:r w:rsidRPr="002A2982">
        <w:rPr>
          <w:rFonts w:ascii="Georgia" w:eastAsia="Georgia" w:hAnsi="Georgia" w:cs="Georgia"/>
          <w:b/>
          <w:lang w:eastAsia="cs-CZ"/>
        </w:rPr>
        <w:t xml:space="preserve">„Poplatky spojené s přijetím ke studiu a poplatky spojené se studiem na UP.“ </w:t>
      </w:r>
    </w:p>
    <w:p w14:paraId="442188AA" w14:textId="77777777" w:rsidR="002A2982" w:rsidRPr="002A2982" w:rsidRDefault="002A2982" w:rsidP="002A2982">
      <w:pPr>
        <w:spacing w:after="0" w:line="360" w:lineRule="auto"/>
        <w:ind w:left="284"/>
        <w:jc w:val="both"/>
        <w:rPr>
          <w:rFonts w:ascii="Georgia" w:eastAsia="Georgia" w:hAnsi="Georgia" w:cs="Georgia"/>
          <w:lang w:eastAsia="cs-CZ"/>
        </w:rPr>
      </w:pPr>
    </w:p>
    <w:p w14:paraId="5584C530" w14:textId="1920FCE1"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v čl. 10 odst</w:t>
      </w:r>
      <w:r w:rsidR="005573D5">
        <w:rPr>
          <w:rFonts w:ascii="Georgia" w:eastAsia="Georgia" w:hAnsi="Georgia" w:cs="Georgia"/>
          <w:lang w:eastAsia="cs-CZ"/>
        </w:rPr>
        <w:t>.</w:t>
      </w:r>
      <w:r w:rsidRPr="002A2982">
        <w:rPr>
          <w:rFonts w:ascii="Georgia" w:eastAsia="Georgia" w:hAnsi="Georgia" w:cs="Georgia"/>
          <w:lang w:eastAsia="cs-CZ"/>
        </w:rPr>
        <w:t xml:space="preserve"> 2 zní:</w:t>
      </w:r>
    </w:p>
    <w:p w14:paraId="10E7BF03" w14:textId="082FA851" w:rsidR="002A2982" w:rsidRPr="002A2982" w:rsidRDefault="002A2982" w:rsidP="002A2982">
      <w:pPr>
        <w:spacing w:after="0" w:line="360" w:lineRule="auto"/>
        <w:ind w:left="720"/>
        <w:jc w:val="both"/>
        <w:rPr>
          <w:rFonts w:ascii="Georgia" w:eastAsia="Georgia" w:hAnsi="Georgia" w:cs="Georgia"/>
          <w:b/>
          <w:lang w:eastAsia="cs-CZ"/>
        </w:rPr>
      </w:pPr>
      <w:r w:rsidRPr="002A2982">
        <w:rPr>
          <w:rFonts w:ascii="Georgia" w:eastAsia="Georgia" w:hAnsi="Georgia" w:cs="Georgia"/>
          <w:lang w:eastAsia="cs-CZ"/>
        </w:rPr>
        <w:t>„</w:t>
      </w:r>
      <w:r w:rsidR="005573D5">
        <w:rPr>
          <w:rFonts w:ascii="Georgia" w:eastAsia="Georgia" w:hAnsi="Georgia" w:cs="Georgia"/>
          <w:lang w:eastAsia="cs-CZ"/>
        </w:rPr>
        <w:t xml:space="preserve">2) </w:t>
      </w:r>
      <w:r w:rsidRPr="00A91EC9">
        <w:rPr>
          <w:rFonts w:ascii="Georgia" w:eastAsia="Georgia" w:hAnsi="Georgia" w:cs="Georgia"/>
          <w:lang w:eastAsia="cs-CZ"/>
        </w:rPr>
        <w:t xml:space="preserve">Poplatky uvedené v čl. 22 odst. 6 a </w:t>
      </w:r>
      <w:r w:rsidRPr="00A91EC9">
        <w:rPr>
          <w:rFonts w:ascii="Georgia" w:eastAsia="Georgia" w:hAnsi="Georgia" w:cs="Georgia"/>
          <w:b/>
          <w:lang w:eastAsia="cs-CZ"/>
        </w:rPr>
        <w:t>7</w:t>
      </w:r>
      <w:r w:rsidRPr="00A91EC9">
        <w:rPr>
          <w:rFonts w:ascii="Georgia" w:eastAsia="Georgia" w:hAnsi="Georgia" w:cs="Georgia"/>
          <w:lang w:eastAsia="cs-CZ"/>
        </w:rPr>
        <w:t xml:space="preserve"> Statutu jsou příjmem UP z hlavní činnosti.“</w:t>
      </w:r>
    </w:p>
    <w:p w14:paraId="2597878B" w14:textId="77777777" w:rsidR="002A2982" w:rsidRPr="002A2982" w:rsidRDefault="002A2982" w:rsidP="002A2982">
      <w:pPr>
        <w:spacing w:after="0" w:line="360" w:lineRule="auto"/>
        <w:ind w:left="284"/>
        <w:jc w:val="both"/>
        <w:rPr>
          <w:rFonts w:ascii="Georgia" w:eastAsia="Georgia" w:hAnsi="Georgia" w:cs="Georgia"/>
          <w:lang w:eastAsia="cs-CZ"/>
        </w:rPr>
      </w:pPr>
    </w:p>
    <w:p w14:paraId="4137B4D7" w14:textId="77777777" w:rsidR="002A2982" w:rsidRPr="002A2982" w:rsidRDefault="002A2982" w:rsidP="002A2982">
      <w:pPr>
        <w:numPr>
          <w:ilvl w:val="0"/>
          <w:numId w:val="2"/>
        </w:numPr>
        <w:spacing w:after="0" w:line="360" w:lineRule="auto"/>
        <w:ind w:left="284"/>
        <w:jc w:val="both"/>
        <w:rPr>
          <w:rFonts w:ascii="Georgia" w:eastAsia="Georgia" w:hAnsi="Georgia" w:cs="Georgia"/>
          <w:lang w:eastAsia="cs-CZ"/>
        </w:rPr>
      </w:pPr>
      <w:r w:rsidRPr="002A2982">
        <w:rPr>
          <w:rFonts w:ascii="Georgia" w:eastAsia="Georgia" w:hAnsi="Georgia" w:cs="Georgia"/>
          <w:lang w:eastAsia="cs-CZ"/>
        </w:rPr>
        <w:t>V Příloze č. 2 „Pravidla hospodaření UP“ v čl. 37 odstavec 1 zní:</w:t>
      </w:r>
    </w:p>
    <w:p w14:paraId="112171AD" w14:textId="77777777" w:rsidR="002A2982" w:rsidRPr="002A2982" w:rsidRDefault="002A2982" w:rsidP="002A2982">
      <w:pPr>
        <w:spacing w:after="0" w:line="240" w:lineRule="auto"/>
        <w:ind w:left="993" w:hanging="284"/>
        <w:jc w:val="both"/>
        <w:rPr>
          <w:rFonts w:ascii="Georgia" w:eastAsia="Times New Roman" w:hAnsi="Georgia" w:cs="Times New Roman"/>
          <w:szCs w:val="20"/>
          <w:lang w:eastAsia="cs-CZ"/>
        </w:rPr>
      </w:pPr>
      <w:r w:rsidRPr="002A2982">
        <w:rPr>
          <w:rFonts w:ascii="Arial" w:eastAsia="Times New Roman" w:hAnsi="Arial" w:cs="Times New Roman"/>
          <w:szCs w:val="20"/>
          <w:lang w:eastAsia="cs-CZ"/>
        </w:rPr>
        <w:t>1)</w:t>
      </w:r>
      <w:r w:rsidRPr="002A2982">
        <w:rPr>
          <w:rFonts w:ascii="Arial" w:eastAsia="Times New Roman" w:hAnsi="Arial" w:cs="Times New Roman"/>
          <w:szCs w:val="20"/>
          <w:lang w:eastAsia="cs-CZ"/>
        </w:rPr>
        <w:tab/>
      </w:r>
      <w:r w:rsidRPr="002A2982">
        <w:rPr>
          <w:rFonts w:ascii="Georgia" w:eastAsia="Times New Roman" w:hAnsi="Georgia" w:cs="Times New Roman"/>
          <w:szCs w:val="20"/>
          <w:lang w:eastAsia="cs-CZ"/>
        </w:rPr>
        <w:t xml:space="preserve">Pro potřeby řízení ekonomických činností uvnitř UP a v návaznosti na tato pravidla vydává rektor UP formou opatření zejména výčet součástí UP a </w:t>
      </w:r>
      <w:r w:rsidRPr="002A2982">
        <w:rPr>
          <w:rFonts w:ascii="Georgia" w:eastAsia="Times New Roman" w:hAnsi="Georgia" w:cs="Times New Roman"/>
          <w:b/>
          <w:szCs w:val="20"/>
          <w:lang w:eastAsia="cs-CZ"/>
        </w:rPr>
        <w:t>vnitřní normy</w:t>
      </w:r>
      <w:r w:rsidRPr="002A2982">
        <w:rPr>
          <w:rFonts w:ascii="Georgia" w:eastAsia="Times New Roman" w:hAnsi="Georgia" w:cs="Times New Roman"/>
          <w:szCs w:val="20"/>
          <w:lang w:eastAsia="cs-CZ"/>
        </w:rPr>
        <w:t>:</w:t>
      </w:r>
    </w:p>
    <w:p w14:paraId="4B12BDF5"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systému zpracovávání účetnictví,</w:t>
      </w:r>
    </w:p>
    <w:p w14:paraId="290E3E1E"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oběhu a zpracování účetních dokladů,</w:t>
      </w:r>
    </w:p>
    <w:p w14:paraId="2271BDC5"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dlouhodobém hmotném a nehmotném majetku,</w:t>
      </w:r>
    </w:p>
    <w:p w14:paraId="008A033D"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účtování zásob,</w:t>
      </w:r>
    </w:p>
    <w:p w14:paraId="49AAF860"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pro časové rozlišování nákladů a výnosů,</w:t>
      </w:r>
    </w:p>
    <w:p w14:paraId="3F076413"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pro tvorbu a používání zákonných rezerv,</w:t>
      </w:r>
    </w:p>
    <w:p w14:paraId="1997131B"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tvorbě a používání opravných položek,</w:t>
      </w:r>
    </w:p>
    <w:p w14:paraId="53C4C35B"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účtování kursových rozdílů,</w:t>
      </w:r>
    </w:p>
    <w:p w14:paraId="3E875E03"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inventarizaci majetku a závazků,</w:t>
      </w:r>
    </w:p>
    <w:p w14:paraId="6A2E7EC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cestovních náhradách,</w:t>
      </w:r>
    </w:p>
    <w:p w14:paraId="14C211B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hospodaření v režimu doplňkové činnosti,</w:t>
      </w:r>
    </w:p>
    <w:p w14:paraId="742DDA77"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b/>
          <w:szCs w:val="20"/>
          <w:lang w:eastAsia="cs-CZ"/>
        </w:rPr>
        <w:t xml:space="preserve">hlášení škod a řešení </w:t>
      </w:r>
      <w:proofErr w:type="spellStart"/>
      <w:r w:rsidRPr="002A2982">
        <w:rPr>
          <w:rFonts w:ascii="Georgia" w:eastAsia="Times New Roman" w:hAnsi="Georgia" w:cs="Times New Roman"/>
          <w:b/>
          <w:szCs w:val="20"/>
          <w:lang w:eastAsia="cs-CZ"/>
        </w:rPr>
        <w:t>škodních</w:t>
      </w:r>
      <w:proofErr w:type="spellEnd"/>
      <w:r w:rsidRPr="002A2982">
        <w:rPr>
          <w:rFonts w:ascii="Georgia" w:eastAsia="Times New Roman" w:hAnsi="Georgia" w:cs="Times New Roman"/>
          <w:b/>
          <w:szCs w:val="20"/>
          <w:lang w:eastAsia="cs-CZ"/>
        </w:rPr>
        <w:t xml:space="preserve"> případů na UP</w:t>
      </w:r>
      <w:r w:rsidRPr="002A2982">
        <w:rPr>
          <w:rFonts w:ascii="Georgia" w:eastAsia="Times New Roman" w:hAnsi="Georgia" w:cs="Times New Roman"/>
          <w:szCs w:val="20"/>
          <w:lang w:eastAsia="cs-CZ"/>
        </w:rPr>
        <w:t>,</w:t>
      </w:r>
    </w:p>
    <w:p w14:paraId="1E22EA4A"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zadávání veřejných zakázek,</w:t>
      </w:r>
    </w:p>
    <w:p w14:paraId="3C82D174" w14:textId="77777777" w:rsidR="002A2982" w:rsidRP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lastRenderedPageBreak/>
        <w:t>o pravidlech tvorby a užití sociálního fondu,</w:t>
      </w:r>
    </w:p>
    <w:p w14:paraId="01AA2E4E" w14:textId="74100301" w:rsidR="002A2982" w:rsidRDefault="002A2982" w:rsidP="002A2982">
      <w:pPr>
        <w:widowControl w:val="0"/>
        <w:numPr>
          <w:ilvl w:val="0"/>
          <w:numId w:val="5"/>
        </w:numPr>
        <w:spacing w:after="0" w:line="240" w:lineRule="auto"/>
        <w:ind w:left="1276"/>
        <w:jc w:val="both"/>
        <w:rPr>
          <w:rFonts w:ascii="Georgia" w:eastAsia="Times New Roman" w:hAnsi="Georgia" w:cs="Times New Roman"/>
          <w:szCs w:val="20"/>
          <w:lang w:eastAsia="cs-CZ"/>
        </w:rPr>
      </w:pPr>
      <w:r w:rsidRPr="002A2982">
        <w:rPr>
          <w:rFonts w:ascii="Georgia" w:eastAsia="Times New Roman" w:hAnsi="Georgia" w:cs="Times New Roman"/>
          <w:szCs w:val="20"/>
          <w:lang w:eastAsia="cs-CZ"/>
        </w:rPr>
        <w:t>o tvorbě a použití fondu účelově určených prostředků.</w:t>
      </w:r>
      <w:r w:rsidR="005573D5">
        <w:rPr>
          <w:rFonts w:ascii="Georgia" w:eastAsia="Times New Roman" w:hAnsi="Georgia" w:cs="Times New Roman"/>
          <w:szCs w:val="20"/>
          <w:lang w:eastAsia="cs-CZ"/>
        </w:rPr>
        <w:t>“</w:t>
      </w:r>
    </w:p>
    <w:p w14:paraId="78BF0DAC" w14:textId="77777777" w:rsidR="00916D4C" w:rsidRPr="002A2982" w:rsidRDefault="00916D4C" w:rsidP="00916D4C">
      <w:pPr>
        <w:widowControl w:val="0"/>
        <w:spacing w:after="0" w:line="240" w:lineRule="auto"/>
        <w:jc w:val="both"/>
        <w:rPr>
          <w:rFonts w:ascii="Georgia" w:eastAsia="Times New Roman" w:hAnsi="Georgia" w:cs="Times New Roman"/>
          <w:szCs w:val="20"/>
          <w:lang w:eastAsia="cs-CZ"/>
        </w:rPr>
      </w:pPr>
    </w:p>
    <w:p w14:paraId="547C672F" w14:textId="70296FC2" w:rsidR="00916D4C" w:rsidRPr="001956B0" w:rsidRDefault="00916D4C" w:rsidP="00916D4C">
      <w:pPr>
        <w:numPr>
          <w:ilvl w:val="0"/>
          <w:numId w:val="2"/>
        </w:numPr>
        <w:spacing w:after="0" w:line="360" w:lineRule="auto"/>
        <w:ind w:left="284"/>
        <w:jc w:val="both"/>
        <w:rPr>
          <w:rFonts w:ascii="Georgia" w:eastAsia="Georgia" w:hAnsi="Georgia" w:cs="Georgia"/>
          <w:lang w:eastAsia="cs-CZ"/>
        </w:rPr>
      </w:pPr>
      <w:r w:rsidRPr="001956B0">
        <w:rPr>
          <w:rFonts w:ascii="Georgia" w:eastAsia="Georgia" w:hAnsi="Georgia" w:cs="Georgia"/>
          <w:lang w:eastAsia="cs-CZ"/>
        </w:rPr>
        <w:t xml:space="preserve">Příloha č. 7 </w:t>
      </w:r>
      <w:r w:rsidR="005573D5" w:rsidRPr="001956B0">
        <w:rPr>
          <w:rFonts w:ascii="Georgia" w:eastAsia="Georgia" w:hAnsi="Georgia" w:cs="Georgia"/>
          <w:lang w:eastAsia="cs-CZ"/>
        </w:rPr>
        <w:t>včetně nadpisu zní:</w:t>
      </w:r>
    </w:p>
    <w:p w14:paraId="6B610488" w14:textId="6258DB15" w:rsidR="005573D5" w:rsidRPr="005573D5" w:rsidRDefault="005573D5" w:rsidP="005573D5">
      <w:pPr>
        <w:pStyle w:val="Odstavecseseznamem"/>
        <w:jc w:val="center"/>
        <w:rPr>
          <w:b/>
        </w:rPr>
      </w:pPr>
      <w:r>
        <w:rPr>
          <w:b/>
        </w:rPr>
        <w:t xml:space="preserve">                                                                                                 „</w:t>
      </w:r>
      <w:r w:rsidRPr="005573D5">
        <w:rPr>
          <w:b/>
        </w:rPr>
        <w:t>Příloha č. 7 Statutu UP</w:t>
      </w:r>
    </w:p>
    <w:p w14:paraId="03F7C919" w14:textId="77777777" w:rsidR="005573D5" w:rsidRPr="005573D5" w:rsidRDefault="005573D5" w:rsidP="005573D5">
      <w:pPr>
        <w:pStyle w:val="Odstavecseseznamem"/>
        <w:autoSpaceDE w:val="0"/>
        <w:autoSpaceDN w:val="0"/>
        <w:adjustRightInd w:val="0"/>
        <w:rPr>
          <w:rFonts w:eastAsia="PalatinoCE-Roman"/>
          <w:b/>
          <w:sz w:val="24"/>
          <w:szCs w:val="24"/>
        </w:rPr>
      </w:pPr>
    </w:p>
    <w:p w14:paraId="53EA88F1" w14:textId="77777777" w:rsidR="005573D5" w:rsidRPr="005573D5" w:rsidRDefault="005573D5" w:rsidP="005573D5">
      <w:pPr>
        <w:pStyle w:val="Normln3"/>
        <w:spacing w:after="0"/>
        <w:ind w:left="720"/>
        <w:rPr>
          <w:rFonts w:ascii="Arial" w:hAnsi="Arial" w:cs="Arial"/>
          <w:b/>
          <w:sz w:val="28"/>
          <w:szCs w:val="28"/>
        </w:rPr>
      </w:pPr>
      <w:r w:rsidRPr="005573D5">
        <w:rPr>
          <w:rFonts w:ascii="Arial" w:hAnsi="Arial" w:cs="Arial"/>
          <w:b/>
          <w:sz w:val="28"/>
          <w:szCs w:val="28"/>
        </w:rPr>
        <w:t>Poplatek spojený se studiem ve smyslu § 58 odst. 4 zákona</w:t>
      </w:r>
    </w:p>
    <w:p w14:paraId="67945C9E" w14:textId="77777777" w:rsidR="005573D5" w:rsidRPr="00083C40" w:rsidRDefault="005573D5" w:rsidP="005573D5">
      <w:pPr>
        <w:pStyle w:val="Normln3"/>
        <w:spacing w:after="0"/>
        <w:ind w:left="720"/>
        <w:rPr>
          <w:rFonts w:ascii="Arial" w:hAnsi="Arial" w:cs="Arial"/>
          <w:b/>
        </w:rPr>
      </w:pPr>
    </w:p>
    <w:p w14:paraId="41B1F5C9" w14:textId="77777777" w:rsidR="005573D5" w:rsidRPr="005573D5" w:rsidRDefault="005573D5" w:rsidP="005573D5">
      <w:pPr>
        <w:pStyle w:val="Normln3"/>
        <w:spacing w:after="0"/>
        <w:ind w:left="720"/>
        <w:rPr>
          <w:rFonts w:ascii="Georgia" w:hAnsi="Georgia" w:cs="Arial"/>
          <w:sz w:val="22"/>
          <w:szCs w:val="22"/>
        </w:rPr>
      </w:pPr>
      <w:r w:rsidRPr="005573D5">
        <w:rPr>
          <w:rFonts w:ascii="Georgia" w:hAnsi="Georgia" w:cs="Arial"/>
          <w:sz w:val="22"/>
          <w:szCs w:val="22"/>
        </w:rPr>
        <w:t xml:space="preserve">Podle § 58 odst. 4 zákona je poplatek za studium v cizím jazyce na UP stanoven takto: </w:t>
      </w:r>
    </w:p>
    <w:p w14:paraId="632EF86F" w14:textId="77777777" w:rsidR="005573D5" w:rsidRDefault="005573D5" w:rsidP="005573D5">
      <w:pPr>
        <w:pStyle w:val="Normln3"/>
        <w:spacing w:after="0"/>
        <w:ind w:left="720"/>
        <w:rPr>
          <w:rFonts w:cs="Arial"/>
        </w:rPr>
      </w:pPr>
    </w:p>
    <w:tbl>
      <w:tblPr>
        <w:tblW w:w="10060" w:type="dxa"/>
        <w:tblInd w:w="70" w:type="dxa"/>
        <w:tblCellMar>
          <w:left w:w="70" w:type="dxa"/>
          <w:right w:w="70" w:type="dxa"/>
        </w:tblCellMar>
        <w:tblLook w:val="04A0" w:firstRow="1" w:lastRow="0" w:firstColumn="1" w:lastColumn="0" w:noHBand="0" w:noVBand="1"/>
      </w:tblPr>
      <w:tblGrid>
        <w:gridCol w:w="1738"/>
        <w:gridCol w:w="3513"/>
        <w:gridCol w:w="2268"/>
        <w:gridCol w:w="2541"/>
      </w:tblGrid>
      <w:tr w:rsidR="005573D5" w:rsidRPr="00971E86" w14:paraId="7F4ABE65" w14:textId="77777777" w:rsidTr="007D7F71">
        <w:trPr>
          <w:trHeight w:val="1545"/>
        </w:trPr>
        <w:tc>
          <w:tcPr>
            <w:tcW w:w="1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FDA10E" w14:textId="77777777" w:rsidR="005573D5" w:rsidRPr="00971E86" w:rsidRDefault="005573D5" w:rsidP="007D7F71">
            <w:pPr>
              <w:jc w:val="center"/>
              <w:rPr>
                <w:rFonts w:ascii="Calibri" w:hAnsi="Calibri"/>
                <w:b/>
                <w:bCs/>
                <w:color w:val="000000"/>
              </w:rPr>
            </w:pPr>
            <w:r w:rsidRPr="00971E86">
              <w:rPr>
                <w:rFonts w:ascii="Calibri" w:hAnsi="Calibri"/>
                <w:b/>
                <w:bCs/>
                <w:color w:val="000000"/>
              </w:rPr>
              <w:t>Fakulta</w:t>
            </w:r>
          </w:p>
        </w:tc>
        <w:tc>
          <w:tcPr>
            <w:tcW w:w="3520" w:type="dxa"/>
            <w:tcBorders>
              <w:top w:val="single" w:sz="8" w:space="0" w:color="auto"/>
              <w:left w:val="nil"/>
              <w:bottom w:val="single" w:sz="8" w:space="0" w:color="auto"/>
              <w:right w:val="single" w:sz="8" w:space="0" w:color="auto"/>
            </w:tcBorders>
            <w:shd w:val="clear" w:color="auto" w:fill="auto"/>
            <w:vAlign w:val="center"/>
            <w:hideMark/>
          </w:tcPr>
          <w:p w14:paraId="6C184AA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Název studijního programu/oboru</w:t>
            </w:r>
          </w:p>
        </w:tc>
        <w:tc>
          <w:tcPr>
            <w:tcW w:w="2273" w:type="dxa"/>
            <w:tcBorders>
              <w:top w:val="single" w:sz="8" w:space="0" w:color="auto"/>
              <w:left w:val="nil"/>
              <w:bottom w:val="single" w:sz="8" w:space="0" w:color="auto"/>
              <w:right w:val="single" w:sz="8" w:space="0" w:color="auto"/>
            </w:tcBorders>
            <w:shd w:val="clear" w:color="auto" w:fill="auto"/>
            <w:vAlign w:val="center"/>
            <w:hideMark/>
          </w:tcPr>
          <w:p w14:paraId="7AF6090B" w14:textId="77777777" w:rsidR="005573D5" w:rsidRPr="00971E86" w:rsidRDefault="005573D5" w:rsidP="007D7F71">
            <w:pPr>
              <w:jc w:val="center"/>
              <w:rPr>
                <w:rFonts w:ascii="Calibri" w:hAnsi="Calibri"/>
                <w:b/>
                <w:bCs/>
                <w:color w:val="000000"/>
              </w:rPr>
            </w:pPr>
            <w:r w:rsidRPr="00971E86">
              <w:rPr>
                <w:rFonts w:ascii="Calibri" w:hAnsi="Calibri"/>
                <w:b/>
                <w:bCs/>
                <w:color w:val="000000"/>
              </w:rPr>
              <w:t>Typ studijního programu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14:paraId="4BC5D35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Výše poplatku za akademický rok (EUR)</w:t>
            </w:r>
          </w:p>
        </w:tc>
      </w:tr>
      <w:tr w:rsidR="005573D5" w:rsidRPr="00971E86" w14:paraId="09A56BE9"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7177358E" w14:textId="77777777" w:rsidR="005573D5" w:rsidRPr="00971E86" w:rsidRDefault="005573D5" w:rsidP="007D7F71">
            <w:pPr>
              <w:jc w:val="center"/>
              <w:rPr>
                <w:rFonts w:ascii="Calibri" w:hAnsi="Calibri"/>
                <w:b/>
                <w:bCs/>
                <w:color w:val="000000"/>
              </w:rPr>
            </w:pPr>
            <w:r w:rsidRPr="00971E86">
              <w:rPr>
                <w:rFonts w:ascii="Calibri" w:hAnsi="Calibri" w:cs="Arial"/>
                <w:b/>
                <w:bCs/>
                <w:color w:val="000000"/>
              </w:rPr>
              <w:t>Filozofická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054E7503" w14:textId="77777777" w:rsidR="005573D5" w:rsidRPr="00971E86" w:rsidRDefault="005573D5" w:rsidP="007D7F71">
            <w:pPr>
              <w:rPr>
                <w:rFonts w:ascii="Calibri" w:hAnsi="Calibri"/>
                <w:color w:val="000000"/>
              </w:rPr>
            </w:pPr>
            <w:r w:rsidRPr="00971E86">
              <w:rPr>
                <w:rFonts w:ascii="Calibri" w:hAnsi="Calibri" w:cs="Arial"/>
                <w:color w:val="000000"/>
              </w:rPr>
              <w:t>Andragogy</w:t>
            </w:r>
          </w:p>
        </w:tc>
        <w:tc>
          <w:tcPr>
            <w:tcW w:w="2273" w:type="dxa"/>
            <w:tcBorders>
              <w:top w:val="nil"/>
              <w:left w:val="nil"/>
              <w:bottom w:val="single" w:sz="8" w:space="0" w:color="auto"/>
              <w:right w:val="single" w:sz="8" w:space="0" w:color="auto"/>
            </w:tcBorders>
            <w:shd w:val="clear" w:color="auto" w:fill="auto"/>
            <w:vAlign w:val="center"/>
            <w:hideMark/>
          </w:tcPr>
          <w:p w14:paraId="2DEBA146"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396C23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3755EDC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A29786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3FCC81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Clinical</w:t>
            </w:r>
            <w:proofErr w:type="spellEnd"/>
            <w:r w:rsidRPr="00971E86">
              <w:rPr>
                <w:rFonts w:ascii="Calibri" w:hAnsi="Calibri" w:cs="Arial"/>
                <w:color w:val="000000"/>
              </w:rPr>
              <w:t xml:space="preserve"> Psychology</w:t>
            </w:r>
          </w:p>
        </w:tc>
        <w:tc>
          <w:tcPr>
            <w:tcW w:w="2273" w:type="dxa"/>
            <w:tcBorders>
              <w:top w:val="nil"/>
              <w:left w:val="nil"/>
              <w:bottom w:val="single" w:sz="8" w:space="0" w:color="auto"/>
              <w:right w:val="single" w:sz="8" w:space="0" w:color="auto"/>
            </w:tcBorders>
            <w:shd w:val="clear" w:color="auto" w:fill="auto"/>
            <w:vAlign w:val="center"/>
            <w:hideMark/>
          </w:tcPr>
          <w:p w14:paraId="63949E1A"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5782286E"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EB556A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68F179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A89268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Cultural</w:t>
            </w:r>
            <w:proofErr w:type="spellEnd"/>
            <w:r w:rsidRPr="00971E86">
              <w:rPr>
                <w:rFonts w:ascii="Calibri" w:hAnsi="Calibri" w:cs="Arial"/>
                <w:color w:val="000000"/>
              </w:rPr>
              <w:t xml:space="preserve"> </w:t>
            </w:r>
            <w:proofErr w:type="spellStart"/>
            <w:r w:rsidRPr="00971E86">
              <w:rPr>
                <w:rFonts w:ascii="Calibri" w:hAnsi="Calibri" w:cs="Arial"/>
                <w:color w:val="000000"/>
              </w:rPr>
              <w:t>Anthropology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A9873F2"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5A4CF6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0F5432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DC9C29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03A3195" w14:textId="77777777" w:rsidR="005573D5" w:rsidRPr="00971E86" w:rsidRDefault="005573D5" w:rsidP="007D7F71">
            <w:pPr>
              <w:rPr>
                <w:rFonts w:ascii="Calibri" w:hAnsi="Calibri"/>
                <w:color w:val="000000"/>
              </w:rPr>
            </w:pPr>
            <w:r w:rsidRPr="00971E86">
              <w:rPr>
                <w:rFonts w:ascii="Calibri" w:hAnsi="Calibri" w:cs="Arial"/>
                <w:color w:val="000000"/>
              </w:rPr>
              <w:t xml:space="preserve">Czech </w:t>
            </w:r>
            <w:proofErr w:type="spellStart"/>
            <w:r w:rsidRPr="00971E86">
              <w:rPr>
                <w:rFonts w:ascii="Calibri" w:hAnsi="Calibri" w:cs="Arial"/>
                <w:color w:val="000000"/>
              </w:rPr>
              <w:t>for</w:t>
            </w:r>
            <w:proofErr w:type="spellEnd"/>
            <w:r w:rsidRPr="00971E86">
              <w:rPr>
                <w:rFonts w:ascii="Calibri" w:hAnsi="Calibri" w:cs="Arial"/>
                <w:color w:val="000000"/>
              </w:rPr>
              <w:t xml:space="preserve"> </w:t>
            </w:r>
            <w:proofErr w:type="spellStart"/>
            <w:r w:rsidRPr="00971E86">
              <w:rPr>
                <w:rFonts w:ascii="Calibri" w:hAnsi="Calibri" w:cs="Arial"/>
                <w:color w:val="000000"/>
              </w:rPr>
              <w:t>Foreigners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38CF319"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0156FB59"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3BDFFCD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C1DDD06"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B51AD1"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Deutsche</w:t>
            </w:r>
            <w:proofErr w:type="spellEnd"/>
            <w:r w:rsidRPr="00971E86">
              <w:rPr>
                <w:rFonts w:ascii="Calibri" w:hAnsi="Calibri" w:cs="Arial"/>
                <w:color w:val="000000"/>
              </w:rPr>
              <w:t xml:space="preserve"> </w:t>
            </w:r>
            <w:proofErr w:type="spellStart"/>
            <w:r w:rsidRPr="00971E86">
              <w:rPr>
                <w:rFonts w:ascii="Calibri" w:hAnsi="Calibri" w:cs="Arial"/>
                <w:color w:val="000000"/>
              </w:rPr>
              <w:t>Philologie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270CF"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2A3E8779"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1E4758D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AF342F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15D7B9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Deutsche</w:t>
            </w:r>
            <w:proofErr w:type="spellEnd"/>
            <w:r w:rsidRPr="00971E86">
              <w:rPr>
                <w:rFonts w:ascii="Calibri" w:hAnsi="Calibri" w:cs="Arial"/>
                <w:color w:val="000000"/>
              </w:rPr>
              <w:t xml:space="preserve"> </w:t>
            </w:r>
            <w:proofErr w:type="spellStart"/>
            <w:r w:rsidRPr="00971E86">
              <w:rPr>
                <w:rFonts w:ascii="Calibri" w:hAnsi="Calibri" w:cs="Arial"/>
                <w:color w:val="000000"/>
              </w:rPr>
              <w:t>Philologie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A5B129D"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2E60B2C"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1EF0BA4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22849B6"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EA08C8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Educational</w:t>
            </w:r>
            <w:proofErr w:type="spellEnd"/>
            <w:r w:rsidRPr="00971E86">
              <w:rPr>
                <w:rFonts w:ascii="Calibri" w:hAnsi="Calibri" w:cs="Arial"/>
                <w:color w:val="000000"/>
              </w:rPr>
              <w:t xml:space="preserve"> Psychology</w:t>
            </w:r>
          </w:p>
        </w:tc>
        <w:tc>
          <w:tcPr>
            <w:tcW w:w="2273" w:type="dxa"/>
            <w:tcBorders>
              <w:top w:val="nil"/>
              <w:left w:val="nil"/>
              <w:bottom w:val="single" w:sz="8" w:space="0" w:color="auto"/>
              <w:right w:val="single" w:sz="8" w:space="0" w:color="auto"/>
            </w:tcBorders>
            <w:shd w:val="clear" w:color="auto" w:fill="auto"/>
            <w:vAlign w:val="center"/>
            <w:hideMark/>
          </w:tcPr>
          <w:p w14:paraId="003C06D7"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19DF19E2"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41EDFD78"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42759C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4AC938B" w14:textId="77777777" w:rsidR="005573D5" w:rsidRPr="00B742BA" w:rsidRDefault="005573D5" w:rsidP="007D7F71">
            <w:pPr>
              <w:rPr>
                <w:rFonts w:ascii="Calibri" w:hAnsi="Calibri"/>
                <w:color w:val="FF0000"/>
              </w:rPr>
            </w:pPr>
            <w:proofErr w:type="spellStart"/>
            <w:r w:rsidRPr="00F64DEC">
              <w:rPr>
                <w:rFonts w:ascii="Calibri" w:hAnsi="Calibri"/>
                <w:color w:val="FF0000"/>
              </w:rPr>
              <w:t>English</w:t>
            </w:r>
            <w:proofErr w:type="spellEnd"/>
            <w:r w:rsidRPr="00F64DEC">
              <w:rPr>
                <w:rFonts w:ascii="Calibri" w:hAnsi="Calibri"/>
                <w:color w:val="FF0000"/>
              </w:rPr>
              <w:t xml:space="preserve"> </w:t>
            </w:r>
            <w:proofErr w:type="spellStart"/>
            <w:r w:rsidRPr="00F64DEC">
              <w:rPr>
                <w:rFonts w:ascii="Calibri" w:hAnsi="Calibri"/>
                <w:color w:val="FF0000"/>
              </w:rPr>
              <w:t>Philology</w:t>
            </w:r>
            <w:proofErr w:type="spellEnd"/>
            <w:r w:rsidRPr="00B742BA">
              <w:rPr>
                <w:rFonts w:ascii="Calibri" w:hAnsi="Calibri"/>
                <w:color w:val="FF0000"/>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2BA50A52"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7589C8EC"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4451DA8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221C89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51A6868"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English</w:t>
            </w:r>
            <w:proofErr w:type="spellEnd"/>
            <w:r w:rsidRPr="00971E86">
              <w:rPr>
                <w:rFonts w:ascii="Calibri" w:hAnsi="Calibri" w:cs="Arial"/>
                <w:color w:val="000000"/>
              </w:rPr>
              <w:t xml:space="preserve"> </w:t>
            </w:r>
            <w:proofErr w:type="spellStart"/>
            <w:r w:rsidRPr="00971E86">
              <w:rPr>
                <w:rFonts w:ascii="Calibri" w:hAnsi="Calibri" w:cs="Arial"/>
                <w:color w:val="000000"/>
              </w:rPr>
              <w:t>Philology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1244629"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7A44759"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6773D987" w14:textId="77777777" w:rsidTr="007D7F71">
        <w:trPr>
          <w:trHeight w:val="300"/>
        </w:trPr>
        <w:tc>
          <w:tcPr>
            <w:tcW w:w="1720" w:type="dxa"/>
            <w:vMerge/>
            <w:tcBorders>
              <w:top w:val="nil"/>
              <w:left w:val="single" w:sz="8" w:space="0" w:color="auto"/>
              <w:bottom w:val="single" w:sz="8" w:space="0" w:color="000000"/>
              <w:right w:val="single" w:sz="8" w:space="0" w:color="auto"/>
            </w:tcBorders>
            <w:vAlign w:val="center"/>
            <w:hideMark/>
          </w:tcPr>
          <w:p w14:paraId="1338510C" w14:textId="77777777" w:rsidR="005573D5" w:rsidRPr="00971E86" w:rsidRDefault="005573D5" w:rsidP="007D7F71">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7289E617"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Euroculture</w:t>
            </w:r>
            <w:proofErr w:type="spellEnd"/>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2F4CEB0E"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nil"/>
              <w:right w:val="single" w:sz="8" w:space="0" w:color="auto"/>
            </w:tcBorders>
            <w:shd w:val="clear" w:color="auto" w:fill="auto"/>
            <w:vAlign w:val="center"/>
            <w:hideMark/>
          </w:tcPr>
          <w:p w14:paraId="34E244BD" w14:textId="77777777" w:rsidR="005573D5" w:rsidRPr="00971E86" w:rsidRDefault="005573D5" w:rsidP="007D7F71">
            <w:pPr>
              <w:ind w:firstLineChars="100" w:firstLine="220"/>
              <w:rPr>
                <w:rFonts w:ascii="Calibri" w:hAnsi="Calibri"/>
                <w:color w:val="000000"/>
              </w:rPr>
            </w:pPr>
            <w:r w:rsidRPr="00971E86">
              <w:rPr>
                <w:rFonts w:ascii="Calibri" w:hAnsi="Calibri" w:cs="Arial"/>
                <w:color w:val="000000"/>
              </w:rPr>
              <w:t>EU: 2800;</w:t>
            </w:r>
          </w:p>
        </w:tc>
      </w:tr>
      <w:tr w:rsidR="005573D5" w:rsidRPr="00971E86" w14:paraId="065A7D3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26D0C33" w14:textId="77777777" w:rsidR="005573D5" w:rsidRPr="00971E86" w:rsidRDefault="005573D5" w:rsidP="007D7F71">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0C79D98C" w14:textId="77777777" w:rsidR="005573D5" w:rsidRPr="00971E86" w:rsidRDefault="005573D5" w:rsidP="007D7F71">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399B7B3E" w14:textId="77777777" w:rsidR="005573D5" w:rsidRPr="00971E86" w:rsidRDefault="005573D5" w:rsidP="007D7F71">
            <w:pPr>
              <w:rPr>
                <w:rFonts w:ascii="Calibri" w:hAnsi="Calibri"/>
                <w:color w:val="000000"/>
              </w:rPr>
            </w:pPr>
          </w:p>
        </w:tc>
        <w:tc>
          <w:tcPr>
            <w:tcW w:w="2547" w:type="dxa"/>
            <w:tcBorders>
              <w:top w:val="nil"/>
              <w:left w:val="nil"/>
              <w:bottom w:val="single" w:sz="8" w:space="0" w:color="auto"/>
              <w:right w:val="single" w:sz="8" w:space="0" w:color="auto"/>
            </w:tcBorders>
            <w:shd w:val="clear" w:color="auto" w:fill="auto"/>
            <w:vAlign w:val="center"/>
            <w:hideMark/>
          </w:tcPr>
          <w:p w14:paraId="1CD3D9E2" w14:textId="77777777" w:rsidR="005573D5" w:rsidRPr="00971E86" w:rsidRDefault="005573D5" w:rsidP="007D7F71">
            <w:pPr>
              <w:ind w:firstLineChars="100" w:firstLine="220"/>
              <w:rPr>
                <w:rFonts w:ascii="Calibri" w:hAnsi="Calibri"/>
                <w:color w:val="000000"/>
              </w:rPr>
            </w:pPr>
            <w:r w:rsidRPr="00971E86">
              <w:rPr>
                <w:rFonts w:ascii="Calibri" w:hAnsi="Calibri" w:cs="Arial"/>
                <w:color w:val="000000"/>
              </w:rPr>
              <w:t>ostatní: 8000</w:t>
            </w:r>
          </w:p>
        </w:tc>
      </w:tr>
      <w:tr w:rsidR="005573D5" w:rsidRPr="00971E86" w14:paraId="579C89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82266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07460F"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History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61779B9"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DA5AAF6"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88FF3D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60DB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DC98C1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Chinese</w:t>
            </w:r>
            <w:proofErr w:type="spellEnd"/>
            <w:r w:rsidRPr="00971E86">
              <w:rPr>
                <w:rFonts w:ascii="Calibri" w:hAnsi="Calibri" w:cs="Arial"/>
                <w:color w:val="000000"/>
              </w:rPr>
              <w:t xml:space="preserve"> </w:t>
            </w:r>
            <w:proofErr w:type="spellStart"/>
            <w:r w:rsidRPr="00971E86">
              <w:rPr>
                <w:rFonts w:ascii="Calibri" w:hAnsi="Calibri" w:cs="Arial"/>
                <w:color w:val="000000"/>
              </w:rPr>
              <w:t>Philology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80FF889"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17BEAA17"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6085D23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589935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E7029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Jewish</w:t>
            </w:r>
            <w:proofErr w:type="spellEnd"/>
            <w:r w:rsidRPr="00971E86">
              <w:rPr>
                <w:rFonts w:ascii="Calibri" w:hAnsi="Calibri" w:cs="Arial"/>
                <w:color w:val="000000"/>
              </w:rPr>
              <w:t xml:space="preserve"> and </w:t>
            </w:r>
            <w:proofErr w:type="spellStart"/>
            <w:r w:rsidRPr="00971E86">
              <w:rPr>
                <w:rFonts w:ascii="Calibri" w:hAnsi="Calibri" w:cs="Arial"/>
                <w:color w:val="000000"/>
              </w:rPr>
              <w:t>Israeli</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E5C4B35" w14:textId="77777777" w:rsidR="005573D5" w:rsidRPr="00971E86" w:rsidRDefault="005573D5" w:rsidP="007D7F71">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05BDE1A3" w14:textId="77777777" w:rsidR="005573D5" w:rsidRPr="00971E86" w:rsidRDefault="005573D5" w:rsidP="007D7F71">
            <w:pPr>
              <w:jc w:val="center"/>
              <w:rPr>
                <w:rFonts w:ascii="Calibri" w:hAnsi="Calibri"/>
                <w:color w:val="000000"/>
              </w:rPr>
            </w:pPr>
            <w:r w:rsidRPr="00971E86">
              <w:rPr>
                <w:rFonts w:ascii="Calibri" w:hAnsi="Calibri" w:cs="Arial"/>
                <w:color w:val="000000"/>
              </w:rPr>
              <w:t>2000</w:t>
            </w:r>
          </w:p>
        </w:tc>
      </w:tr>
      <w:tr w:rsidR="005573D5" w:rsidRPr="00971E86" w14:paraId="6248312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8DED4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7950093"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Jewish</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A43E908"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A4FCBBE" w14:textId="77777777" w:rsidR="005573D5" w:rsidRPr="00971E86" w:rsidRDefault="005573D5" w:rsidP="007D7F71">
            <w:pPr>
              <w:jc w:val="center"/>
              <w:rPr>
                <w:rFonts w:ascii="Calibri" w:hAnsi="Calibri"/>
                <w:color w:val="000000"/>
              </w:rPr>
            </w:pPr>
            <w:r w:rsidRPr="00971E86">
              <w:rPr>
                <w:rFonts w:ascii="Calibri" w:hAnsi="Calibri" w:cs="Arial"/>
                <w:color w:val="000000"/>
              </w:rPr>
              <w:t>2500</w:t>
            </w:r>
          </w:p>
        </w:tc>
      </w:tr>
      <w:tr w:rsidR="005573D5" w:rsidRPr="00971E86" w14:paraId="4602E10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0693A6F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6979828F" w14:textId="77777777" w:rsidR="005573D5" w:rsidRPr="00B742BA" w:rsidRDefault="005573D5" w:rsidP="007D7F71">
            <w:pPr>
              <w:rPr>
                <w:rFonts w:ascii="Calibri" w:hAnsi="Calibri"/>
                <w:color w:val="FF0000"/>
              </w:rPr>
            </w:pPr>
            <w:r w:rsidRPr="00B742BA">
              <w:rPr>
                <w:rFonts w:ascii="Calibri" w:hAnsi="Calibri"/>
                <w:color w:val="FF0000"/>
              </w:rPr>
              <w:t>Music</w:t>
            </w:r>
          </w:p>
        </w:tc>
        <w:tc>
          <w:tcPr>
            <w:tcW w:w="2273" w:type="dxa"/>
            <w:tcBorders>
              <w:top w:val="nil"/>
              <w:left w:val="nil"/>
              <w:bottom w:val="single" w:sz="8" w:space="0" w:color="auto"/>
              <w:right w:val="single" w:sz="8" w:space="0" w:color="auto"/>
            </w:tcBorders>
            <w:shd w:val="clear" w:color="auto" w:fill="auto"/>
            <w:vAlign w:val="center"/>
          </w:tcPr>
          <w:p w14:paraId="75929B90"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tcPr>
          <w:p w14:paraId="1466C792"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5025763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7F1A0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16C553"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Philosophy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E9CFD50"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07AE98B8"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3B6DE50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8356F6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5009911"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Political</w:t>
            </w:r>
            <w:proofErr w:type="spellEnd"/>
            <w:r w:rsidRPr="00971E86">
              <w:rPr>
                <w:rFonts w:ascii="Calibri" w:hAnsi="Calibri" w:cs="Arial"/>
                <w:color w:val="000000"/>
              </w:rPr>
              <w:t xml:space="preserve"> Science</w:t>
            </w:r>
          </w:p>
        </w:tc>
        <w:tc>
          <w:tcPr>
            <w:tcW w:w="2273" w:type="dxa"/>
            <w:tcBorders>
              <w:top w:val="nil"/>
              <w:left w:val="nil"/>
              <w:bottom w:val="single" w:sz="8" w:space="0" w:color="auto"/>
              <w:right w:val="single" w:sz="8" w:space="0" w:color="auto"/>
            </w:tcBorders>
            <w:shd w:val="clear" w:color="auto" w:fill="auto"/>
            <w:vAlign w:val="center"/>
            <w:hideMark/>
          </w:tcPr>
          <w:p w14:paraId="42FCED4E"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C2891CA"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78A68AD6" w14:textId="77777777" w:rsidTr="007D7F71">
        <w:trPr>
          <w:trHeight w:val="509"/>
        </w:trPr>
        <w:tc>
          <w:tcPr>
            <w:tcW w:w="1720" w:type="dxa"/>
            <w:vMerge/>
            <w:tcBorders>
              <w:top w:val="nil"/>
              <w:left w:val="single" w:sz="8" w:space="0" w:color="auto"/>
              <w:bottom w:val="single" w:sz="8" w:space="0" w:color="000000"/>
              <w:right w:val="single" w:sz="8" w:space="0" w:color="auto"/>
            </w:tcBorders>
            <w:vAlign w:val="center"/>
            <w:hideMark/>
          </w:tcPr>
          <w:p w14:paraId="01F7EDBA" w14:textId="77777777" w:rsidR="005573D5" w:rsidRPr="00971E86" w:rsidRDefault="005573D5" w:rsidP="007D7F71">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1F67A42E" w14:textId="77777777" w:rsidR="005573D5" w:rsidRPr="00971E86" w:rsidRDefault="005573D5" w:rsidP="007D7F71">
            <w:pPr>
              <w:rPr>
                <w:rFonts w:ascii="Calibri" w:hAnsi="Calibri"/>
                <w:color w:val="000000"/>
              </w:rPr>
            </w:pPr>
            <w:r w:rsidRPr="00971E86">
              <w:rPr>
                <w:rFonts w:ascii="Calibri" w:hAnsi="Calibri" w:cs="Arial"/>
                <w:color w:val="000000"/>
              </w:rPr>
              <w:t>Sociology</w:t>
            </w:r>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6612479C" w14:textId="77777777" w:rsidR="005573D5" w:rsidRPr="00971E86" w:rsidRDefault="005573D5" w:rsidP="007D7F71">
            <w:pPr>
              <w:rPr>
                <w:rFonts w:ascii="Calibri" w:hAnsi="Calibri"/>
                <w:color w:val="000000"/>
              </w:rPr>
            </w:pPr>
            <w:r w:rsidRPr="00971E86">
              <w:rPr>
                <w:rFonts w:ascii="Calibri" w:hAnsi="Calibri" w:cs="Arial"/>
                <w:color w:val="000000"/>
              </w:rPr>
              <w:t>doktorský (3 roky)</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14:paraId="665226C7" w14:textId="77777777" w:rsidR="005573D5" w:rsidRPr="00971E86" w:rsidRDefault="005573D5" w:rsidP="007D7F71">
            <w:pPr>
              <w:jc w:val="center"/>
              <w:rPr>
                <w:rFonts w:ascii="Calibri" w:hAnsi="Calibri"/>
                <w:color w:val="000000"/>
              </w:rPr>
            </w:pPr>
            <w:r w:rsidRPr="00971E86">
              <w:rPr>
                <w:rFonts w:ascii="Calibri" w:hAnsi="Calibri" w:cs="Arial"/>
                <w:color w:val="000000"/>
              </w:rPr>
              <w:t>3000</w:t>
            </w:r>
          </w:p>
        </w:tc>
      </w:tr>
      <w:tr w:rsidR="005573D5" w:rsidRPr="00971E86" w14:paraId="0AA896D3" w14:textId="77777777" w:rsidTr="007D7F71">
        <w:trPr>
          <w:trHeight w:val="509"/>
        </w:trPr>
        <w:tc>
          <w:tcPr>
            <w:tcW w:w="1720" w:type="dxa"/>
            <w:vMerge/>
            <w:tcBorders>
              <w:top w:val="nil"/>
              <w:left w:val="single" w:sz="8" w:space="0" w:color="auto"/>
              <w:bottom w:val="single" w:sz="8" w:space="0" w:color="000000"/>
              <w:right w:val="single" w:sz="8" w:space="0" w:color="auto"/>
            </w:tcBorders>
            <w:vAlign w:val="center"/>
            <w:hideMark/>
          </w:tcPr>
          <w:p w14:paraId="28293F2F" w14:textId="77777777" w:rsidR="005573D5" w:rsidRPr="00971E86" w:rsidRDefault="005573D5" w:rsidP="007D7F71">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5169C943" w14:textId="77777777" w:rsidR="005573D5" w:rsidRPr="00971E86" w:rsidRDefault="005573D5" w:rsidP="007D7F71">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625AEB5A" w14:textId="77777777" w:rsidR="005573D5" w:rsidRPr="00971E86" w:rsidRDefault="005573D5" w:rsidP="007D7F71">
            <w:pPr>
              <w:rPr>
                <w:rFonts w:ascii="Calibri" w:hAnsi="Calibri"/>
                <w:color w:val="000000"/>
              </w:rPr>
            </w:pPr>
          </w:p>
        </w:tc>
        <w:tc>
          <w:tcPr>
            <w:tcW w:w="2547" w:type="dxa"/>
            <w:vMerge/>
            <w:tcBorders>
              <w:top w:val="nil"/>
              <w:left w:val="single" w:sz="8" w:space="0" w:color="auto"/>
              <w:bottom w:val="single" w:sz="8" w:space="0" w:color="000000"/>
              <w:right w:val="single" w:sz="8" w:space="0" w:color="auto"/>
            </w:tcBorders>
            <w:vAlign w:val="center"/>
            <w:hideMark/>
          </w:tcPr>
          <w:p w14:paraId="5503B7A2" w14:textId="77777777" w:rsidR="005573D5" w:rsidRPr="00971E86" w:rsidRDefault="005573D5" w:rsidP="007D7F71">
            <w:pPr>
              <w:rPr>
                <w:rFonts w:ascii="Calibri" w:hAnsi="Calibri"/>
                <w:color w:val="000000"/>
              </w:rPr>
            </w:pPr>
          </w:p>
        </w:tc>
      </w:tr>
      <w:tr w:rsidR="005573D5" w:rsidRPr="00971E86" w14:paraId="70D8E329"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00AECF62" w14:textId="77777777" w:rsidR="005573D5" w:rsidRPr="00971E86" w:rsidRDefault="005573D5" w:rsidP="007D7F71">
            <w:pPr>
              <w:jc w:val="center"/>
              <w:rPr>
                <w:rFonts w:ascii="Calibri" w:hAnsi="Calibri"/>
                <w:b/>
                <w:bCs/>
                <w:color w:val="000000"/>
              </w:rPr>
            </w:pPr>
            <w:r w:rsidRPr="00971E86">
              <w:rPr>
                <w:rFonts w:ascii="Calibri" w:hAnsi="Calibri"/>
                <w:b/>
                <w:bCs/>
                <w:color w:val="000000"/>
              </w:rPr>
              <w:t>Právnická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4D5694F4" w14:textId="77777777" w:rsidR="005573D5" w:rsidRPr="00971E86" w:rsidRDefault="005573D5" w:rsidP="007D7F71">
            <w:pPr>
              <w:rPr>
                <w:rFonts w:ascii="Calibri" w:hAnsi="Calibri"/>
                <w:color w:val="000000"/>
              </w:rPr>
            </w:pPr>
            <w:proofErr w:type="spellStart"/>
            <w:r w:rsidRPr="00971E86">
              <w:rPr>
                <w:rFonts w:ascii="Calibri" w:hAnsi="Calibri"/>
                <w:color w:val="000000"/>
              </w:rPr>
              <w:t>European</w:t>
            </w:r>
            <w:proofErr w:type="spellEnd"/>
            <w:r w:rsidRPr="00971E86">
              <w:rPr>
                <w:rFonts w:ascii="Calibri" w:hAnsi="Calibri"/>
                <w:color w:val="000000"/>
              </w:rPr>
              <w:t xml:space="preserve"> and International </w:t>
            </w:r>
            <w:proofErr w:type="spellStart"/>
            <w:r w:rsidRPr="00971E86">
              <w:rPr>
                <w:rFonts w:ascii="Calibri" w:hAnsi="Calibri"/>
                <w:color w:val="000000"/>
              </w:rPr>
              <w:t>Law</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D9D30E2" w14:textId="77777777" w:rsidR="005573D5" w:rsidRPr="00971E86" w:rsidRDefault="005573D5" w:rsidP="007D7F71">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6268FDAE" w14:textId="77777777" w:rsidR="005573D5" w:rsidRPr="00971E86" w:rsidRDefault="005573D5" w:rsidP="007D7F71">
            <w:pPr>
              <w:jc w:val="center"/>
              <w:rPr>
                <w:rFonts w:ascii="Calibri" w:hAnsi="Calibri"/>
                <w:color w:val="000000"/>
              </w:rPr>
            </w:pPr>
            <w:r w:rsidRPr="00971E86">
              <w:rPr>
                <w:rFonts w:ascii="Calibri" w:hAnsi="Calibri"/>
                <w:color w:val="000000"/>
              </w:rPr>
              <w:t>1200</w:t>
            </w:r>
          </w:p>
        </w:tc>
      </w:tr>
      <w:tr w:rsidR="005573D5" w:rsidRPr="00971E86" w14:paraId="5E55B7D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B8F8B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CF19905" w14:textId="77777777" w:rsidR="005573D5" w:rsidRPr="00971E86" w:rsidRDefault="005573D5" w:rsidP="007D7F71">
            <w:pPr>
              <w:rPr>
                <w:rFonts w:ascii="Calibri" w:hAnsi="Calibri"/>
                <w:color w:val="000000"/>
              </w:rPr>
            </w:pPr>
            <w:r w:rsidRPr="00971E86">
              <w:rPr>
                <w:rFonts w:ascii="Calibri" w:hAnsi="Calibri"/>
                <w:color w:val="000000"/>
              </w:rPr>
              <w:t xml:space="preserve">International and </w:t>
            </w:r>
            <w:proofErr w:type="spellStart"/>
            <w:r w:rsidRPr="00971E86">
              <w:rPr>
                <w:rFonts w:ascii="Calibri" w:hAnsi="Calibri"/>
                <w:color w:val="000000"/>
              </w:rPr>
              <w:t>European</w:t>
            </w:r>
            <w:proofErr w:type="spellEnd"/>
            <w:r w:rsidRPr="00971E86">
              <w:rPr>
                <w:rFonts w:ascii="Calibri" w:hAnsi="Calibri"/>
                <w:color w:val="000000"/>
              </w:rPr>
              <w:t xml:space="preserve"> </w:t>
            </w:r>
            <w:proofErr w:type="spellStart"/>
            <w:r w:rsidRPr="00971E86">
              <w:rPr>
                <w:rFonts w:ascii="Calibri" w:hAnsi="Calibri"/>
                <w:color w:val="000000"/>
              </w:rPr>
              <w:t>Law</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B884536"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5D3EDC6"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4D31D9C7" w14:textId="77777777" w:rsidTr="007D7F71">
        <w:trPr>
          <w:trHeight w:val="360"/>
        </w:trPr>
        <w:tc>
          <w:tcPr>
            <w:tcW w:w="1720" w:type="dxa"/>
            <w:vMerge/>
            <w:tcBorders>
              <w:top w:val="nil"/>
              <w:left w:val="single" w:sz="8" w:space="0" w:color="auto"/>
              <w:bottom w:val="single" w:sz="8" w:space="0" w:color="000000"/>
              <w:right w:val="single" w:sz="8" w:space="0" w:color="auto"/>
            </w:tcBorders>
            <w:vAlign w:val="center"/>
            <w:hideMark/>
          </w:tcPr>
          <w:p w14:paraId="197BB21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96AF7AA" w14:textId="77777777" w:rsidR="005573D5" w:rsidRPr="006F0981" w:rsidRDefault="005573D5" w:rsidP="007D7F71">
            <w:pPr>
              <w:rPr>
                <w:rFonts w:ascii="Calibri" w:hAnsi="Calibri"/>
                <w:color w:val="FF0000"/>
              </w:rPr>
            </w:pPr>
            <w:r w:rsidRPr="006F0981">
              <w:rPr>
                <w:rFonts w:ascii="Calibri" w:hAnsi="Calibri"/>
                <w:color w:val="FF0000"/>
              </w:rPr>
              <w:t xml:space="preserve">International </w:t>
            </w:r>
            <w:proofErr w:type="spellStart"/>
            <w:r w:rsidRPr="006F0981">
              <w:rPr>
                <w:rFonts w:ascii="Calibri" w:hAnsi="Calibri"/>
                <w:color w:val="FF0000"/>
              </w:rPr>
              <w:t>Law</w:t>
            </w:r>
            <w:proofErr w:type="spellEnd"/>
            <w:r w:rsidRPr="006F0981">
              <w:rPr>
                <w:rFonts w:ascii="Calibri" w:hAnsi="Calibri"/>
                <w:color w:val="FF0000"/>
              </w:rPr>
              <w:t xml:space="preserve">, </w:t>
            </w:r>
            <w:proofErr w:type="spellStart"/>
            <w:r w:rsidRPr="006F0981">
              <w:rPr>
                <w:rFonts w:ascii="Calibri" w:hAnsi="Calibri"/>
                <w:color w:val="FF0000"/>
              </w:rPr>
              <w:t>War</w:t>
            </w:r>
            <w:proofErr w:type="spellEnd"/>
            <w:r w:rsidRPr="006F0981">
              <w:rPr>
                <w:rFonts w:ascii="Calibri" w:hAnsi="Calibri"/>
                <w:color w:val="FF0000"/>
              </w:rPr>
              <w:t xml:space="preserve"> and </w:t>
            </w:r>
            <w:proofErr w:type="spellStart"/>
            <w:r w:rsidRPr="006F0981">
              <w:rPr>
                <w:rFonts w:ascii="Calibri" w:hAnsi="Calibri"/>
                <w:color w:val="FF0000"/>
              </w:rPr>
              <w:t>Peace</w:t>
            </w:r>
            <w:proofErr w:type="spellEnd"/>
            <w:r w:rsidRPr="006F0981">
              <w:rPr>
                <w:rFonts w:ascii="Calibri" w:hAnsi="Calibri"/>
                <w:color w:val="FF0000"/>
              </w:rPr>
              <w:t xml:space="preserve"> </w:t>
            </w:r>
            <w:proofErr w:type="spellStart"/>
            <w:r w:rsidRPr="006F0981">
              <w:rPr>
                <w:rFonts w:ascii="Calibri" w:hAnsi="Calibri"/>
                <w:color w:val="FF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7AC0528" w14:textId="77777777" w:rsidR="005573D5" w:rsidRPr="006F0981" w:rsidRDefault="005573D5" w:rsidP="007D7F71">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7D4EA58C" w14:textId="77777777" w:rsidR="005573D5" w:rsidRPr="006F0981" w:rsidRDefault="005573D5" w:rsidP="007D7F71">
            <w:pPr>
              <w:jc w:val="center"/>
              <w:rPr>
                <w:rFonts w:ascii="Calibri" w:hAnsi="Calibri"/>
                <w:color w:val="FF0000"/>
              </w:rPr>
            </w:pPr>
            <w:r w:rsidRPr="006F0981">
              <w:rPr>
                <w:rFonts w:ascii="Calibri" w:hAnsi="Calibri"/>
                <w:color w:val="FF0000"/>
              </w:rPr>
              <w:t>4200</w:t>
            </w:r>
          </w:p>
        </w:tc>
      </w:tr>
      <w:tr w:rsidR="005573D5" w:rsidRPr="00971E86" w14:paraId="05F85205"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931E" w14:textId="77777777" w:rsidR="005573D5" w:rsidRPr="00971E86" w:rsidRDefault="005573D5" w:rsidP="007D7F71">
            <w:pPr>
              <w:jc w:val="center"/>
              <w:rPr>
                <w:rFonts w:ascii="Calibri" w:hAnsi="Calibri"/>
                <w:b/>
                <w:bCs/>
                <w:color w:val="000000"/>
              </w:rPr>
            </w:pPr>
            <w:r w:rsidRPr="00971E86">
              <w:rPr>
                <w:rFonts w:ascii="Calibri" w:hAnsi="Calibri"/>
                <w:b/>
                <w:bCs/>
                <w:color w:val="000000"/>
              </w:rPr>
              <w:t>Lékařská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2224A7FD" w14:textId="77777777" w:rsidR="005573D5" w:rsidRPr="00971E86" w:rsidRDefault="005573D5" w:rsidP="007D7F71">
            <w:pPr>
              <w:rPr>
                <w:rFonts w:ascii="Calibri" w:hAnsi="Calibri"/>
                <w:color w:val="000000"/>
              </w:rPr>
            </w:pPr>
            <w:r w:rsidRPr="00971E86">
              <w:rPr>
                <w:rFonts w:ascii="Calibri" w:hAnsi="Calibri"/>
                <w:color w:val="000000"/>
              </w:rPr>
              <w:t>Anatomy, Histology and Embryology</w:t>
            </w:r>
          </w:p>
        </w:tc>
        <w:tc>
          <w:tcPr>
            <w:tcW w:w="2273" w:type="dxa"/>
            <w:tcBorders>
              <w:top w:val="nil"/>
              <w:left w:val="nil"/>
              <w:bottom w:val="single" w:sz="8" w:space="0" w:color="auto"/>
              <w:right w:val="single" w:sz="8" w:space="0" w:color="auto"/>
            </w:tcBorders>
            <w:shd w:val="clear" w:color="auto" w:fill="auto"/>
            <w:vAlign w:val="center"/>
            <w:hideMark/>
          </w:tcPr>
          <w:p w14:paraId="734D505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80F81ED"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03C1BB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26F331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F084982" w14:textId="77777777" w:rsidR="005573D5" w:rsidRPr="00971E86" w:rsidRDefault="005573D5" w:rsidP="007D7F71">
            <w:pPr>
              <w:rPr>
                <w:rFonts w:ascii="Calibri" w:hAnsi="Calibri"/>
                <w:color w:val="000000"/>
              </w:rPr>
            </w:pPr>
            <w:proofErr w:type="spellStart"/>
            <w:r w:rsidRPr="00971E86">
              <w:rPr>
                <w:rFonts w:ascii="Calibri" w:hAnsi="Calibri"/>
                <w:color w:val="000000"/>
              </w:rPr>
              <w:t>Dentistry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BF8CAA2"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2826A7D"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B8829A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D013C2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36DDF91" w14:textId="77777777" w:rsidR="005573D5" w:rsidRPr="00971E86" w:rsidRDefault="005573D5" w:rsidP="007D7F71">
            <w:pPr>
              <w:rPr>
                <w:rFonts w:ascii="Calibri" w:hAnsi="Calibri"/>
                <w:color w:val="000000"/>
              </w:rPr>
            </w:pPr>
            <w:proofErr w:type="spellStart"/>
            <w:r w:rsidRPr="00971E86">
              <w:rPr>
                <w:rFonts w:ascii="Calibri" w:hAnsi="Calibri"/>
                <w:color w:val="000000"/>
              </w:rPr>
              <w:t>Dentistry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9267C04"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64708416" w14:textId="77777777" w:rsidR="005573D5" w:rsidRPr="00971E86" w:rsidRDefault="005573D5" w:rsidP="007D7F71">
            <w:pPr>
              <w:jc w:val="center"/>
              <w:rPr>
                <w:rFonts w:ascii="Calibri" w:hAnsi="Calibri"/>
                <w:color w:val="000000"/>
              </w:rPr>
            </w:pPr>
            <w:r w:rsidRPr="00971E86">
              <w:rPr>
                <w:rFonts w:ascii="Calibri" w:hAnsi="Calibri"/>
                <w:color w:val="000000"/>
              </w:rPr>
              <w:t>11 800</w:t>
            </w:r>
          </w:p>
        </w:tc>
      </w:tr>
      <w:tr w:rsidR="005573D5" w:rsidRPr="00971E86" w14:paraId="0D66505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1B256C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1B75D0A" w14:textId="77777777" w:rsidR="005573D5" w:rsidRPr="00971E86" w:rsidRDefault="005573D5" w:rsidP="007D7F71">
            <w:pPr>
              <w:rPr>
                <w:rFonts w:ascii="Calibri" w:hAnsi="Calibri"/>
                <w:color w:val="000000"/>
              </w:rPr>
            </w:pPr>
            <w:r w:rsidRPr="00971E86">
              <w:rPr>
                <w:rFonts w:ascii="Calibri" w:hAnsi="Calibri"/>
                <w:color w:val="000000"/>
              </w:rPr>
              <w:t xml:space="preserve">General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2793F8C"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20879B87" w14:textId="77777777" w:rsidR="005573D5" w:rsidRPr="00971E86" w:rsidRDefault="005573D5" w:rsidP="007D7F71">
            <w:pPr>
              <w:jc w:val="center"/>
              <w:rPr>
                <w:rFonts w:ascii="Calibri" w:hAnsi="Calibri"/>
                <w:color w:val="000000"/>
              </w:rPr>
            </w:pPr>
            <w:r w:rsidRPr="00971E86">
              <w:rPr>
                <w:rFonts w:ascii="Calibri" w:hAnsi="Calibri"/>
                <w:color w:val="000000"/>
              </w:rPr>
              <w:t>10 500</w:t>
            </w:r>
          </w:p>
        </w:tc>
      </w:tr>
      <w:tr w:rsidR="005573D5" w:rsidRPr="00971E86" w14:paraId="6BDD0E8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924688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CADDDA" w14:textId="77777777" w:rsidR="005573D5" w:rsidRPr="00971E86" w:rsidRDefault="005573D5" w:rsidP="007D7F71">
            <w:pPr>
              <w:rPr>
                <w:rFonts w:ascii="Calibri" w:hAnsi="Calibri"/>
                <w:color w:val="000000"/>
              </w:rPr>
            </w:pPr>
            <w:proofErr w:type="spellStart"/>
            <w:r w:rsidRPr="00971E86">
              <w:rPr>
                <w:rFonts w:ascii="Calibri" w:hAnsi="Calibri"/>
                <w:color w:val="000000"/>
              </w:rPr>
              <w:t>Gynaecology</w:t>
            </w:r>
            <w:proofErr w:type="spellEnd"/>
            <w:r w:rsidRPr="00971E86">
              <w:rPr>
                <w:rFonts w:ascii="Calibri" w:hAnsi="Calibri"/>
                <w:color w:val="000000"/>
              </w:rPr>
              <w:t xml:space="preserve"> and </w:t>
            </w:r>
            <w:proofErr w:type="spellStart"/>
            <w:r w:rsidRPr="00971E86">
              <w:rPr>
                <w:rFonts w:ascii="Calibri" w:hAnsi="Calibri"/>
                <w:color w:val="000000"/>
              </w:rPr>
              <w:t>Obstetrics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5ADFA18"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E6034FA"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FA91A49"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A82EAE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B7A204B" w14:textId="77777777" w:rsidR="005573D5" w:rsidRPr="00971E86" w:rsidRDefault="005573D5" w:rsidP="007D7F71">
            <w:pPr>
              <w:rPr>
                <w:rFonts w:ascii="Calibri" w:hAnsi="Calibri"/>
                <w:color w:val="000000"/>
              </w:rPr>
            </w:pPr>
            <w:proofErr w:type="spellStart"/>
            <w:r w:rsidRPr="00971E86">
              <w:rPr>
                <w:rFonts w:ascii="Calibri" w:hAnsi="Calibri"/>
                <w:color w:val="000000"/>
              </w:rPr>
              <w:t>Hygiene</w:t>
            </w:r>
            <w:proofErr w:type="spellEnd"/>
            <w:r w:rsidRPr="00971E86">
              <w:rPr>
                <w:rFonts w:ascii="Calibri" w:hAnsi="Calibri"/>
                <w:color w:val="000000"/>
              </w:rPr>
              <w:t xml:space="preserve">, </w:t>
            </w:r>
            <w:proofErr w:type="spellStart"/>
            <w:r w:rsidRPr="00971E86">
              <w:rPr>
                <w:rFonts w:ascii="Calibri" w:hAnsi="Calibri"/>
                <w:color w:val="000000"/>
              </w:rPr>
              <w:t>Preventive</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r w:rsidRPr="00971E86">
              <w:rPr>
                <w:rFonts w:ascii="Calibri" w:hAnsi="Calibri"/>
                <w:color w:val="000000"/>
              </w:rPr>
              <w:t xml:space="preserve"> and Epidemiology</w:t>
            </w:r>
          </w:p>
        </w:tc>
        <w:tc>
          <w:tcPr>
            <w:tcW w:w="2273" w:type="dxa"/>
            <w:tcBorders>
              <w:top w:val="nil"/>
              <w:left w:val="nil"/>
              <w:bottom w:val="single" w:sz="8" w:space="0" w:color="auto"/>
              <w:right w:val="single" w:sz="8" w:space="0" w:color="auto"/>
            </w:tcBorders>
            <w:shd w:val="clear" w:color="auto" w:fill="auto"/>
            <w:vAlign w:val="center"/>
            <w:hideMark/>
          </w:tcPr>
          <w:p w14:paraId="0735B39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2367EB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1438D0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562458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6111764" w14:textId="77777777" w:rsidR="005573D5" w:rsidRPr="00971E86" w:rsidRDefault="005573D5" w:rsidP="007D7F71">
            <w:pPr>
              <w:rPr>
                <w:rFonts w:ascii="Calibri" w:hAnsi="Calibri"/>
                <w:color w:val="000000"/>
              </w:rPr>
            </w:pPr>
            <w:proofErr w:type="spellStart"/>
            <w:r w:rsidRPr="00971E86">
              <w:rPr>
                <w:rFonts w:ascii="Calibri" w:hAnsi="Calibri"/>
                <w:color w:val="000000"/>
              </w:rPr>
              <w:t>Imaging</w:t>
            </w:r>
            <w:proofErr w:type="spellEnd"/>
            <w:r w:rsidRPr="00971E86">
              <w:rPr>
                <w:rFonts w:ascii="Calibri" w:hAnsi="Calibri"/>
                <w:color w:val="000000"/>
              </w:rPr>
              <w:t xml:space="preserve"> </w:t>
            </w:r>
            <w:proofErr w:type="spellStart"/>
            <w:r w:rsidRPr="00971E86">
              <w:rPr>
                <w:rFonts w:ascii="Calibri" w:hAnsi="Calibri"/>
                <w:color w:val="000000"/>
              </w:rPr>
              <w:t>Methods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8BB33A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0B8EC08"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398B46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786202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F8B8E71" w14:textId="77777777" w:rsidR="005573D5" w:rsidRPr="00971E86" w:rsidRDefault="005573D5" w:rsidP="007D7F71">
            <w:pPr>
              <w:rPr>
                <w:rFonts w:ascii="Calibri" w:hAnsi="Calibri"/>
                <w:color w:val="000000"/>
              </w:rPr>
            </w:pPr>
            <w:proofErr w:type="spellStart"/>
            <w:r w:rsidRPr="00971E86">
              <w:rPr>
                <w:rFonts w:ascii="Calibri" w:hAnsi="Calibri"/>
                <w:color w:val="000000"/>
              </w:rPr>
              <w:t>Internal</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7E479F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326D3D0"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8120B3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44E4F4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B43370B"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Biology</w:t>
            </w:r>
          </w:p>
        </w:tc>
        <w:tc>
          <w:tcPr>
            <w:tcW w:w="2273" w:type="dxa"/>
            <w:tcBorders>
              <w:top w:val="nil"/>
              <w:left w:val="nil"/>
              <w:bottom w:val="single" w:sz="8" w:space="0" w:color="auto"/>
              <w:right w:val="single" w:sz="8" w:space="0" w:color="auto"/>
            </w:tcBorders>
            <w:shd w:val="clear" w:color="auto" w:fill="auto"/>
            <w:vAlign w:val="center"/>
            <w:hideMark/>
          </w:tcPr>
          <w:p w14:paraId="5CA3974E"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AF08459"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D9AB9E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4548B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803B1D5"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Biophysics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0C9FCF1"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5FF964B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0E2C258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3DA689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CEA95E9"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Genetics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E85E29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1517CC3"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759EC94"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4EA75F1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5F8BD8C"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Chemistry</w:t>
            </w:r>
            <w:proofErr w:type="spellEnd"/>
            <w:r w:rsidRPr="00971E86">
              <w:rPr>
                <w:rFonts w:ascii="Calibri" w:hAnsi="Calibri"/>
                <w:color w:val="000000"/>
              </w:rPr>
              <w:t xml:space="preserve"> and </w:t>
            </w:r>
            <w:proofErr w:type="spellStart"/>
            <w:r w:rsidRPr="00971E86">
              <w:rPr>
                <w:rFonts w:ascii="Calibri" w:hAnsi="Calibri"/>
                <w:color w:val="000000"/>
              </w:rPr>
              <w:t>Clinical</w:t>
            </w:r>
            <w:proofErr w:type="spellEnd"/>
            <w:r w:rsidRPr="00971E86">
              <w:rPr>
                <w:rFonts w:ascii="Calibri" w:hAnsi="Calibri"/>
                <w:color w:val="000000"/>
              </w:rPr>
              <w:t xml:space="preserve"> </w:t>
            </w:r>
            <w:proofErr w:type="spellStart"/>
            <w:r w:rsidRPr="00971E86">
              <w:rPr>
                <w:rFonts w:ascii="Calibri" w:hAnsi="Calibri"/>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28C47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A9DEB5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66BAD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FD5B5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498DBB0"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Immunology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7308F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CFC4EE7"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BF4937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BF8D43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3F31EC5"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Microbiology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0F05A0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FB9F4E4"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0434177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0C9FE6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312B28" w14:textId="77777777" w:rsidR="005573D5" w:rsidRPr="00971E86" w:rsidRDefault="005573D5" w:rsidP="007D7F71">
            <w:pPr>
              <w:rPr>
                <w:rFonts w:ascii="Calibri" w:hAnsi="Calibri"/>
                <w:color w:val="000000"/>
              </w:rPr>
            </w:pPr>
            <w:proofErr w:type="spellStart"/>
            <w:r w:rsidRPr="00971E86">
              <w:rPr>
                <w:rFonts w:ascii="Calibri" w:hAnsi="Calibri"/>
                <w:color w:val="000000"/>
              </w:rPr>
              <w:t>Medical</w:t>
            </w:r>
            <w:proofErr w:type="spellEnd"/>
            <w:r w:rsidRPr="00971E86">
              <w:rPr>
                <w:rFonts w:ascii="Calibri" w:hAnsi="Calibri"/>
                <w:color w:val="000000"/>
              </w:rPr>
              <w:t xml:space="preserve"> </w:t>
            </w:r>
            <w:proofErr w:type="spellStart"/>
            <w:r w:rsidRPr="00971E86">
              <w:rPr>
                <w:rFonts w:ascii="Calibri" w:hAnsi="Calibri"/>
                <w:color w:val="000000"/>
              </w:rPr>
              <w:t>Pharmacology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951556D"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04723C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A50BBF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D74A3A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EB6B6FF" w14:textId="77777777" w:rsidR="005573D5" w:rsidRPr="00971E86" w:rsidRDefault="005573D5" w:rsidP="007D7F71">
            <w:pPr>
              <w:rPr>
                <w:rFonts w:ascii="Calibri" w:hAnsi="Calibri"/>
                <w:color w:val="000000"/>
              </w:rPr>
            </w:pPr>
            <w:r w:rsidRPr="00971E86">
              <w:rPr>
                <w:rFonts w:ascii="Calibri" w:hAnsi="Calibri"/>
                <w:color w:val="000000"/>
              </w:rPr>
              <w:t>Neurology</w:t>
            </w:r>
          </w:p>
        </w:tc>
        <w:tc>
          <w:tcPr>
            <w:tcW w:w="2273" w:type="dxa"/>
            <w:tcBorders>
              <w:top w:val="nil"/>
              <w:left w:val="nil"/>
              <w:bottom w:val="single" w:sz="8" w:space="0" w:color="auto"/>
              <w:right w:val="single" w:sz="8" w:space="0" w:color="auto"/>
            </w:tcBorders>
            <w:shd w:val="clear" w:color="auto" w:fill="auto"/>
            <w:vAlign w:val="center"/>
            <w:hideMark/>
          </w:tcPr>
          <w:p w14:paraId="22974E79"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1AA38C6"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1D4119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6483A9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FB90DC" w14:textId="77777777" w:rsidR="005573D5" w:rsidRPr="00971E86" w:rsidRDefault="005573D5" w:rsidP="007D7F71">
            <w:pPr>
              <w:rPr>
                <w:rFonts w:ascii="Calibri" w:hAnsi="Calibri"/>
                <w:color w:val="000000"/>
              </w:rPr>
            </w:pPr>
            <w:proofErr w:type="spellStart"/>
            <w:r w:rsidRPr="00971E86">
              <w:rPr>
                <w:rFonts w:ascii="Calibri" w:hAnsi="Calibri"/>
                <w:color w:val="000000"/>
              </w:rPr>
              <w:t>Neurosciences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CF12D0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B58341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AD271D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FB33AD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9E48540" w14:textId="77777777" w:rsidR="005573D5" w:rsidRPr="00971E86" w:rsidRDefault="005573D5" w:rsidP="007D7F71">
            <w:pPr>
              <w:rPr>
                <w:rFonts w:ascii="Calibri" w:hAnsi="Calibri"/>
                <w:color w:val="000000"/>
              </w:rPr>
            </w:pPr>
            <w:proofErr w:type="spellStart"/>
            <w:r w:rsidRPr="00971E86">
              <w:rPr>
                <w:rFonts w:ascii="Calibri" w:hAnsi="Calibri"/>
                <w:color w:val="000000"/>
              </w:rPr>
              <w:t>Oncology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89E80"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7455B76"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A0757D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6672DB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F526834" w14:textId="77777777" w:rsidR="005573D5" w:rsidRPr="00971E86" w:rsidRDefault="005573D5" w:rsidP="007D7F71">
            <w:pPr>
              <w:rPr>
                <w:rFonts w:ascii="Calibri" w:hAnsi="Calibri"/>
                <w:color w:val="000000"/>
              </w:rPr>
            </w:pPr>
            <w:r w:rsidRPr="00971E86">
              <w:rPr>
                <w:rFonts w:ascii="Calibri" w:hAnsi="Calibri"/>
                <w:color w:val="000000"/>
              </w:rPr>
              <w:t>Otorhinolaryngology</w:t>
            </w:r>
          </w:p>
        </w:tc>
        <w:tc>
          <w:tcPr>
            <w:tcW w:w="2273" w:type="dxa"/>
            <w:tcBorders>
              <w:top w:val="nil"/>
              <w:left w:val="nil"/>
              <w:bottom w:val="single" w:sz="8" w:space="0" w:color="auto"/>
              <w:right w:val="single" w:sz="8" w:space="0" w:color="auto"/>
            </w:tcBorders>
            <w:shd w:val="clear" w:color="auto" w:fill="auto"/>
            <w:vAlign w:val="center"/>
            <w:hideMark/>
          </w:tcPr>
          <w:p w14:paraId="277463BD"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7232320"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531BEF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C0DAE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F9B5C17" w14:textId="77777777" w:rsidR="005573D5" w:rsidRPr="00971E86" w:rsidRDefault="005573D5" w:rsidP="007D7F71">
            <w:pPr>
              <w:rPr>
                <w:rFonts w:ascii="Calibri" w:hAnsi="Calibri"/>
                <w:color w:val="000000"/>
              </w:rPr>
            </w:pPr>
            <w:proofErr w:type="spellStart"/>
            <w:r w:rsidRPr="00971E86">
              <w:rPr>
                <w:rFonts w:ascii="Calibri" w:hAnsi="Calibri"/>
                <w:color w:val="000000"/>
              </w:rPr>
              <w:t>Paediatrics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628955A"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DF683F8"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415EDA60"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0078364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EC79AF0" w14:textId="77777777" w:rsidR="005573D5" w:rsidRPr="00971E86" w:rsidRDefault="005573D5" w:rsidP="007D7F71">
            <w:pPr>
              <w:rPr>
                <w:rFonts w:ascii="Calibri" w:hAnsi="Calibri"/>
                <w:color w:val="000000"/>
              </w:rPr>
            </w:pPr>
            <w:proofErr w:type="spellStart"/>
            <w:r w:rsidRPr="00971E86">
              <w:rPr>
                <w:rFonts w:ascii="Calibri" w:hAnsi="Calibri"/>
                <w:color w:val="000000"/>
              </w:rPr>
              <w:t>Pathological</w:t>
            </w:r>
            <w:proofErr w:type="spellEnd"/>
            <w:r w:rsidRPr="00971E86">
              <w:rPr>
                <w:rFonts w:ascii="Calibri" w:hAnsi="Calibri"/>
                <w:color w:val="000000"/>
              </w:rPr>
              <w:t xml:space="preserve"> Anatomy and </w:t>
            </w:r>
            <w:proofErr w:type="spellStart"/>
            <w:r w:rsidRPr="00971E86">
              <w:rPr>
                <w:rFonts w:ascii="Calibri" w:hAnsi="Calibri"/>
                <w:color w:val="000000"/>
              </w:rPr>
              <w:t>Forensic</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A8FABCC"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4BEA8CF"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5B2FE60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EEC722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FE46E33" w14:textId="77777777" w:rsidR="005573D5" w:rsidRPr="00971E86" w:rsidRDefault="005573D5" w:rsidP="007D7F71">
            <w:pPr>
              <w:rPr>
                <w:rFonts w:ascii="Calibri" w:hAnsi="Calibri"/>
                <w:color w:val="000000"/>
              </w:rPr>
            </w:pPr>
            <w:proofErr w:type="spellStart"/>
            <w:r w:rsidRPr="00971E86">
              <w:rPr>
                <w:rFonts w:ascii="Calibri" w:hAnsi="Calibri"/>
                <w:color w:val="000000"/>
              </w:rPr>
              <w:t>Physiology</w:t>
            </w:r>
            <w:proofErr w:type="spellEnd"/>
            <w:r w:rsidRPr="00971E86">
              <w:rPr>
                <w:rFonts w:ascii="Calibri" w:hAnsi="Calibri"/>
                <w:color w:val="000000"/>
              </w:rPr>
              <w:t xml:space="preserve"> and </w:t>
            </w:r>
            <w:proofErr w:type="spellStart"/>
            <w:r w:rsidRPr="00971E86">
              <w:rPr>
                <w:rFonts w:ascii="Calibri" w:hAnsi="Calibri"/>
                <w:color w:val="000000"/>
              </w:rPr>
              <w:t>Pathological</w:t>
            </w:r>
            <w:proofErr w:type="spellEnd"/>
            <w:r w:rsidRPr="00971E86">
              <w:rPr>
                <w:rFonts w:ascii="Calibri" w:hAnsi="Calibri"/>
                <w:color w:val="000000"/>
              </w:rPr>
              <w:t xml:space="preserve"> </w:t>
            </w:r>
            <w:proofErr w:type="spellStart"/>
            <w:r w:rsidRPr="00971E86">
              <w:rPr>
                <w:rFonts w:ascii="Calibri" w:hAnsi="Calibri"/>
                <w:color w:val="000000"/>
              </w:rPr>
              <w:t>Physiology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9649C86"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23D5C694"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863E3F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9827E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33EC952" w14:textId="77777777" w:rsidR="005573D5" w:rsidRPr="00971E86" w:rsidRDefault="005573D5" w:rsidP="007D7F71">
            <w:pPr>
              <w:rPr>
                <w:rFonts w:ascii="Calibri" w:hAnsi="Calibri"/>
                <w:color w:val="000000"/>
              </w:rPr>
            </w:pPr>
            <w:r w:rsidRPr="00971E86">
              <w:rPr>
                <w:rFonts w:ascii="Calibri" w:hAnsi="Calibri"/>
                <w:color w:val="000000"/>
              </w:rPr>
              <w:t>Psychiatry</w:t>
            </w:r>
          </w:p>
        </w:tc>
        <w:tc>
          <w:tcPr>
            <w:tcW w:w="2273" w:type="dxa"/>
            <w:tcBorders>
              <w:top w:val="nil"/>
              <w:left w:val="nil"/>
              <w:bottom w:val="single" w:sz="8" w:space="0" w:color="auto"/>
              <w:right w:val="single" w:sz="8" w:space="0" w:color="auto"/>
            </w:tcBorders>
            <w:shd w:val="clear" w:color="auto" w:fill="auto"/>
            <w:vAlign w:val="center"/>
            <w:hideMark/>
          </w:tcPr>
          <w:p w14:paraId="1ABDF574"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47E327F"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363136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2D4C8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3DEA48E" w14:textId="77777777" w:rsidR="005573D5" w:rsidRPr="00971E86" w:rsidRDefault="005573D5" w:rsidP="007D7F71">
            <w:pPr>
              <w:rPr>
                <w:rFonts w:ascii="Calibri" w:hAnsi="Calibri"/>
                <w:color w:val="000000"/>
              </w:rPr>
            </w:pPr>
            <w:proofErr w:type="spellStart"/>
            <w:r w:rsidRPr="00971E86">
              <w:rPr>
                <w:rFonts w:ascii="Calibri" w:hAnsi="Calibri"/>
                <w:color w:val="000000"/>
              </w:rPr>
              <w:t>Social</w:t>
            </w:r>
            <w:proofErr w:type="spellEnd"/>
            <w:r w:rsidRPr="00971E86">
              <w:rPr>
                <w:rFonts w:ascii="Calibri" w:hAnsi="Calibri"/>
                <w:color w:val="000000"/>
              </w:rPr>
              <w:t xml:space="preserve"> </w:t>
            </w:r>
            <w:proofErr w:type="spellStart"/>
            <w:r w:rsidRPr="00971E86">
              <w:rPr>
                <w:rFonts w:ascii="Calibri" w:hAnsi="Calibri"/>
                <w:color w:val="000000"/>
              </w:rPr>
              <w:t>Medicine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F5B7B35"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3926CC1"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1EEBACE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AEC812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E2499FB" w14:textId="77777777" w:rsidR="005573D5" w:rsidRPr="00971E86" w:rsidRDefault="005573D5" w:rsidP="007D7F71">
            <w:pPr>
              <w:rPr>
                <w:rFonts w:ascii="Calibri" w:hAnsi="Calibri"/>
                <w:color w:val="000000"/>
              </w:rPr>
            </w:pPr>
            <w:proofErr w:type="spellStart"/>
            <w:r w:rsidRPr="00971E86">
              <w:rPr>
                <w:rFonts w:ascii="Calibri" w:hAnsi="Calibri"/>
                <w:color w:val="000000"/>
              </w:rPr>
              <w:t>Surgery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D33E4C3"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ADBD79E"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73DAD00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253FD7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B2FB43D" w14:textId="77777777" w:rsidR="005573D5" w:rsidRPr="00971E86" w:rsidRDefault="005573D5" w:rsidP="007D7F71">
            <w:pPr>
              <w:rPr>
                <w:rFonts w:ascii="Calibri" w:hAnsi="Calibri"/>
                <w:color w:val="000000"/>
              </w:rPr>
            </w:pPr>
            <w:r w:rsidRPr="00971E86">
              <w:rPr>
                <w:rFonts w:ascii="Calibri" w:hAnsi="Calibri"/>
                <w:color w:val="000000"/>
              </w:rPr>
              <w:t>Urology</w:t>
            </w:r>
          </w:p>
        </w:tc>
        <w:tc>
          <w:tcPr>
            <w:tcW w:w="2273" w:type="dxa"/>
            <w:tcBorders>
              <w:top w:val="nil"/>
              <w:left w:val="nil"/>
              <w:bottom w:val="single" w:sz="8" w:space="0" w:color="auto"/>
              <w:right w:val="single" w:sz="8" w:space="0" w:color="auto"/>
            </w:tcBorders>
            <w:shd w:val="clear" w:color="auto" w:fill="auto"/>
            <w:vAlign w:val="center"/>
            <w:hideMark/>
          </w:tcPr>
          <w:p w14:paraId="70228B95"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851C40B"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2C790697" w14:textId="77777777" w:rsidTr="007D7F71">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2C6AB9DD" w14:textId="77777777" w:rsidR="005573D5" w:rsidRPr="00971E86" w:rsidRDefault="005573D5" w:rsidP="007D7F71">
            <w:pPr>
              <w:jc w:val="center"/>
              <w:rPr>
                <w:rFonts w:ascii="Calibri" w:hAnsi="Calibri"/>
                <w:b/>
                <w:bCs/>
                <w:color w:val="000000"/>
              </w:rPr>
            </w:pPr>
            <w:r w:rsidRPr="00971E86">
              <w:rPr>
                <w:rFonts w:ascii="Calibri" w:hAnsi="Calibri"/>
                <w:b/>
                <w:bCs/>
                <w:color w:val="000000"/>
              </w:rPr>
              <w:t>Pedagogická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156924BC" w14:textId="77777777" w:rsidR="005573D5" w:rsidRPr="00971E86" w:rsidRDefault="005573D5" w:rsidP="007D7F71">
            <w:pPr>
              <w:rPr>
                <w:rFonts w:ascii="Calibri" w:hAnsi="Calibri"/>
                <w:color w:val="000000"/>
              </w:rPr>
            </w:pPr>
            <w:r w:rsidRPr="00971E86">
              <w:rPr>
                <w:rFonts w:ascii="Calibri" w:hAnsi="Calibri"/>
                <w:color w:val="000000"/>
              </w:rPr>
              <w:t xml:space="preserve">Art </w:t>
            </w:r>
            <w:proofErr w:type="spellStart"/>
            <w:r w:rsidRPr="00971E86">
              <w:rPr>
                <w:rFonts w:ascii="Calibri" w:hAnsi="Calibri"/>
                <w:color w:val="000000"/>
              </w:rPr>
              <w:t>Education</w:t>
            </w:r>
            <w:proofErr w:type="spellEnd"/>
            <w:r w:rsidRPr="00971E86">
              <w:rPr>
                <w:rFonts w:ascii="Calibri" w:hAnsi="Calibri"/>
                <w:color w:val="000000"/>
              </w:rPr>
              <w:t xml:space="preserve"> (</w:t>
            </w:r>
            <w:proofErr w:type="spellStart"/>
            <w:r w:rsidRPr="00971E86">
              <w:rPr>
                <w:rFonts w:ascii="Calibri" w:hAnsi="Calibri"/>
                <w:color w:val="000000"/>
              </w:rPr>
              <w:t>Theory</w:t>
            </w:r>
            <w:proofErr w:type="spellEnd"/>
            <w:r w:rsidRPr="00971E86">
              <w:rPr>
                <w:rFonts w:ascii="Calibri" w:hAnsi="Calibri"/>
                <w:color w:val="000000"/>
              </w:rPr>
              <w:t xml:space="preserve"> </w:t>
            </w:r>
            <w:proofErr w:type="spellStart"/>
            <w:r w:rsidRPr="00971E86">
              <w:rPr>
                <w:rFonts w:ascii="Calibri" w:hAnsi="Calibri"/>
                <w:color w:val="000000"/>
              </w:rPr>
              <w:t>of</w:t>
            </w:r>
            <w:proofErr w:type="spellEnd"/>
            <w:r w:rsidRPr="00971E86">
              <w:rPr>
                <w:rFonts w:ascii="Calibri" w:hAnsi="Calibri"/>
                <w:color w:val="000000"/>
              </w:rPr>
              <w:t xml:space="preserve"> Art and Art </w:t>
            </w:r>
            <w:proofErr w:type="spellStart"/>
            <w:r w:rsidRPr="00971E86">
              <w:rPr>
                <w:rFonts w:ascii="Calibri" w:hAnsi="Calibri"/>
                <w:color w:val="000000"/>
              </w:rPr>
              <w:t>Production</w:t>
            </w:r>
            <w:proofErr w:type="spellEnd"/>
            <w:r w:rsidRPr="00971E86">
              <w:rPr>
                <w:rFonts w:ascii="Calibri" w:hAnsi="Calibri"/>
                <w:color w:val="000000"/>
              </w:rPr>
              <w:t>)</w:t>
            </w:r>
          </w:p>
        </w:tc>
        <w:tc>
          <w:tcPr>
            <w:tcW w:w="2273" w:type="dxa"/>
            <w:tcBorders>
              <w:top w:val="nil"/>
              <w:left w:val="nil"/>
              <w:bottom w:val="single" w:sz="8" w:space="0" w:color="auto"/>
              <w:right w:val="single" w:sz="8" w:space="0" w:color="auto"/>
            </w:tcBorders>
            <w:shd w:val="clear" w:color="auto" w:fill="auto"/>
            <w:vAlign w:val="center"/>
            <w:hideMark/>
          </w:tcPr>
          <w:p w14:paraId="7DB304C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57CB473E"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532A9ED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FEAC5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A275FFF" w14:textId="77777777" w:rsidR="005573D5" w:rsidRPr="00971E86" w:rsidRDefault="005573D5" w:rsidP="007D7F71">
            <w:pPr>
              <w:rPr>
                <w:rFonts w:ascii="Calibri" w:hAnsi="Calibri"/>
                <w:color w:val="000000"/>
              </w:rPr>
            </w:pP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39AAF46"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042F129"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7B43B5EE"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251C7C2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0D34958" w14:textId="77777777" w:rsidR="005573D5" w:rsidRPr="00971E86" w:rsidRDefault="005573D5" w:rsidP="007D7F71">
            <w:pPr>
              <w:rPr>
                <w:rFonts w:ascii="Calibri" w:hAnsi="Calibri"/>
                <w:color w:val="000000"/>
              </w:rPr>
            </w:pPr>
            <w:proofErr w:type="spellStart"/>
            <w:r w:rsidRPr="00971E86">
              <w:rPr>
                <w:rFonts w:ascii="Calibri" w:hAnsi="Calibri"/>
                <w:color w:val="000000"/>
              </w:rPr>
              <w:t>Leisure</w:t>
            </w:r>
            <w:proofErr w:type="spellEnd"/>
            <w:r w:rsidRPr="00971E86">
              <w:rPr>
                <w:rFonts w:ascii="Calibri" w:hAnsi="Calibri"/>
                <w:color w:val="000000"/>
              </w:rPr>
              <w:t xml:space="preserve"> </w:t>
            </w:r>
            <w:proofErr w:type="spellStart"/>
            <w:r w:rsidRPr="00971E86">
              <w:rPr>
                <w:rFonts w:ascii="Calibri" w:hAnsi="Calibri"/>
                <w:color w:val="000000"/>
              </w:rPr>
              <w:t>Time</w:t>
            </w:r>
            <w:proofErr w:type="spellEnd"/>
            <w:r w:rsidRPr="00971E86">
              <w:rPr>
                <w:rFonts w:ascii="Calibri" w:hAnsi="Calibri"/>
                <w:color w:val="000000"/>
              </w:rPr>
              <w:t xml:space="preserve"> </w:t>
            </w:r>
            <w:proofErr w:type="spellStart"/>
            <w:r w:rsidRPr="00971E86">
              <w:rPr>
                <w:rFonts w:ascii="Calibri" w:hAnsi="Calibri"/>
                <w:color w:val="000000"/>
              </w:rPr>
              <w:t>Activities</w:t>
            </w:r>
            <w:proofErr w:type="spellEnd"/>
            <w:r w:rsidRPr="00971E86">
              <w:rPr>
                <w:rFonts w:ascii="Calibri" w:hAnsi="Calibri"/>
                <w:color w:val="000000"/>
              </w:rPr>
              <w:t xml:space="preserve"> </w:t>
            </w:r>
            <w:proofErr w:type="spellStart"/>
            <w:r w:rsidRPr="00971E86">
              <w:rPr>
                <w:rFonts w:ascii="Calibri" w:hAnsi="Calibri"/>
                <w:color w:val="000000"/>
              </w:rPr>
              <w:t>Counselling</w:t>
            </w:r>
            <w:proofErr w:type="spellEnd"/>
            <w:r w:rsidRPr="00971E86">
              <w:rPr>
                <w:rFonts w:ascii="Calibri" w:hAnsi="Calibri"/>
                <w:color w:val="000000"/>
              </w:rPr>
              <w:t xml:space="preserve"> and Management</w:t>
            </w:r>
          </w:p>
        </w:tc>
        <w:tc>
          <w:tcPr>
            <w:tcW w:w="2273" w:type="dxa"/>
            <w:tcBorders>
              <w:top w:val="nil"/>
              <w:left w:val="nil"/>
              <w:bottom w:val="single" w:sz="8" w:space="0" w:color="auto"/>
              <w:right w:val="single" w:sz="8" w:space="0" w:color="auto"/>
            </w:tcBorders>
            <w:shd w:val="clear" w:color="auto" w:fill="auto"/>
            <w:vAlign w:val="center"/>
            <w:hideMark/>
          </w:tcPr>
          <w:p w14:paraId="54B18DC2"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3A982EAF"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001671C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FA75AC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25367AF" w14:textId="77777777" w:rsidR="005573D5" w:rsidRPr="00971E86" w:rsidRDefault="005573D5" w:rsidP="007D7F71">
            <w:pPr>
              <w:rPr>
                <w:rFonts w:ascii="Calibri" w:hAnsi="Calibri"/>
                <w:color w:val="000000"/>
              </w:rPr>
            </w:pPr>
            <w:r w:rsidRPr="00971E86">
              <w:rPr>
                <w:rFonts w:ascii="Calibri" w:hAnsi="Calibri"/>
                <w:color w:val="000000"/>
              </w:rPr>
              <w:t xml:space="preserve">Music </w:t>
            </w:r>
            <w:proofErr w:type="spellStart"/>
            <w:r w:rsidRPr="00971E86">
              <w:rPr>
                <w:rFonts w:ascii="Calibri" w:hAnsi="Calibri"/>
                <w:color w:val="000000"/>
              </w:rPr>
              <w:t>Theory</w:t>
            </w:r>
            <w:proofErr w:type="spellEnd"/>
            <w:r w:rsidRPr="00971E86">
              <w:rPr>
                <w:rFonts w:ascii="Calibri" w:hAnsi="Calibri"/>
                <w:color w:val="000000"/>
              </w:rPr>
              <w:t xml:space="preserve"> and </w:t>
            </w: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4BD45C4" w14:textId="77777777" w:rsidR="005573D5" w:rsidRPr="00971E86" w:rsidRDefault="005573D5" w:rsidP="007D7F71">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7C2A5BF3"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6171F0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81722A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A9A22B6"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6327BE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9C83A51"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6514C3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B202AA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C115250"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w:t>
            </w:r>
            <w:proofErr w:type="spellStart"/>
            <w:r w:rsidRPr="00971E86">
              <w:rPr>
                <w:rFonts w:ascii="Calibri" w:hAnsi="Calibri"/>
                <w:color w:val="000000"/>
              </w:rPr>
              <w:t>Counselling</w:t>
            </w:r>
            <w:proofErr w:type="spellEnd"/>
            <w:r w:rsidRPr="00971E86">
              <w:rPr>
                <w:rFonts w:ascii="Calibri" w:hAnsi="Calibri"/>
                <w:color w:val="000000"/>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4F8F9476"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523F650F"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79B5881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898D67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A67F509"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w:t>
            </w:r>
            <w:proofErr w:type="spellStart"/>
            <w:r w:rsidRPr="00971E86">
              <w:rPr>
                <w:rFonts w:ascii="Calibri" w:hAnsi="Calibri"/>
                <w:color w:val="000000"/>
              </w:rPr>
              <w:t>Intervention</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1302C65"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0023D52B"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7632FBC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433DB4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6F8504"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w:t>
            </w:r>
            <w:proofErr w:type="spellEnd"/>
            <w:r w:rsidRPr="00971E86">
              <w:rPr>
                <w:rFonts w:ascii="Calibri" w:hAnsi="Calibri"/>
                <w:color w:val="000000"/>
              </w:rPr>
              <w:t xml:space="preserve"> </w:t>
            </w:r>
            <w:proofErr w:type="spellStart"/>
            <w:r w:rsidRPr="00971E86">
              <w:rPr>
                <w:rFonts w:ascii="Calibri" w:hAnsi="Calibri"/>
                <w:color w:val="000000"/>
              </w:rPr>
              <w:t>Needs</w:t>
            </w:r>
            <w:proofErr w:type="spellEnd"/>
            <w:r w:rsidRPr="00971E86">
              <w:rPr>
                <w:rFonts w:ascii="Calibri" w:hAnsi="Calibri"/>
                <w:color w:val="000000"/>
              </w:rPr>
              <w:t xml:space="preserve"> </w:t>
            </w:r>
            <w:proofErr w:type="spellStart"/>
            <w:r w:rsidRPr="00971E86">
              <w:rPr>
                <w:rFonts w:ascii="Calibri" w:hAnsi="Calibri"/>
                <w:color w:val="000000"/>
              </w:rPr>
              <w:t>Education</w:t>
            </w:r>
            <w:proofErr w:type="spellEnd"/>
            <w:r w:rsidRPr="00971E86">
              <w:rPr>
                <w:rFonts w:ascii="Calibri" w:hAnsi="Calibri"/>
                <w:color w:val="000000"/>
              </w:rPr>
              <w:t xml:space="preserve"> – Andragogy</w:t>
            </w:r>
          </w:p>
        </w:tc>
        <w:tc>
          <w:tcPr>
            <w:tcW w:w="2273" w:type="dxa"/>
            <w:tcBorders>
              <w:top w:val="nil"/>
              <w:left w:val="nil"/>
              <w:bottom w:val="single" w:sz="8" w:space="0" w:color="auto"/>
              <w:right w:val="single" w:sz="8" w:space="0" w:color="auto"/>
            </w:tcBorders>
            <w:shd w:val="clear" w:color="auto" w:fill="auto"/>
            <w:vAlign w:val="center"/>
            <w:hideMark/>
          </w:tcPr>
          <w:p w14:paraId="154E9E9B"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042763F9"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17F8F87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F1131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7759265" w14:textId="77777777" w:rsidR="005573D5" w:rsidRPr="00971E86" w:rsidRDefault="005573D5" w:rsidP="007D7F71">
            <w:pPr>
              <w:rPr>
                <w:rFonts w:ascii="Calibri" w:hAnsi="Calibri"/>
                <w:color w:val="000000"/>
              </w:rPr>
            </w:pPr>
            <w:proofErr w:type="spellStart"/>
            <w:r w:rsidRPr="00971E86">
              <w:rPr>
                <w:rFonts w:ascii="Calibri" w:hAnsi="Calibri"/>
                <w:color w:val="000000"/>
              </w:rPr>
              <w:t>Specialnaja</w:t>
            </w:r>
            <w:proofErr w:type="spellEnd"/>
            <w:r w:rsidRPr="00971E86">
              <w:rPr>
                <w:rFonts w:ascii="Calibri" w:hAnsi="Calibri"/>
                <w:color w:val="000000"/>
              </w:rPr>
              <w:t xml:space="preserve"> Pedagogika</w:t>
            </w:r>
          </w:p>
        </w:tc>
        <w:tc>
          <w:tcPr>
            <w:tcW w:w="2273" w:type="dxa"/>
            <w:tcBorders>
              <w:top w:val="nil"/>
              <w:left w:val="nil"/>
              <w:bottom w:val="single" w:sz="8" w:space="0" w:color="auto"/>
              <w:right w:val="single" w:sz="8" w:space="0" w:color="auto"/>
            </w:tcBorders>
            <w:shd w:val="clear" w:color="auto" w:fill="auto"/>
            <w:vAlign w:val="center"/>
            <w:hideMark/>
          </w:tcPr>
          <w:p w14:paraId="247E2C5F"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778FFC5"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5A36CCE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55FD2A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8213513" w14:textId="77777777" w:rsidR="005573D5" w:rsidRPr="00971E86" w:rsidRDefault="005573D5" w:rsidP="007D7F71">
            <w:pPr>
              <w:rPr>
                <w:rFonts w:ascii="Calibri" w:hAnsi="Calibri"/>
                <w:color w:val="000000"/>
              </w:rPr>
            </w:pPr>
            <w:proofErr w:type="spellStart"/>
            <w:r w:rsidRPr="00971E86">
              <w:rPr>
                <w:rFonts w:ascii="Calibri" w:hAnsi="Calibri"/>
                <w:color w:val="000000"/>
              </w:rPr>
              <w:t>Speech</w:t>
            </w:r>
            <w:proofErr w:type="spellEnd"/>
            <w:r w:rsidRPr="00971E86">
              <w:rPr>
                <w:rFonts w:ascii="Calibri" w:hAnsi="Calibri"/>
                <w:color w:val="000000"/>
              </w:rPr>
              <w:t xml:space="preserve"> and </w:t>
            </w:r>
            <w:proofErr w:type="spellStart"/>
            <w:r w:rsidRPr="00971E86">
              <w:rPr>
                <w:rFonts w:ascii="Calibri" w:hAnsi="Calibri"/>
                <w:color w:val="000000"/>
              </w:rPr>
              <w:t>Language</w:t>
            </w:r>
            <w:proofErr w:type="spellEnd"/>
            <w:r w:rsidRPr="00971E86">
              <w:rPr>
                <w:rFonts w:ascii="Calibri" w:hAnsi="Calibri"/>
                <w:color w:val="000000"/>
              </w:rPr>
              <w:t xml:space="preserve"> </w:t>
            </w:r>
            <w:proofErr w:type="spellStart"/>
            <w:r w:rsidRPr="00971E86">
              <w:rPr>
                <w:rFonts w:ascii="Calibri" w:hAnsi="Calibri"/>
                <w:color w:val="000000"/>
              </w:rPr>
              <w:t>Therapy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CFDDCA9" w14:textId="77777777" w:rsidR="005573D5" w:rsidRPr="00971E86" w:rsidRDefault="005573D5" w:rsidP="007D7F71">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000000" w:fill="FFFFFF"/>
            <w:vAlign w:val="center"/>
            <w:hideMark/>
          </w:tcPr>
          <w:p w14:paraId="32073987"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07ED477E" w14:textId="77777777" w:rsidTr="007D7F71">
        <w:trPr>
          <w:trHeight w:val="780"/>
        </w:trPr>
        <w:tc>
          <w:tcPr>
            <w:tcW w:w="1720" w:type="dxa"/>
            <w:vMerge/>
            <w:tcBorders>
              <w:top w:val="nil"/>
              <w:left w:val="single" w:sz="8" w:space="0" w:color="auto"/>
              <w:bottom w:val="single" w:sz="8" w:space="0" w:color="000000"/>
              <w:right w:val="single" w:sz="8" w:space="0" w:color="auto"/>
            </w:tcBorders>
            <w:vAlign w:val="center"/>
            <w:hideMark/>
          </w:tcPr>
          <w:p w14:paraId="035EAF9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8374F2" w14:textId="77777777" w:rsidR="005573D5" w:rsidRPr="00971E86" w:rsidRDefault="005573D5" w:rsidP="007D7F71">
            <w:pPr>
              <w:rPr>
                <w:rFonts w:ascii="Calibri" w:hAnsi="Calibri"/>
                <w:color w:val="000000"/>
              </w:rPr>
            </w:pPr>
            <w:proofErr w:type="spellStart"/>
            <w:r w:rsidRPr="00971E86">
              <w:rPr>
                <w:rFonts w:ascii="Calibri" w:hAnsi="Calibri"/>
                <w:color w:val="000000"/>
              </w:rPr>
              <w:t>Upper</w:t>
            </w:r>
            <w:proofErr w:type="spellEnd"/>
            <w:r w:rsidRPr="00971E86">
              <w:rPr>
                <w:rFonts w:ascii="Calibri" w:hAnsi="Calibri"/>
                <w:color w:val="000000"/>
              </w:rPr>
              <w:t xml:space="preserve"> </w:t>
            </w:r>
            <w:proofErr w:type="spellStart"/>
            <w:r w:rsidRPr="00971E86">
              <w:rPr>
                <w:rFonts w:ascii="Calibri" w:hAnsi="Calibri"/>
                <w:color w:val="000000"/>
              </w:rPr>
              <w:t>Secondary</w:t>
            </w:r>
            <w:proofErr w:type="spellEnd"/>
            <w:r w:rsidRPr="00971E86">
              <w:rPr>
                <w:rFonts w:ascii="Calibri" w:hAnsi="Calibri"/>
                <w:color w:val="000000"/>
              </w:rPr>
              <w:t xml:space="preserve"> </w:t>
            </w:r>
            <w:proofErr w:type="spellStart"/>
            <w:r w:rsidRPr="00971E86">
              <w:rPr>
                <w:rFonts w:ascii="Calibri" w:hAnsi="Calibri"/>
                <w:color w:val="000000"/>
              </w:rPr>
              <w:t>School</w:t>
            </w:r>
            <w:proofErr w:type="spellEnd"/>
            <w:r w:rsidRPr="00971E86">
              <w:rPr>
                <w:rFonts w:ascii="Calibri" w:hAnsi="Calibri"/>
                <w:color w:val="000000"/>
              </w:rPr>
              <w:t xml:space="preserve"> and </w:t>
            </w:r>
            <w:proofErr w:type="spellStart"/>
            <w:r w:rsidRPr="00971E86">
              <w:rPr>
                <w:rFonts w:ascii="Calibri" w:hAnsi="Calibri"/>
                <w:color w:val="000000"/>
              </w:rPr>
              <w:t>Primary</w:t>
            </w:r>
            <w:proofErr w:type="spellEnd"/>
            <w:r w:rsidRPr="00971E86">
              <w:rPr>
                <w:rFonts w:ascii="Calibri" w:hAnsi="Calibri"/>
                <w:color w:val="000000"/>
              </w:rPr>
              <w:t xml:space="preserve"> Art </w:t>
            </w:r>
            <w:proofErr w:type="spellStart"/>
            <w:r w:rsidRPr="00971E86">
              <w:rPr>
                <w:rFonts w:ascii="Calibri" w:hAnsi="Calibri"/>
                <w:color w:val="000000"/>
              </w:rPr>
              <w:t>School</w:t>
            </w:r>
            <w:proofErr w:type="spellEnd"/>
            <w:r w:rsidRPr="00971E86">
              <w:rPr>
                <w:rFonts w:ascii="Calibri" w:hAnsi="Calibri"/>
                <w:color w:val="000000"/>
              </w:rPr>
              <w:t xml:space="preserve"> </w:t>
            </w:r>
            <w:proofErr w:type="spellStart"/>
            <w:r w:rsidRPr="00971E86">
              <w:rPr>
                <w:rFonts w:ascii="Calibri" w:hAnsi="Calibri"/>
                <w:color w:val="000000"/>
              </w:rPr>
              <w:t>Teacher</w:t>
            </w:r>
            <w:proofErr w:type="spellEnd"/>
            <w:r w:rsidRPr="00971E86">
              <w:rPr>
                <w:rFonts w:ascii="Calibri" w:hAnsi="Calibri"/>
                <w:color w:val="000000"/>
              </w:rPr>
              <w:t xml:space="preserve"> </w:t>
            </w:r>
            <w:proofErr w:type="spellStart"/>
            <w:r w:rsidRPr="00971E86">
              <w:rPr>
                <w:rFonts w:ascii="Calibri" w:hAnsi="Calibri"/>
                <w:color w:val="000000"/>
              </w:rPr>
              <w:t>Training</w:t>
            </w:r>
            <w:proofErr w:type="spellEnd"/>
            <w:r w:rsidRPr="00971E86">
              <w:rPr>
                <w:rFonts w:ascii="Calibri" w:hAnsi="Calibri"/>
                <w:color w:val="000000"/>
              </w:rPr>
              <w:t xml:space="preserve"> in </w:t>
            </w:r>
            <w:proofErr w:type="spellStart"/>
            <w:r w:rsidRPr="00971E86">
              <w:rPr>
                <w:rFonts w:ascii="Calibri" w:hAnsi="Calibri"/>
                <w:color w:val="000000"/>
              </w:rPr>
              <w:t>Visual</w:t>
            </w:r>
            <w:proofErr w:type="spellEnd"/>
            <w:r w:rsidRPr="00971E86">
              <w:rPr>
                <w:rFonts w:ascii="Calibri" w:hAnsi="Calibri"/>
                <w:color w:val="000000"/>
              </w:rPr>
              <w:t xml:space="preserve"> </w:t>
            </w:r>
            <w:proofErr w:type="spellStart"/>
            <w:r w:rsidRPr="00971E86">
              <w:rPr>
                <w:rFonts w:ascii="Calibri" w:hAnsi="Calibri"/>
                <w:color w:val="000000"/>
              </w:rPr>
              <w:t>Arts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82A451F"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38AAB4F7" w14:textId="77777777" w:rsidR="005573D5" w:rsidRPr="00971E86" w:rsidRDefault="005573D5" w:rsidP="007D7F71">
            <w:pPr>
              <w:jc w:val="center"/>
              <w:rPr>
                <w:rFonts w:ascii="Calibri" w:hAnsi="Calibri"/>
                <w:color w:val="000000"/>
              </w:rPr>
            </w:pPr>
            <w:r w:rsidRPr="00971E86">
              <w:rPr>
                <w:rFonts w:ascii="Calibri" w:hAnsi="Calibri"/>
                <w:color w:val="000000"/>
              </w:rPr>
              <w:t>2000</w:t>
            </w:r>
          </w:p>
        </w:tc>
      </w:tr>
      <w:tr w:rsidR="005573D5" w:rsidRPr="00971E86" w14:paraId="6AF386C6"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34DC657F" w14:textId="77777777" w:rsidR="005573D5" w:rsidRPr="00971E86" w:rsidRDefault="005573D5" w:rsidP="007D7F71">
            <w:pPr>
              <w:jc w:val="center"/>
              <w:rPr>
                <w:rFonts w:ascii="Calibri" w:hAnsi="Calibri"/>
                <w:b/>
                <w:bCs/>
                <w:color w:val="000000"/>
              </w:rPr>
            </w:pPr>
            <w:r w:rsidRPr="00971E86">
              <w:rPr>
                <w:rFonts w:ascii="Calibri" w:hAnsi="Calibri"/>
                <w:b/>
                <w:bCs/>
                <w:color w:val="000000"/>
              </w:rPr>
              <w:t>Fakulta tělesné kultury</w:t>
            </w:r>
          </w:p>
        </w:tc>
        <w:tc>
          <w:tcPr>
            <w:tcW w:w="3520" w:type="dxa"/>
            <w:tcBorders>
              <w:top w:val="nil"/>
              <w:left w:val="nil"/>
              <w:bottom w:val="single" w:sz="8" w:space="0" w:color="auto"/>
              <w:right w:val="single" w:sz="8" w:space="0" w:color="auto"/>
            </w:tcBorders>
            <w:shd w:val="clear" w:color="auto" w:fill="auto"/>
            <w:vAlign w:val="center"/>
            <w:hideMark/>
          </w:tcPr>
          <w:p w14:paraId="062E7FDF" w14:textId="77777777" w:rsidR="005573D5" w:rsidRPr="00971E86" w:rsidRDefault="005573D5" w:rsidP="007D7F71">
            <w:pPr>
              <w:rPr>
                <w:rFonts w:ascii="Calibri" w:hAnsi="Calibri"/>
                <w:color w:val="000000"/>
              </w:rPr>
            </w:pPr>
            <w:proofErr w:type="spellStart"/>
            <w:r w:rsidRPr="00971E86">
              <w:rPr>
                <w:rFonts w:ascii="Calibri" w:hAnsi="Calibri"/>
                <w:color w:val="000000"/>
              </w:rPr>
              <w:t>Adapted</w:t>
            </w:r>
            <w:proofErr w:type="spellEnd"/>
            <w:r w:rsidRPr="00971E86">
              <w:rPr>
                <w:rFonts w:ascii="Calibri" w:hAnsi="Calibri"/>
                <w:color w:val="000000"/>
              </w:rPr>
              <w:t xml:space="preserve"> </w:t>
            </w:r>
            <w:proofErr w:type="spellStart"/>
            <w:r w:rsidRPr="00971E86">
              <w:rPr>
                <w:rFonts w:ascii="Calibri" w:hAnsi="Calibri"/>
                <w:color w:val="000000"/>
              </w:rPr>
              <w:t>Physical</w:t>
            </w:r>
            <w:proofErr w:type="spellEnd"/>
            <w:r w:rsidRPr="00971E86">
              <w:rPr>
                <w:rFonts w:ascii="Calibri" w:hAnsi="Calibri"/>
                <w:color w:val="000000"/>
              </w:rPr>
              <w:t xml:space="preserve"> </w:t>
            </w:r>
            <w:proofErr w:type="spellStart"/>
            <w:r w:rsidRPr="00971E86">
              <w:rPr>
                <w:rFonts w:ascii="Calibri" w:hAnsi="Calibri"/>
                <w:color w:val="000000"/>
              </w:rPr>
              <w:t>Activity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EC5378"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454B0B0B"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37B93D35"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B865BB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C78F950" w14:textId="77777777" w:rsidR="005573D5" w:rsidRPr="00971E86" w:rsidRDefault="005573D5" w:rsidP="007D7F71">
            <w:pPr>
              <w:rPr>
                <w:rFonts w:ascii="Calibri" w:hAnsi="Calibri"/>
                <w:color w:val="000000"/>
              </w:rPr>
            </w:pPr>
            <w:proofErr w:type="spellStart"/>
            <w:r w:rsidRPr="00971E86">
              <w:rPr>
                <w:rFonts w:ascii="Calibri" w:hAnsi="Calibri"/>
                <w:color w:val="000000"/>
              </w:rPr>
              <w:t>Kinanthropology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8011B47"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D802285" w14:textId="77777777" w:rsidR="005573D5" w:rsidRPr="00971E86" w:rsidRDefault="005573D5" w:rsidP="007D7F71">
            <w:pPr>
              <w:jc w:val="center"/>
              <w:rPr>
                <w:rFonts w:ascii="Calibri" w:hAnsi="Calibri"/>
                <w:color w:val="000000"/>
              </w:rPr>
            </w:pPr>
            <w:r w:rsidRPr="00971E86">
              <w:rPr>
                <w:rFonts w:ascii="Calibri" w:hAnsi="Calibri"/>
                <w:color w:val="000000"/>
              </w:rPr>
              <w:t>3000</w:t>
            </w:r>
          </w:p>
        </w:tc>
      </w:tr>
      <w:tr w:rsidR="005573D5" w:rsidRPr="00971E86" w14:paraId="603A4D4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6DDB8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98B38D0" w14:textId="77777777" w:rsidR="005573D5" w:rsidRPr="00971E86" w:rsidRDefault="005573D5" w:rsidP="007D7F71">
            <w:pPr>
              <w:rPr>
                <w:rFonts w:ascii="Calibri" w:hAnsi="Calibri"/>
                <w:color w:val="000000"/>
              </w:rPr>
            </w:pPr>
            <w:proofErr w:type="spellStart"/>
            <w:r w:rsidRPr="00971E86">
              <w:rPr>
                <w:rFonts w:ascii="Calibri" w:hAnsi="Calibri"/>
                <w:color w:val="000000"/>
              </w:rPr>
              <w:t>Physical</w:t>
            </w:r>
            <w:proofErr w:type="spellEnd"/>
            <w:r w:rsidRPr="00971E86">
              <w:rPr>
                <w:rFonts w:ascii="Calibri" w:hAnsi="Calibri"/>
                <w:color w:val="000000"/>
              </w:rPr>
              <w:t xml:space="preserve"> </w:t>
            </w:r>
            <w:proofErr w:type="spellStart"/>
            <w:r w:rsidRPr="00971E86">
              <w:rPr>
                <w:rFonts w:ascii="Calibri" w:hAnsi="Calibri"/>
                <w:color w:val="000000"/>
              </w:rPr>
              <w:t>Activity</w:t>
            </w:r>
            <w:proofErr w:type="spellEnd"/>
            <w:r w:rsidRPr="00971E86">
              <w:rPr>
                <w:rFonts w:ascii="Calibri" w:hAnsi="Calibri"/>
                <w:color w:val="000000"/>
              </w:rPr>
              <w:t xml:space="preserve"> and </w:t>
            </w:r>
            <w:proofErr w:type="spellStart"/>
            <w:r w:rsidRPr="00971E86">
              <w:rPr>
                <w:rFonts w:ascii="Calibri" w:hAnsi="Calibri"/>
                <w:color w:val="000000"/>
              </w:rPr>
              <w:t>Active</w:t>
            </w:r>
            <w:proofErr w:type="spellEnd"/>
            <w:r w:rsidRPr="00971E86">
              <w:rPr>
                <w:rFonts w:ascii="Calibri" w:hAnsi="Calibri"/>
                <w:color w:val="000000"/>
              </w:rPr>
              <w:t xml:space="preserve"> </w:t>
            </w:r>
            <w:proofErr w:type="spellStart"/>
            <w:r w:rsidRPr="00971E86">
              <w:rPr>
                <w:rFonts w:ascii="Calibri" w:hAnsi="Calibri"/>
                <w:color w:val="000000"/>
              </w:rPr>
              <w:t>Lifestyle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D0F3F95" w14:textId="77777777" w:rsidR="005573D5" w:rsidRPr="00971E86" w:rsidRDefault="005573D5" w:rsidP="007D7F71">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D06FD91" w14:textId="77777777" w:rsidR="005573D5" w:rsidRPr="00971E86" w:rsidRDefault="005573D5" w:rsidP="007D7F71">
            <w:pPr>
              <w:jc w:val="center"/>
              <w:rPr>
                <w:rFonts w:ascii="Calibri" w:hAnsi="Calibri"/>
                <w:color w:val="000000"/>
              </w:rPr>
            </w:pPr>
            <w:r w:rsidRPr="00971E86">
              <w:rPr>
                <w:rFonts w:ascii="Calibri" w:hAnsi="Calibri"/>
                <w:color w:val="000000"/>
              </w:rPr>
              <w:t>2500</w:t>
            </w:r>
          </w:p>
        </w:tc>
      </w:tr>
      <w:tr w:rsidR="005573D5" w:rsidRPr="00971E86" w14:paraId="1A26C87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7B2D5E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2C52BED" w14:textId="77777777" w:rsidR="005573D5" w:rsidRPr="00B742BA" w:rsidRDefault="005573D5" w:rsidP="007D7F71">
            <w:pPr>
              <w:rPr>
                <w:rFonts w:ascii="Calibri" w:hAnsi="Calibri"/>
                <w:color w:val="FF0000"/>
              </w:rPr>
            </w:pPr>
            <w:r w:rsidRPr="00B742BA">
              <w:rPr>
                <w:rFonts w:ascii="Calibri" w:hAnsi="Calibri"/>
                <w:color w:val="FF0000"/>
              </w:rPr>
              <w:t xml:space="preserve">Sport </w:t>
            </w:r>
            <w:proofErr w:type="spellStart"/>
            <w:r w:rsidRPr="00B742BA">
              <w:rPr>
                <w:rFonts w:ascii="Calibri" w:hAnsi="Calibri"/>
                <w:color w:val="FF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1330C99" w14:textId="77777777" w:rsidR="005573D5" w:rsidRPr="00B742BA" w:rsidRDefault="005573D5" w:rsidP="007D7F71">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5E7719D4" w14:textId="77777777" w:rsidR="005573D5" w:rsidRPr="00B742BA" w:rsidRDefault="005573D5" w:rsidP="007D7F71">
            <w:pPr>
              <w:jc w:val="center"/>
              <w:rPr>
                <w:rFonts w:ascii="Calibri" w:hAnsi="Calibri"/>
                <w:color w:val="FF0000"/>
              </w:rPr>
            </w:pPr>
            <w:r>
              <w:rPr>
                <w:rFonts w:ascii="Calibri" w:hAnsi="Calibri"/>
                <w:color w:val="FF0000"/>
              </w:rPr>
              <w:t>4200</w:t>
            </w:r>
          </w:p>
        </w:tc>
      </w:tr>
      <w:tr w:rsidR="005573D5" w:rsidRPr="00971E86" w14:paraId="1EF92A06" w14:textId="77777777" w:rsidTr="007D7F71">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5CE526AA" w14:textId="77777777" w:rsidR="005573D5" w:rsidRPr="00971E86" w:rsidRDefault="005573D5" w:rsidP="007D7F71">
            <w:pPr>
              <w:jc w:val="center"/>
              <w:rPr>
                <w:rFonts w:ascii="Calibri" w:hAnsi="Calibri"/>
                <w:b/>
                <w:bCs/>
                <w:color w:val="000000"/>
              </w:rPr>
            </w:pPr>
            <w:r>
              <w:rPr>
                <w:rFonts w:ascii="Calibri" w:hAnsi="Calibri" w:cs="Arial"/>
                <w:b/>
                <w:bCs/>
                <w:color w:val="000000"/>
              </w:rPr>
              <w:t>Přírodo</w:t>
            </w:r>
            <w:r w:rsidRPr="00971E86">
              <w:rPr>
                <w:rFonts w:ascii="Calibri" w:hAnsi="Calibri" w:cs="Arial"/>
                <w:b/>
                <w:bCs/>
                <w:color w:val="000000"/>
              </w:rPr>
              <w:t>vědecká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5E0932C1" w14:textId="77777777" w:rsidR="005573D5" w:rsidRPr="00971E86" w:rsidRDefault="005573D5" w:rsidP="007D7F71">
            <w:pPr>
              <w:rPr>
                <w:rFonts w:ascii="Calibri" w:hAnsi="Calibri"/>
                <w:color w:val="000000"/>
              </w:rPr>
            </w:pPr>
            <w:r w:rsidRPr="00971E86">
              <w:rPr>
                <w:rFonts w:ascii="Calibri" w:hAnsi="Calibri" w:cs="Arial"/>
                <w:color w:val="000000"/>
              </w:rPr>
              <w:t xml:space="preserve">Algebra and Geometry </w:t>
            </w:r>
          </w:p>
        </w:tc>
        <w:tc>
          <w:tcPr>
            <w:tcW w:w="2273" w:type="dxa"/>
            <w:tcBorders>
              <w:top w:val="nil"/>
              <w:left w:val="nil"/>
              <w:bottom w:val="single" w:sz="8" w:space="0" w:color="auto"/>
              <w:right w:val="single" w:sz="8" w:space="0" w:color="auto"/>
            </w:tcBorders>
            <w:shd w:val="clear" w:color="auto" w:fill="auto"/>
            <w:vAlign w:val="center"/>
            <w:hideMark/>
          </w:tcPr>
          <w:p w14:paraId="21ECFEA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BF19BF8"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466C8D5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CDF31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2F4453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Analytical</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10838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493D559"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3606366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D777D40"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C0CEBF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Applied</w:t>
            </w:r>
            <w:proofErr w:type="spellEnd"/>
            <w:r w:rsidRPr="00971E86">
              <w:rPr>
                <w:rFonts w:ascii="Calibri" w:hAnsi="Calibri" w:cs="Arial"/>
                <w:color w:val="000000"/>
              </w:rPr>
              <w:t xml:space="preserve"> </w:t>
            </w:r>
            <w:proofErr w:type="spellStart"/>
            <w:r w:rsidRPr="00971E86">
              <w:rPr>
                <w:rFonts w:ascii="Calibri" w:hAnsi="Calibri" w:cs="Arial"/>
                <w:color w:val="000000"/>
              </w:rPr>
              <w:t>Mathematics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6C6771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6D49FE0"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1EF19EB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761178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2D18724" w14:textId="77777777" w:rsidR="005573D5" w:rsidRPr="00971E86" w:rsidRDefault="005573D5" w:rsidP="007D7F71">
            <w:pPr>
              <w:rPr>
                <w:rFonts w:ascii="Calibri" w:hAnsi="Calibri"/>
                <w:color w:val="000000"/>
              </w:rPr>
            </w:pPr>
            <w:proofErr w:type="spellStart"/>
            <w:r w:rsidRPr="00971E86">
              <w:rPr>
                <w:rFonts w:ascii="Calibri" w:hAnsi="Calibri"/>
                <w:color w:val="000000"/>
              </w:rPr>
              <w:t>Applied</w:t>
            </w:r>
            <w:proofErr w:type="spellEnd"/>
            <w:r w:rsidRPr="00971E86">
              <w:rPr>
                <w:rFonts w:ascii="Calibri" w:hAnsi="Calibri"/>
                <w:color w:val="000000"/>
              </w:rPr>
              <w:t xml:space="preserve"> </w:t>
            </w:r>
            <w:proofErr w:type="spellStart"/>
            <w:r w:rsidRPr="00971E86">
              <w:rPr>
                <w:rFonts w:ascii="Calibri" w:hAnsi="Calibri"/>
                <w:color w:val="000000"/>
              </w:rPr>
              <w:t>Mathematics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B3A40C7"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4D3DDD3" w14:textId="77777777" w:rsidR="005573D5" w:rsidRPr="00971E86" w:rsidRDefault="005573D5" w:rsidP="007D7F71">
            <w:pPr>
              <w:jc w:val="center"/>
              <w:rPr>
                <w:rFonts w:ascii="Calibri" w:hAnsi="Calibri"/>
                <w:color w:val="000000"/>
              </w:rPr>
            </w:pPr>
            <w:r w:rsidRPr="00971E86">
              <w:rPr>
                <w:rFonts w:ascii="Calibri" w:hAnsi="Calibri"/>
                <w:color w:val="000000"/>
              </w:rPr>
              <w:t>1700</w:t>
            </w:r>
          </w:p>
        </w:tc>
      </w:tr>
      <w:tr w:rsidR="005573D5" w:rsidRPr="00971E86" w14:paraId="558F5A1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6630C7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0E1918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Applied</w:t>
            </w:r>
            <w:proofErr w:type="spellEnd"/>
            <w:r w:rsidRPr="00971E86">
              <w:rPr>
                <w:rFonts w:ascii="Calibri" w:hAnsi="Calibri" w:cs="Arial"/>
                <w:color w:val="000000"/>
              </w:rPr>
              <w:t xml:space="preserve"> </w:t>
            </w:r>
            <w:proofErr w:type="spellStart"/>
            <w:r w:rsidRPr="00971E86">
              <w:rPr>
                <w:rFonts w:ascii="Calibri" w:hAnsi="Calibri" w:cs="Arial"/>
                <w:color w:val="000000"/>
              </w:rPr>
              <w:t>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89914F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3C69D59"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7034EEA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77F05E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F11826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DC54279"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394029C"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06D9E35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B4E15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B35FB41" w14:textId="77777777" w:rsidR="005573D5" w:rsidRPr="00971E86" w:rsidRDefault="005573D5" w:rsidP="007D7F71">
            <w:pPr>
              <w:rPr>
                <w:rFonts w:ascii="Calibri" w:hAnsi="Calibri"/>
                <w:color w:val="000000"/>
              </w:rPr>
            </w:pPr>
            <w:proofErr w:type="spellStart"/>
            <w:r w:rsidRPr="00971E86">
              <w:rPr>
                <w:rFonts w:ascii="Calibri" w:hAnsi="Calibri"/>
                <w:color w:val="000000"/>
              </w:rPr>
              <w:t>Biochemistry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0F4EA59"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ECF0405"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7DC04F6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FF2A0C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A0E998E" w14:textId="77777777" w:rsidR="005573D5" w:rsidRPr="00971E86" w:rsidRDefault="005573D5" w:rsidP="007D7F71">
            <w:pPr>
              <w:rPr>
                <w:rFonts w:ascii="Calibri" w:hAnsi="Calibri"/>
                <w:color w:val="000000"/>
              </w:rPr>
            </w:pPr>
            <w:r w:rsidRPr="00971E86">
              <w:rPr>
                <w:rFonts w:ascii="Calibri" w:hAnsi="Calibri"/>
                <w:color w:val="000000"/>
              </w:rPr>
              <w:t xml:space="preserve">Biotechnology and </w:t>
            </w:r>
            <w:proofErr w:type="spellStart"/>
            <w:r w:rsidRPr="00971E86">
              <w:rPr>
                <w:rFonts w:ascii="Calibri" w:hAnsi="Calibri"/>
                <w:color w:val="000000"/>
              </w:rPr>
              <w:t>Genetic</w:t>
            </w:r>
            <w:proofErr w:type="spellEnd"/>
            <w:r w:rsidRPr="00971E86">
              <w:rPr>
                <w:rFonts w:ascii="Calibri" w:hAnsi="Calibri"/>
                <w:color w:val="000000"/>
              </w:rPr>
              <w:t xml:space="preserve"> </w:t>
            </w:r>
            <w:proofErr w:type="spellStart"/>
            <w:r w:rsidRPr="00971E86">
              <w:rPr>
                <w:rFonts w:ascii="Calibri" w:hAnsi="Calibri"/>
                <w:color w:val="000000"/>
              </w:rPr>
              <w:t>Engineering</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D25BD52"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BDCB960"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5675EC4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5B2C662"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6717EA2"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Biophysics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B13EF50"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6D0771A"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5050470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4F60C6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E459BA2" w14:textId="77777777" w:rsidR="005573D5" w:rsidRPr="00971E86" w:rsidRDefault="005573D5" w:rsidP="007D7F71">
            <w:pPr>
              <w:rPr>
                <w:rFonts w:ascii="Calibri" w:hAnsi="Calibri"/>
                <w:color w:val="000000"/>
              </w:rPr>
            </w:pPr>
            <w:r w:rsidRPr="00971E86">
              <w:rPr>
                <w:rFonts w:ascii="Calibri" w:hAnsi="Calibri" w:cs="Arial"/>
                <w:color w:val="000000"/>
              </w:rPr>
              <w:t>Botany</w:t>
            </w:r>
          </w:p>
        </w:tc>
        <w:tc>
          <w:tcPr>
            <w:tcW w:w="2273" w:type="dxa"/>
            <w:tcBorders>
              <w:top w:val="nil"/>
              <w:left w:val="nil"/>
              <w:bottom w:val="single" w:sz="8" w:space="0" w:color="auto"/>
              <w:right w:val="single" w:sz="8" w:space="0" w:color="auto"/>
            </w:tcBorders>
            <w:shd w:val="clear" w:color="auto" w:fill="auto"/>
            <w:vAlign w:val="center"/>
            <w:hideMark/>
          </w:tcPr>
          <w:p w14:paraId="7F70911B"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C7BB15F"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3AEB3CC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2C1B64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C79A5D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Computer</w:t>
            </w:r>
            <w:proofErr w:type="spellEnd"/>
            <w:r w:rsidRPr="00971E86">
              <w:rPr>
                <w:rFonts w:ascii="Calibri" w:hAnsi="Calibri" w:cs="Arial"/>
                <w:color w:val="000000"/>
              </w:rPr>
              <w:t xml:space="preserve"> Science</w:t>
            </w:r>
          </w:p>
        </w:tc>
        <w:tc>
          <w:tcPr>
            <w:tcW w:w="2273" w:type="dxa"/>
            <w:tcBorders>
              <w:top w:val="nil"/>
              <w:left w:val="nil"/>
              <w:bottom w:val="single" w:sz="8" w:space="0" w:color="auto"/>
              <w:right w:val="single" w:sz="8" w:space="0" w:color="auto"/>
            </w:tcBorders>
            <w:shd w:val="clear" w:color="auto" w:fill="auto"/>
            <w:vAlign w:val="center"/>
            <w:hideMark/>
          </w:tcPr>
          <w:p w14:paraId="71DD0FB6"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8B09FB2"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4438991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D87018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F522EBE"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ED830B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6D2133C"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778D35C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A5625A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5F056A1" w14:textId="77777777" w:rsidR="005573D5" w:rsidRPr="00971E86" w:rsidRDefault="005573D5" w:rsidP="007D7F71">
            <w:pPr>
              <w:rPr>
                <w:rFonts w:ascii="Calibri" w:hAnsi="Calibri"/>
                <w:color w:val="000000"/>
              </w:rPr>
            </w:pPr>
            <w:proofErr w:type="spellStart"/>
            <w:r w:rsidRPr="00971E86">
              <w:rPr>
                <w:rFonts w:ascii="Calibri" w:hAnsi="Calibri"/>
                <w:color w:val="000000"/>
              </w:rPr>
              <w:t>Ecology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0385732"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C760AE8"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21724E61"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F5508C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C3EB34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Experimental</w:t>
            </w:r>
            <w:proofErr w:type="spellEnd"/>
            <w:r w:rsidRPr="00971E86">
              <w:rPr>
                <w:rFonts w:ascii="Calibri" w:hAnsi="Calibri" w:cs="Arial"/>
                <w:color w:val="000000"/>
              </w:rPr>
              <w:t xml:space="preserve"> Biology</w:t>
            </w:r>
          </w:p>
        </w:tc>
        <w:tc>
          <w:tcPr>
            <w:tcW w:w="2273" w:type="dxa"/>
            <w:tcBorders>
              <w:top w:val="nil"/>
              <w:left w:val="nil"/>
              <w:bottom w:val="single" w:sz="8" w:space="0" w:color="auto"/>
              <w:right w:val="single" w:sz="8" w:space="0" w:color="auto"/>
            </w:tcBorders>
            <w:shd w:val="clear" w:color="auto" w:fill="auto"/>
            <w:vAlign w:val="center"/>
            <w:hideMark/>
          </w:tcPr>
          <w:p w14:paraId="0C71784D"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820E807"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6902584"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3935A03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4FB0DF" w14:textId="77777777" w:rsidR="005573D5" w:rsidRPr="00971E86" w:rsidRDefault="005573D5" w:rsidP="007D7F71">
            <w:pPr>
              <w:rPr>
                <w:rFonts w:ascii="Calibri" w:hAnsi="Calibri"/>
                <w:color w:val="000000"/>
              </w:rPr>
            </w:pPr>
            <w:proofErr w:type="spellStart"/>
            <w:r w:rsidRPr="00971E86">
              <w:rPr>
                <w:rFonts w:ascii="Calibri" w:hAnsi="Calibri"/>
                <w:color w:val="000000"/>
              </w:rPr>
              <w:t>Foresight</w:t>
            </w:r>
            <w:proofErr w:type="spellEnd"/>
            <w:r w:rsidRPr="00971E86">
              <w:rPr>
                <w:rFonts w:ascii="Calibri" w:hAnsi="Calibri"/>
                <w:color w:val="000000"/>
              </w:rPr>
              <w:t xml:space="preserve"> </w:t>
            </w:r>
            <w:proofErr w:type="spellStart"/>
            <w:r w:rsidRPr="00971E86">
              <w:rPr>
                <w:rFonts w:ascii="Calibri" w:hAnsi="Calibri"/>
                <w:color w:val="000000"/>
              </w:rPr>
              <w:t>for</w:t>
            </w:r>
            <w:proofErr w:type="spellEnd"/>
            <w:r w:rsidRPr="00971E86">
              <w:rPr>
                <w:rFonts w:ascii="Calibri" w:hAnsi="Calibri"/>
                <w:color w:val="000000"/>
              </w:rPr>
              <w:t xml:space="preserve"> </w:t>
            </w:r>
            <w:proofErr w:type="spellStart"/>
            <w:r w:rsidRPr="00971E86">
              <w:rPr>
                <w:rFonts w:ascii="Calibri" w:hAnsi="Calibri"/>
                <w:color w:val="000000"/>
              </w:rPr>
              <w:t>Environment</w:t>
            </w:r>
            <w:proofErr w:type="spellEnd"/>
            <w:r w:rsidRPr="00971E86">
              <w:rPr>
                <w:rFonts w:ascii="Calibri" w:hAnsi="Calibri"/>
                <w:color w:val="000000"/>
              </w:rPr>
              <w:t xml:space="preserve"> and </w:t>
            </w:r>
            <w:proofErr w:type="spellStart"/>
            <w:r w:rsidRPr="00971E86">
              <w:rPr>
                <w:rFonts w:ascii="Calibri" w:hAnsi="Calibri"/>
                <w:color w:val="000000"/>
              </w:rPr>
              <w:t>Development</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1414DE0"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15575AD" w14:textId="77777777" w:rsidR="005573D5" w:rsidRPr="00971E86" w:rsidRDefault="005573D5" w:rsidP="007D7F71">
            <w:pPr>
              <w:jc w:val="center"/>
              <w:rPr>
                <w:rFonts w:ascii="Calibri" w:hAnsi="Calibri"/>
                <w:color w:val="000000"/>
              </w:rPr>
            </w:pPr>
            <w:r w:rsidRPr="00971E86">
              <w:rPr>
                <w:rFonts w:ascii="Calibri" w:hAnsi="Calibri"/>
                <w:color w:val="000000"/>
              </w:rPr>
              <w:t>2800</w:t>
            </w:r>
          </w:p>
        </w:tc>
      </w:tr>
      <w:tr w:rsidR="005573D5" w:rsidRPr="00971E86" w14:paraId="390C659B"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42FC379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0ED27EB" w14:textId="77777777" w:rsidR="005573D5" w:rsidRPr="00971E86" w:rsidRDefault="005573D5" w:rsidP="007D7F71">
            <w:pPr>
              <w:rPr>
                <w:rFonts w:ascii="Calibri" w:hAnsi="Calibri"/>
                <w:color w:val="000000"/>
              </w:rPr>
            </w:pPr>
            <w:r w:rsidRPr="00971E86">
              <w:rPr>
                <w:rFonts w:ascii="Calibri" w:hAnsi="Calibri" w:cs="Arial"/>
                <w:color w:val="000000"/>
              </w:rPr>
              <w:t xml:space="preserve">General </w:t>
            </w:r>
            <w:proofErr w:type="spellStart"/>
            <w:r w:rsidRPr="00971E86">
              <w:rPr>
                <w:rFonts w:ascii="Calibri" w:hAnsi="Calibri" w:cs="Arial"/>
                <w:color w:val="000000"/>
              </w:rPr>
              <w:t>Physics</w:t>
            </w:r>
            <w:proofErr w:type="spellEnd"/>
            <w:r w:rsidRPr="00971E86">
              <w:rPr>
                <w:rFonts w:ascii="Calibri" w:hAnsi="Calibri" w:cs="Arial"/>
                <w:color w:val="000000"/>
              </w:rPr>
              <w:t xml:space="preserve"> and </w:t>
            </w:r>
            <w:proofErr w:type="spellStart"/>
            <w:r w:rsidRPr="00971E86">
              <w:rPr>
                <w:rFonts w:ascii="Calibri" w:hAnsi="Calibri" w:cs="Arial"/>
                <w:color w:val="000000"/>
              </w:rPr>
              <w:t>Mathematical</w:t>
            </w:r>
            <w:proofErr w:type="spellEnd"/>
            <w:r w:rsidRPr="00971E86">
              <w:rPr>
                <w:rFonts w:ascii="Calibri" w:hAnsi="Calibri" w:cs="Arial"/>
                <w:color w:val="000000"/>
              </w:rPr>
              <w:t xml:space="preserve"> </w:t>
            </w:r>
            <w:proofErr w:type="spellStart"/>
            <w:r w:rsidRPr="00971E86">
              <w:rPr>
                <w:rFonts w:ascii="Calibri" w:hAnsi="Calibri" w:cs="Arial"/>
                <w:color w:val="000000"/>
              </w:rPr>
              <w:t>Physics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521459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877051F"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6EE63739"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A2C20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DF959E9" w14:textId="77777777" w:rsidR="005573D5" w:rsidRPr="006F0981" w:rsidRDefault="005573D5" w:rsidP="007D7F71">
            <w:pPr>
              <w:rPr>
                <w:rFonts w:ascii="Calibri" w:hAnsi="Calibri"/>
                <w:color w:val="FF0000"/>
              </w:rPr>
            </w:pPr>
            <w:proofErr w:type="spellStart"/>
            <w:r w:rsidRPr="006F0981">
              <w:rPr>
                <w:rFonts w:ascii="Calibri" w:hAnsi="Calibri"/>
                <w:color w:val="FF0000"/>
              </w:rPr>
              <w:t>Geoinformatics</w:t>
            </w:r>
            <w:proofErr w:type="spellEnd"/>
            <w:r w:rsidRPr="006F0981">
              <w:rPr>
                <w:rFonts w:ascii="Calibri" w:hAnsi="Calibri"/>
                <w:color w:val="FF0000"/>
              </w:rPr>
              <w:t xml:space="preserve"> and </w:t>
            </w:r>
            <w:proofErr w:type="spellStart"/>
            <w:r w:rsidRPr="006F0981">
              <w:rPr>
                <w:rFonts w:ascii="Calibri" w:hAnsi="Calibri"/>
                <w:color w:val="FF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1FB064E" w14:textId="77777777" w:rsidR="005573D5" w:rsidRPr="006F0981" w:rsidRDefault="005573D5" w:rsidP="007D7F71">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162D9CD4" w14:textId="77777777" w:rsidR="005573D5" w:rsidRPr="006F0981" w:rsidRDefault="005573D5" w:rsidP="007D7F71">
            <w:pPr>
              <w:jc w:val="center"/>
              <w:rPr>
                <w:rFonts w:ascii="Calibri" w:hAnsi="Calibri"/>
                <w:color w:val="FF0000"/>
              </w:rPr>
            </w:pPr>
            <w:r w:rsidRPr="006F0981">
              <w:rPr>
                <w:rFonts w:ascii="Calibri" w:hAnsi="Calibri"/>
                <w:color w:val="FF0000"/>
              </w:rPr>
              <w:t>4200</w:t>
            </w:r>
          </w:p>
        </w:tc>
      </w:tr>
      <w:tr w:rsidR="005573D5" w:rsidRPr="00971E86" w14:paraId="00E832C0"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0E17E1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5B01AD8"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Geoinformatics</w:t>
            </w:r>
            <w:proofErr w:type="spellEnd"/>
            <w:r w:rsidRPr="00971E86">
              <w:rPr>
                <w:rFonts w:ascii="Calibri" w:hAnsi="Calibri" w:cs="Arial"/>
                <w:color w:val="000000"/>
              </w:rPr>
              <w:t xml:space="preserve"> and </w:t>
            </w:r>
            <w:proofErr w:type="spellStart"/>
            <w:r w:rsidRPr="00971E86">
              <w:rPr>
                <w:rFonts w:ascii="Calibri" w:hAnsi="Calibri" w:cs="Arial"/>
                <w:color w:val="00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002910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D83B5F4"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53A92D12"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EFB2C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4AB9ED9" w14:textId="77777777" w:rsidR="005573D5" w:rsidRPr="00D50562" w:rsidRDefault="005573D5" w:rsidP="007D7F71">
            <w:pPr>
              <w:rPr>
                <w:rFonts w:ascii="Calibri" w:hAnsi="Calibri"/>
                <w:color w:val="FF0000"/>
              </w:rPr>
            </w:pPr>
            <w:proofErr w:type="spellStart"/>
            <w:r w:rsidRPr="00D50562">
              <w:rPr>
                <w:rFonts w:ascii="Calibri" w:hAnsi="Calibri" w:cs="Arial"/>
                <w:color w:val="FF0000"/>
              </w:rPr>
              <w:t>Geoinformatics</w:t>
            </w:r>
            <w:proofErr w:type="spellEnd"/>
            <w:r w:rsidRPr="00D50562">
              <w:rPr>
                <w:rFonts w:ascii="Calibri" w:hAnsi="Calibri" w:cs="Arial"/>
                <w:color w:val="FF0000"/>
              </w:rPr>
              <w:t xml:space="preserve"> and </w:t>
            </w:r>
            <w:proofErr w:type="spellStart"/>
            <w:r w:rsidRPr="00D50562">
              <w:rPr>
                <w:rFonts w:ascii="Calibri" w:hAnsi="Calibri" w:cs="Arial"/>
                <w:color w:val="FF0000"/>
              </w:rPr>
              <w:t>Cartography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6F99C23" w14:textId="77777777" w:rsidR="005573D5" w:rsidRPr="00D50562" w:rsidRDefault="005573D5" w:rsidP="007D7F71">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0E7B220" w14:textId="77777777" w:rsidR="005573D5" w:rsidRPr="00D50562" w:rsidRDefault="005573D5" w:rsidP="007D7F71">
            <w:pPr>
              <w:jc w:val="center"/>
              <w:rPr>
                <w:rFonts w:ascii="Calibri" w:hAnsi="Calibri"/>
                <w:color w:val="FF0000"/>
              </w:rPr>
            </w:pPr>
            <w:r>
              <w:rPr>
                <w:rFonts w:ascii="Calibri" w:hAnsi="Calibri" w:cs="Arial"/>
                <w:color w:val="FF0000"/>
              </w:rPr>
              <w:t>4000</w:t>
            </w:r>
            <w:r w:rsidRPr="00D50562">
              <w:rPr>
                <w:rFonts w:ascii="Calibri" w:hAnsi="Calibri" w:cs="Arial"/>
                <w:color w:val="FF0000"/>
              </w:rPr>
              <w:t> </w:t>
            </w:r>
          </w:p>
        </w:tc>
      </w:tr>
      <w:tr w:rsidR="005573D5" w:rsidRPr="00971E86" w14:paraId="0A99E325"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32F54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9F7FBF4"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Geological</w:t>
            </w:r>
            <w:proofErr w:type="spellEnd"/>
            <w:r w:rsidRPr="00971E86">
              <w:rPr>
                <w:rFonts w:ascii="Calibri" w:hAnsi="Calibri" w:cs="Arial"/>
                <w:color w:val="000000"/>
              </w:rPr>
              <w:t xml:space="preserve"> </w:t>
            </w:r>
            <w:proofErr w:type="spellStart"/>
            <w:r w:rsidRPr="00971E86">
              <w:rPr>
                <w:rFonts w:ascii="Calibri" w:hAnsi="Calibri" w:cs="Arial"/>
                <w:color w:val="000000"/>
              </w:rPr>
              <w:t>Sciences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989C011"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49A32C0"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9A278C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CABAB6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0DC5C25" w14:textId="77777777" w:rsidR="005573D5" w:rsidRPr="00DE5956" w:rsidRDefault="005573D5" w:rsidP="007D7F71">
            <w:pPr>
              <w:rPr>
                <w:rFonts w:ascii="Calibri" w:hAnsi="Calibri"/>
                <w:b/>
              </w:rPr>
            </w:pPr>
            <w:proofErr w:type="spellStart"/>
            <w:r w:rsidRPr="00DE5956">
              <w:rPr>
                <w:b/>
              </w:rPr>
              <w:t>Chemistry</w:t>
            </w:r>
            <w:proofErr w:type="spellEnd"/>
            <w:r w:rsidRPr="00DE5956">
              <w:rPr>
                <w:b/>
              </w:rPr>
              <w:t xml:space="preserve">, </w:t>
            </w:r>
            <w:proofErr w:type="spellStart"/>
            <w:r w:rsidRPr="00DE5956">
              <w:rPr>
                <w:rFonts w:ascii="Calibri" w:hAnsi="Calibri"/>
                <w:b/>
              </w:rPr>
              <w:t>Material</w:t>
            </w:r>
            <w:proofErr w:type="spellEnd"/>
            <w:r w:rsidRPr="00DE5956">
              <w:rPr>
                <w:rFonts w:ascii="Calibri" w:hAnsi="Calibri"/>
                <w:b/>
              </w:rPr>
              <w:t xml:space="preserve"> </w:t>
            </w:r>
            <w:proofErr w:type="spellStart"/>
            <w:r w:rsidRPr="00DE5956">
              <w:rPr>
                <w:rFonts w:ascii="Calibri" w:hAnsi="Calibri"/>
                <w:b/>
              </w:rPr>
              <w:t>Chemistry</w:t>
            </w:r>
            <w:proofErr w:type="spellEnd"/>
            <w:r w:rsidRPr="00DE5956">
              <w:rPr>
                <w:rFonts w:ascii="Calibri" w:hAnsi="Calibri"/>
                <w:b/>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50C7F8B1"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29C84E1" w14:textId="77777777" w:rsidR="005573D5" w:rsidRPr="00971E86" w:rsidRDefault="005573D5" w:rsidP="007D7F71">
            <w:pPr>
              <w:jc w:val="center"/>
              <w:rPr>
                <w:rFonts w:ascii="Calibri" w:hAnsi="Calibri"/>
                <w:color w:val="000000"/>
              </w:rPr>
            </w:pPr>
            <w:r w:rsidRPr="00971E86">
              <w:rPr>
                <w:rFonts w:ascii="Calibri" w:hAnsi="Calibri"/>
                <w:color w:val="000000"/>
              </w:rPr>
              <w:t>1700</w:t>
            </w:r>
          </w:p>
        </w:tc>
      </w:tr>
      <w:tr w:rsidR="005573D5" w:rsidRPr="00971E86" w14:paraId="05339E06"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8FFC68E"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770F6C6"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Inorganic</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bookmarkStart w:id="2" w:name="_GoBack"/>
            <w:bookmarkEnd w:id="2"/>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3B7E4D2"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0D20C6E"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61AB1C7D"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841F94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6054CB3" w14:textId="77777777" w:rsidR="005573D5" w:rsidRPr="00971E86" w:rsidRDefault="005573D5" w:rsidP="007D7F71">
            <w:pPr>
              <w:rPr>
                <w:rFonts w:ascii="Calibri" w:hAnsi="Calibri"/>
                <w:color w:val="000000"/>
              </w:rPr>
            </w:pPr>
            <w:r w:rsidRPr="00971E86">
              <w:rPr>
                <w:rFonts w:ascii="Calibri" w:hAnsi="Calibri" w:cs="Arial"/>
                <w:color w:val="000000"/>
              </w:rPr>
              <w:t xml:space="preserve">International </w:t>
            </w:r>
            <w:proofErr w:type="spellStart"/>
            <w:r w:rsidRPr="00971E86">
              <w:rPr>
                <w:rFonts w:ascii="Calibri" w:hAnsi="Calibri" w:cs="Arial"/>
                <w:color w:val="000000"/>
              </w:rPr>
              <w:t>Development</w:t>
            </w:r>
            <w:proofErr w:type="spellEnd"/>
            <w:r w:rsidRPr="00971E86">
              <w:rPr>
                <w:rFonts w:ascii="Calibri" w:hAnsi="Calibri" w:cs="Arial"/>
                <w:color w:val="000000"/>
              </w:rPr>
              <w:t xml:space="preserve"> </w:t>
            </w:r>
            <w:proofErr w:type="spellStart"/>
            <w:r w:rsidRPr="00971E86">
              <w:rPr>
                <w:rFonts w:ascii="Calibri" w:hAnsi="Calibri" w:cs="Arial"/>
                <w:color w:val="000000"/>
              </w:rPr>
              <w:t>Studies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145C2714"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E53D8A6" w14:textId="77777777" w:rsidR="005573D5" w:rsidRPr="00971E86" w:rsidRDefault="005573D5" w:rsidP="007D7F71">
            <w:pPr>
              <w:jc w:val="center"/>
              <w:rPr>
                <w:rFonts w:ascii="Calibri" w:hAnsi="Calibri"/>
                <w:color w:val="000000"/>
              </w:rPr>
            </w:pPr>
            <w:r w:rsidRPr="00971E86">
              <w:rPr>
                <w:rFonts w:ascii="Calibri" w:hAnsi="Calibri" w:cs="Arial"/>
                <w:color w:val="000000"/>
              </w:rPr>
              <w:t>2800</w:t>
            </w:r>
          </w:p>
        </w:tc>
      </w:tr>
      <w:tr w:rsidR="005573D5" w:rsidRPr="00971E86" w14:paraId="4061054C"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7C70CC7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0E61B287" w14:textId="77777777" w:rsidR="005573D5" w:rsidRPr="00D50562" w:rsidRDefault="005573D5" w:rsidP="007D7F71">
            <w:pPr>
              <w:rPr>
                <w:rFonts w:ascii="Calibri" w:hAnsi="Calibri"/>
                <w:color w:val="FF0000"/>
              </w:rPr>
            </w:pPr>
            <w:proofErr w:type="spellStart"/>
            <w:r w:rsidRPr="00D50562">
              <w:rPr>
                <w:rFonts w:ascii="Calibri" w:hAnsi="Calibri"/>
                <w:color w:val="FF0000"/>
              </w:rPr>
              <w:t>Development</w:t>
            </w:r>
            <w:proofErr w:type="spellEnd"/>
            <w:r w:rsidRPr="00D50562">
              <w:rPr>
                <w:rFonts w:ascii="Calibri" w:hAnsi="Calibri"/>
                <w:color w:val="FF0000"/>
              </w:rPr>
              <w:t xml:space="preserve"> </w:t>
            </w:r>
            <w:proofErr w:type="spellStart"/>
            <w:r w:rsidRPr="00D50562">
              <w:rPr>
                <w:rFonts w:ascii="Calibri" w:hAnsi="Calibri"/>
                <w:color w:val="FF0000"/>
              </w:rPr>
              <w:t>Studies</w:t>
            </w:r>
            <w:proofErr w:type="spellEnd"/>
            <w:r w:rsidRPr="00D50562">
              <w:rPr>
                <w:rFonts w:ascii="Calibri" w:hAnsi="Calibri"/>
                <w:color w:val="FF0000"/>
              </w:rPr>
              <w:t xml:space="preserve"> and </w:t>
            </w:r>
            <w:proofErr w:type="spellStart"/>
            <w:r w:rsidRPr="00D50562">
              <w:rPr>
                <w:rFonts w:ascii="Calibri" w:hAnsi="Calibri"/>
                <w:color w:val="FF0000"/>
              </w:rPr>
              <w:t>Foresight</w:t>
            </w:r>
            <w:proofErr w:type="spellEnd"/>
          </w:p>
        </w:tc>
        <w:tc>
          <w:tcPr>
            <w:tcW w:w="2273" w:type="dxa"/>
            <w:tcBorders>
              <w:top w:val="nil"/>
              <w:left w:val="nil"/>
              <w:bottom w:val="single" w:sz="8" w:space="0" w:color="auto"/>
              <w:right w:val="single" w:sz="8" w:space="0" w:color="auto"/>
            </w:tcBorders>
            <w:shd w:val="clear" w:color="auto" w:fill="auto"/>
            <w:vAlign w:val="center"/>
          </w:tcPr>
          <w:p w14:paraId="550A93B9" w14:textId="77777777" w:rsidR="005573D5" w:rsidRPr="00D50562" w:rsidRDefault="005573D5" w:rsidP="007D7F71">
            <w:pPr>
              <w:rPr>
                <w:rFonts w:ascii="Calibri" w:hAnsi="Calibri"/>
                <w:color w:val="FF0000"/>
              </w:rPr>
            </w:pPr>
            <w:r w:rsidRPr="00D50562">
              <w:rPr>
                <w:rFonts w:ascii="Calibri" w:hAnsi="Calibri"/>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11D20045" w14:textId="77777777" w:rsidR="005573D5" w:rsidRPr="00D50562" w:rsidRDefault="005573D5" w:rsidP="007D7F71">
            <w:pPr>
              <w:jc w:val="center"/>
              <w:rPr>
                <w:rFonts w:ascii="Calibri" w:hAnsi="Calibri"/>
                <w:color w:val="FF0000"/>
              </w:rPr>
            </w:pPr>
            <w:r>
              <w:rPr>
                <w:rFonts w:ascii="Calibri" w:hAnsi="Calibri"/>
                <w:color w:val="FF0000"/>
              </w:rPr>
              <w:t>4200</w:t>
            </w:r>
          </w:p>
        </w:tc>
      </w:tr>
      <w:tr w:rsidR="005573D5" w:rsidRPr="00971E86" w14:paraId="647A3FF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515113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427EA9"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Mathematical</w:t>
            </w:r>
            <w:proofErr w:type="spellEnd"/>
            <w:r w:rsidRPr="00971E86">
              <w:rPr>
                <w:rFonts w:ascii="Calibri" w:hAnsi="Calibri" w:cs="Arial"/>
                <w:color w:val="000000"/>
              </w:rPr>
              <w:t xml:space="preserve"> </w:t>
            </w:r>
            <w:proofErr w:type="spellStart"/>
            <w:r w:rsidRPr="00971E86">
              <w:rPr>
                <w:rFonts w:ascii="Calibri" w:hAnsi="Calibri" w:cs="Arial"/>
                <w:color w:val="000000"/>
              </w:rPr>
              <w:t>Analysis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36021A1F"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9B0F381"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3F19B8B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0F548CA"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CF64799"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Molecular</w:t>
            </w:r>
            <w:proofErr w:type="spellEnd"/>
            <w:r w:rsidRPr="00971E86">
              <w:rPr>
                <w:rFonts w:ascii="Calibri" w:hAnsi="Calibri" w:cs="Arial"/>
                <w:color w:val="000000"/>
              </w:rPr>
              <w:t xml:space="preserve"> and Cell Biology</w:t>
            </w:r>
          </w:p>
        </w:tc>
        <w:tc>
          <w:tcPr>
            <w:tcW w:w="2273" w:type="dxa"/>
            <w:tcBorders>
              <w:top w:val="nil"/>
              <w:left w:val="nil"/>
              <w:bottom w:val="single" w:sz="8" w:space="0" w:color="auto"/>
              <w:right w:val="single" w:sz="8" w:space="0" w:color="auto"/>
            </w:tcBorders>
            <w:shd w:val="clear" w:color="auto" w:fill="auto"/>
            <w:vAlign w:val="center"/>
            <w:hideMark/>
          </w:tcPr>
          <w:p w14:paraId="2F2586BC"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DAE9F15"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14A72457"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8D0981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5670F4E" w14:textId="77777777" w:rsidR="005573D5" w:rsidRPr="006F0981" w:rsidRDefault="005573D5" w:rsidP="007D7F71">
            <w:pPr>
              <w:rPr>
                <w:rFonts w:ascii="Calibri" w:hAnsi="Calibri"/>
                <w:color w:val="FF0000"/>
              </w:rPr>
            </w:pPr>
            <w:proofErr w:type="spellStart"/>
            <w:r w:rsidRPr="006F0981">
              <w:rPr>
                <w:rFonts w:ascii="Calibri" w:hAnsi="Calibri" w:cs="Arial"/>
                <w:color w:val="FF0000"/>
              </w:rPr>
              <w:t>Nanomaterial</w:t>
            </w:r>
            <w:proofErr w:type="spellEnd"/>
            <w:r w:rsidRPr="006F0981">
              <w:rPr>
                <w:rFonts w:ascii="Calibri" w:hAnsi="Calibri" w:cs="Arial"/>
                <w:color w:val="FF0000"/>
              </w:rPr>
              <w:t xml:space="preserve"> </w:t>
            </w:r>
            <w:proofErr w:type="spellStart"/>
            <w:r w:rsidRPr="006F0981">
              <w:rPr>
                <w:rFonts w:ascii="Calibri" w:hAnsi="Calibri" w:cs="Arial"/>
                <w:color w:val="FF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DC30D95" w14:textId="77777777" w:rsidR="005573D5" w:rsidRPr="006F0981" w:rsidRDefault="005573D5" w:rsidP="007D7F71">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EECFCB2" w14:textId="77777777" w:rsidR="005573D5" w:rsidRPr="006F0981" w:rsidRDefault="005573D5" w:rsidP="007D7F71">
            <w:pPr>
              <w:jc w:val="center"/>
              <w:rPr>
                <w:rFonts w:ascii="Calibri" w:hAnsi="Calibri"/>
                <w:color w:val="FF0000"/>
              </w:rPr>
            </w:pPr>
            <w:r w:rsidRPr="006F0981">
              <w:rPr>
                <w:rFonts w:ascii="Calibri" w:hAnsi="Calibri" w:cs="Arial"/>
                <w:color w:val="FF0000"/>
              </w:rPr>
              <w:t>1700 </w:t>
            </w:r>
          </w:p>
        </w:tc>
      </w:tr>
      <w:tr w:rsidR="005573D5" w:rsidRPr="00971E86" w14:paraId="57FFDD8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tcPr>
          <w:p w14:paraId="6B29D1D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3E63A302" w14:textId="77777777" w:rsidR="005573D5" w:rsidRPr="00D50562" w:rsidRDefault="005573D5" w:rsidP="007D7F71">
            <w:pPr>
              <w:rPr>
                <w:rFonts w:ascii="Calibri" w:hAnsi="Calibri"/>
                <w:color w:val="FF0000"/>
              </w:rPr>
            </w:pPr>
            <w:proofErr w:type="spellStart"/>
            <w:r w:rsidRPr="00D50562">
              <w:rPr>
                <w:rFonts w:ascii="Calibri" w:hAnsi="Calibri"/>
                <w:color w:val="FF0000"/>
              </w:rPr>
              <w:t>Nanotechnology</w:t>
            </w:r>
            <w:proofErr w:type="spellEnd"/>
          </w:p>
        </w:tc>
        <w:tc>
          <w:tcPr>
            <w:tcW w:w="2273" w:type="dxa"/>
            <w:tcBorders>
              <w:top w:val="nil"/>
              <w:left w:val="nil"/>
              <w:bottom w:val="single" w:sz="8" w:space="0" w:color="auto"/>
              <w:right w:val="single" w:sz="8" w:space="0" w:color="auto"/>
            </w:tcBorders>
            <w:shd w:val="clear" w:color="auto" w:fill="auto"/>
            <w:vAlign w:val="center"/>
          </w:tcPr>
          <w:p w14:paraId="0F715A46" w14:textId="77777777" w:rsidR="005573D5" w:rsidRPr="00D50562" w:rsidRDefault="005573D5" w:rsidP="007D7F71">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0AA0DB0B"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34EAE0A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DE28E84"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78204D7" w14:textId="77777777" w:rsidR="005573D5" w:rsidRPr="006F0981" w:rsidRDefault="005573D5" w:rsidP="007D7F71">
            <w:pPr>
              <w:rPr>
                <w:rFonts w:ascii="Calibri" w:hAnsi="Calibri"/>
                <w:color w:val="FF0000"/>
              </w:rPr>
            </w:pPr>
            <w:proofErr w:type="spellStart"/>
            <w:r w:rsidRPr="006F0981">
              <w:rPr>
                <w:rFonts w:ascii="Calibri" w:hAnsi="Calibri" w:cs="Arial"/>
                <w:color w:val="FF0000"/>
              </w:rPr>
              <w:t>Nanotechnology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6200905C" w14:textId="77777777" w:rsidR="005573D5" w:rsidRPr="006F0981" w:rsidRDefault="005573D5" w:rsidP="007D7F71">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AAEF49C" w14:textId="77777777" w:rsidR="005573D5" w:rsidRPr="006F0981" w:rsidRDefault="005573D5" w:rsidP="007D7F71">
            <w:pPr>
              <w:jc w:val="center"/>
              <w:rPr>
                <w:rFonts w:ascii="Calibri" w:hAnsi="Calibri"/>
                <w:color w:val="FF0000"/>
              </w:rPr>
            </w:pPr>
            <w:r w:rsidRPr="006F0981">
              <w:rPr>
                <w:rFonts w:ascii="Calibri" w:hAnsi="Calibri" w:cs="Arial"/>
                <w:color w:val="FF0000"/>
              </w:rPr>
              <w:t>1700 </w:t>
            </w:r>
          </w:p>
        </w:tc>
      </w:tr>
      <w:tr w:rsidR="005573D5" w:rsidRPr="00971E86" w14:paraId="09D3BC9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1BA7583"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3AF78F"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Optics</w:t>
            </w:r>
            <w:proofErr w:type="spellEnd"/>
            <w:r w:rsidRPr="00971E86">
              <w:rPr>
                <w:rFonts w:ascii="Calibri" w:hAnsi="Calibri" w:cs="Arial"/>
                <w:color w:val="000000"/>
              </w:rPr>
              <w:t xml:space="preserve"> and </w:t>
            </w:r>
            <w:proofErr w:type="spellStart"/>
            <w:r w:rsidRPr="00971E86">
              <w:rPr>
                <w:rFonts w:ascii="Calibri" w:hAnsi="Calibri" w:cs="Arial"/>
                <w:color w:val="000000"/>
              </w:rPr>
              <w:t>Optoelectronics</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638020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DB31258"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3C68D41D"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AF5F798"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92851CA"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Organic</w:t>
            </w:r>
            <w:proofErr w:type="spellEnd"/>
            <w:r w:rsidRPr="00971E86">
              <w:rPr>
                <w:rFonts w:ascii="Calibri" w:hAnsi="Calibri" w:cs="Arial"/>
                <w:color w:val="000000"/>
              </w:rPr>
              <w:t xml:space="preserve"> </w:t>
            </w:r>
            <w:proofErr w:type="spellStart"/>
            <w:r w:rsidRPr="00971E86">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AD6AED7"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8FE3CA2" w14:textId="77777777" w:rsidR="005573D5" w:rsidRPr="00971E86" w:rsidRDefault="005573D5" w:rsidP="007D7F71">
            <w:pPr>
              <w:jc w:val="center"/>
              <w:rPr>
                <w:rFonts w:ascii="Calibri" w:hAnsi="Calibri"/>
                <w:color w:val="000000"/>
              </w:rPr>
            </w:pPr>
            <w:r w:rsidRPr="00971E86">
              <w:rPr>
                <w:rFonts w:ascii="Calibri" w:hAnsi="Calibri" w:cs="Arial"/>
                <w:color w:val="000000"/>
              </w:rPr>
              <w:t>1700</w:t>
            </w:r>
          </w:p>
        </w:tc>
      </w:tr>
      <w:tr w:rsidR="005573D5" w:rsidRPr="00971E86" w14:paraId="6699578E"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C9E3E6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CC64B5" w14:textId="77777777" w:rsidR="005573D5" w:rsidRPr="00971E86" w:rsidRDefault="005573D5" w:rsidP="007D7F71">
            <w:pPr>
              <w:rPr>
                <w:rFonts w:ascii="Calibri" w:hAnsi="Calibri"/>
                <w:color w:val="000000"/>
              </w:rPr>
            </w:pPr>
            <w:proofErr w:type="spellStart"/>
            <w:r w:rsidRPr="00971E86">
              <w:rPr>
                <w:rFonts w:ascii="Calibri" w:hAnsi="Calibri"/>
                <w:color w:val="000000"/>
              </w:rPr>
              <w:t>Petroleum</w:t>
            </w:r>
            <w:proofErr w:type="spellEnd"/>
            <w:r w:rsidRPr="00971E86">
              <w:rPr>
                <w:rFonts w:ascii="Calibri" w:hAnsi="Calibri"/>
                <w:color w:val="000000"/>
              </w:rPr>
              <w:t xml:space="preserve"> </w:t>
            </w:r>
            <w:proofErr w:type="spellStart"/>
            <w:r w:rsidRPr="00971E86">
              <w:rPr>
                <w:rFonts w:ascii="Calibri" w:hAnsi="Calibri"/>
                <w:color w:val="000000"/>
              </w:rPr>
              <w:t>Engineering</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2540608D"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31C4D12C" w14:textId="77777777" w:rsidR="005573D5" w:rsidRPr="00D50562" w:rsidRDefault="005573D5" w:rsidP="007D7F71">
            <w:pPr>
              <w:jc w:val="center"/>
              <w:rPr>
                <w:rFonts w:ascii="Calibri" w:hAnsi="Calibri"/>
                <w:color w:val="FF0000"/>
              </w:rPr>
            </w:pPr>
            <w:r>
              <w:rPr>
                <w:rFonts w:ascii="Calibri" w:hAnsi="Calibri"/>
                <w:color w:val="FF0000"/>
              </w:rPr>
              <w:t>5200</w:t>
            </w:r>
          </w:p>
        </w:tc>
      </w:tr>
      <w:tr w:rsidR="005573D5" w:rsidRPr="00971E86" w14:paraId="12A65893"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3C0C2DF"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500A826" w14:textId="77777777" w:rsidR="005573D5" w:rsidRPr="006F0981" w:rsidRDefault="005573D5" w:rsidP="007D7F71">
            <w:pPr>
              <w:rPr>
                <w:rFonts w:ascii="Calibri" w:hAnsi="Calibri"/>
                <w:color w:val="000000"/>
              </w:rPr>
            </w:pPr>
            <w:proofErr w:type="spellStart"/>
            <w:r w:rsidRPr="006F0981">
              <w:rPr>
                <w:rFonts w:ascii="Calibri" w:hAnsi="Calibri" w:cs="Arial"/>
                <w:color w:val="000000"/>
              </w:rPr>
              <w:t>Physical</w:t>
            </w:r>
            <w:proofErr w:type="spellEnd"/>
            <w:r w:rsidRPr="006F0981">
              <w:rPr>
                <w:rFonts w:ascii="Calibri" w:hAnsi="Calibri" w:cs="Arial"/>
                <w:color w:val="000000"/>
              </w:rPr>
              <w:t xml:space="preserve"> </w:t>
            </w:r>
            <w:proofErr w:type="spellStart"/>
            <w:r w:rsidRPr="006F0981">
              <w:rPr>
                <w:rFonts w:ascii="Calibri" w:hAnsi="Calibri" w:cs="Arial"/>
                <w:color w:val="000000"/>
              </w:rPr>
              <w:t>Chemistry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753F8A0D" w14:textId="77777777" w:rsidR="005573D5" w:rsidRPr="006F0981" w:rsidRDefault="005573D5" w:rsidP="007D7F71">
            <w:pPr>
              <w:rPr>
                <w:rFonts w:ascii="Calibri" w:hAnsi="Calibri"/>
                <w:color w:val="000000"/>
              </w:rPr>
            </w:pPr>
            <w:r w:rsidRPr="006F0981">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1A0032B" w14:textId="77777777" w:rsidR="005573D5" w:rsidRPr="006F0981" w:rsidRDefault="005573D5" w:rsidP="007D7F71">
            <w:pPr>
              <w:jc w:val="center"/>
              <w:rPr>
                <w:rFonts w:ascii="Calibri" w:hAnsi="Calibri"/>
                <w:color w:val="000000"/>
              </w:rPr>
            </w:pPr>
            <w:r w:rsidRPr="006F0981">
              <w:rPr>
                <w:rFonts w:ascii="Calibri" w:hAnsi="Calibri" w:cs="Arial"/>
                <w:color w:val="000000"/>
              </w:rPr>
              <w:t>1700</w:t>
            </w:r>
          </w:p>
        </w:tc>
      </w:tr>
      <w:tr w:rsidR="005573D5" w:rsidRPr="00971E86" w14:paraId="5F2D4498"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2A0AB9D"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8E45FF5" w14:textId="77777777" w:rsidR="005573D5" w:rsidRPr="00971E86" w:rsidRDefault="005573D5" w:rsidP="007D7F71">
            <w:pPr>
              <w:rPr>
                <w:rFonts w:ascii="Calibri" w:hAnsi="Calibri"/>
                <w:color w:val="000000"/>
              </w:rPr>
            </w:pPr>
            <w:r w:rsidRPr="00971E86">
              <w:rPr>
                <w:rFonts w:ascii="Calibri" w:hAnsi="Calibri"/>
                <w:color w:val="000000"/>
              </w:rPr>
              <w:t>Plant Biology</w:t>
            </w:r>
          </w:p>
        </w:tc>
        <w:tc>
          <w:tcPr>
            <w:tcW w:w="2273" w:type="dxa"/>
            <w:tcBorders>
              <w:top w:val="nil"/>
              <w:left w:val="nil"/>
              <w:bottom w:val="single" w:sz="8" w:space="0" w:color="auto"/>
              <w:right w:val="single" w:sz="8" w:space="0" w:color="auto"/>
            </w:tcBorders>
            <w:shd w:val="clear" w:color="auto" w:fill="auto"/>
            <w:vAlign w:val="center"/>
            <w:hideMark/>
          </w:tcPr>
          <w:p w14:paraId="2C41FD24" w14:textId="77777777" w:rsidR="005573D5" w:rsidRPr="00971E86" w:rsidRDefault="005573D5" w:rsidP="007D7F71">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A991E53" w14:textId="77777777" w:rsidR="005573D5" w:rsidRPr="00971E86" w:rsidRDefault="005573D5" w:rsidP="007D7F71">
            <w:pPr>
              <w:jc w:val="center"/>
              <w:rPr>
                <w:rFonts w:ascii="Calibri" w:hAnsi="Calibri"/>
                <w:color w:val="000000"/>
              </w:rPr>
            </w:pPr>
            <w:r w:rsidRPr="00971E86">
              <w:rPr>
                <w:rFonts w:ascii="Calibri" w:hAnsi="Calibri"/>
                <w:color w:val="000000"/>
              </w:rPr>
              <w:t>4000</w:t>
            </w:r>
          </w:p>
        </w:tc>
      </w:tr>
      <w:tr w:rsidR="005573D5" w:rsidRPr="00971E86" w14:paraId="192F792A"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AD7187"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6E940FB" w14:textId="77777777" w:rsidR="005573D5" w:rsidRPr="00971E86" w:rsidRDefault="005573D5" w:rsidP="007D7F71">
            <w:pPr>
              <w:rPr>
                <w:rFonts w:ascii="Calibri" w:hAnsi="Calibri"/>
                <w:color w:val="000000"/>
              </w:rPr>
            </w:pPr>
            <w:r w:rsidRPr="00971E86">
              <w:rPr>
                <w:rFonts w:ascii="Calibri" w:hAnsi="Calibri" w:cs="Arial"/>
                <w:color w:val="000000"/>
              </w:rPr>
              <w:t>Zoology</w:t>
            </w:r>
          </w:p>
        </w:tc>
        <w:tc>
          <w:tcPr>
            <w:tcW w:w="2273" w:type="dxa"/>
            <w:tcBorders>
              <w:top w:val="nil"/>
              <w:left w:val="nil"/>
              <w:bottom w:val="single" w:sz="8" w:space="0" w:color="auto"/>
              <w:right w:val="single" w:sz="8" w:space="0" w:color="auto"/>
            </w:tcBorders>
            <w:shd w:val="clear" w:color="auto" w:fill="auto"/>
            <w:vAlign w:val="center"/>
            <w:hideMark/>
          </w:tcPr>
          <w:p w14:paraId="5D6E971A" w14:textId="77777777" w:rsidR="005573D5" w:rsidRPr="00971E86" w:rsidRDefault="005573D5" w:rsidP="007D7F71">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6A7A9F1" w14:textId="77777777" w:rsidR="005573D5" w:rsidRPr="00971E86" w:rsidRDefault="005573D5" w:rsidP="007D7F71">
            <w:pPr>
              <w:jc w:val="center"/>
              <w:rPr>
                <w:rFonts w:ascii="Calibri" w:hAnsi="Calibri"/>
                <w:color w:val="000000"/>
              </w:rPr>
            </w:pPr>
            <w:r w:rsidRPr="00971E86">
              <w:rPr>
                <w:rFonts w:ascii="Calibri" w:hAnsi="Calibri" w:cs="Arial"/>
                <w:color w:val="000000"/>
              </w:rPr>
              <w:t>4000</w:t>
            </w:r>
          </w:p>
        </w:tc>
      </w:tr>
      <w:tr w:rsidR="005573D5" w:rsidRPr="00971E86" w14:paraId="460B2106" w14:textId="77777777" w:rsidTr="007D7F71">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4D48086A" w14:textId="77777777" w:rsidR="005573D5" w:rsidRPr="00971E86" w:rsidRDefault="005573D5" w:rsidP="007D7F71">
            <w:pPr>
              <w:jc w:val="center"/>
              <w:rPr>
                <w:rFonts w:ascii="Calibri" w:hAnsi="Calibri"/>
                <w:b/>
                <w:bCs/>
                <w:color w:val="000000"/>
              </w:rPr>
            </w:pPr>
            <w:r>
              <w:rPr>
                <w:rFonts w:ascii="Calibri" w:hAnsi="Calibri"/>
                <w:b/>
                <w:bCs/>
                <w:color w:val="000000"/>
              </w:rPr>
              <w:t>Cyrilometo</w:t>
            </w:r>
            <w:r w:rsidRPr="00971E86">
              <w:rPr>
                <w:rFonts w:ascii="Calibri" w:hAnsi="Calibri"/>
                <w:b/>
                <w:bCs/>
                <w:color w:val="000000"/>
              </w:rPr>
              <w:t>dějská teologická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5F77A146" w14:textId="77777777" w:rsidR="005573D5" w:rsidRPr="00971E86" w:rsidRDefault="005573D5" w:rsidP="007D7F71">
            <w:pPr>
              <w:rPr>
                <w:rFonts w:ascii="Calibri" w:hAnsi="Calibri"/>
                <w:color w:val="000000"/>
              </w:rPr>
            </w:pPr>
            <w:proofErr w:type="spellStart"/>
            <w:r w:rsidRPr="00971E86">
              <w:rPr>
                <w:rFonts w:ascii="Calibri" w:hAnsi="Calibri"/>
                <w:color w:val="000000"/>
              </w:rPr>
              <w:t>Teologia</w:t>
            </w:r>
            <w:proofErr w:type="spellEnd"/>
            <w:r w:rsidRPr="00971E86">
              <w:rPr>
                <w:rFonts w:ascii="Calibri" w:hAnsi="Calibri"/>
                <w:color w:val="000000"/>
              </w:rPr>
              <w:t xml:space="preserve"> </w:t>
            </w:r>
            <w:proofErr w:type="spellStart"/>
            <w:r w:rsidRPr="00971E86">
              <w:rPr>
                <w:rFonts w:ascii="Calibri" w:hAnsi="Calibri"/>
                <w:color w:val="000000"/>
              </w:rPr>
              <w:t>sistematica</w:t>
            </w:r>
            <w:proofErr w:type="spellEnd"/>
            <w:r w:rsidRPr="00971E86">
              <w:rPr>
                <w:rFonts w:ascii="Calibri" w:hAnsi="Calibri"/>
                <w:color w:val="000000"/>
              </w:rPr>
              <w:t xml:space="preserve"> e </w:t>
            </w:r>
            <w:proofErr w:type="spellStart"/>
            <w:r w:rsidRPr="00971E86">
              <w:rPr>
                <w:rFonts w:ascii="Calibri" w:hAnsi="Calibri"/>
                <w:color w:val="000000"/>
              </w:rPr>
              <w:t>filosofia</w:t>
            </w:r>
            <w:proofErr w:type="spellEnd"/>
            <w:r w:rsidRPr="00971E86">
              <w:rPr>
                <w:rFonts w:ascii="Calibri" w:hAnsi="Calibri"/>
                <w:color w:val="000000"/>
              </w:rPr>
              <w:t xml:space="preserve"> </w:t>
            </w:r>
            <w:proofErr w:type="spellStart"/>
            <w:r w:rsidRPr="00971E86">
              <w:rPr>
                <w:rFonts w:ascii="Calibri" w:hAnsi="Calibri"/>
                <w:color w:val="000000"/>
              </w:rPr>
              <w:t>cristiana</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0B72E14F" w14:textId="77777777" w:rsidR="005573D5" w:rsidRPr="00971E86" w:rsidRDefault="005573D5" w:rsidP="007D7F71">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13A563C" w14:textId="77777777" w:rsidR="005573D5" w:rsidRPr="00971E86" w:rsidRDefault="005573D5" w:rsidP="007D7F71">
            <w:pPr>
              <w:jc w:val="center"/>
              <w:rPr>
                <w:rFonts w:ascii="Calibri" w:hAnsi="Calibri"/>
                <w:color w:val="000000"/>
              </w:rPr>
            </w:pPr>
            <w:r w:rsidRPr="00971E86">
              <w:rPr>
                <w:rFonts w:ascii="Calibri" w:hAnsi="Calibri"/>
                <w:color w:val="000000"/>
              </w:rPr>
              <w:t>1000</w:t>
            </w:r>
          </w:p>
        </w:tc>
      </w:tr>
      <w:tr w:rsidR="005573D5" w:rsidRPr="00971E86" w14:paraId="6E046AAF"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3FECC3B"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0EDC03C" w14:textId="77777777" w:rsidR="005573D5" w:rsidRPr="00971E86" w:rsidRDefault="005573D5" w:rsidP="007D7F71">
            <w:pPr>
              <w:rPr>
                <w:rFonts w:ascii="Calibri" w:hAnsi="Calibri"/>
                <w:color w:val="000000"/>
              </w:rPr>
            </w:pPr>
            <w:proofErr w:type="spellStart"/>
            <w:r w:rsidRPr="00971E86">
              <w:rPr>
                <w:rFonts w:ascii="Calibri" w:hAnsi="Calibri" w:cs="Arial"/>
                <w:color w:val="000000"/>
              </w:rPr>
              <w:t>Théologie</w:t>
            </w:r>
            <w:proofErr w:type="spellEnd"/>
            <w:r w:rsidRPr="00971E86">
              <w:rPr>
                <w:rFonts w:ascii="Calibri" w:hAnsi="Calibri" w:cs="Arial"/>
                <w:color w:val="000000"/>
              </w:rPr>
              <w:t xml:space="preserve"> </w:t>
            </w:r>
            <w:proofErr w:type="spellStart"/>
            <w:r w:rsidRPr="00971E86">
              <w:rPr>
                <w:rFonts w:ascii="Calibri" w:hAnsi="Calibri" w:cs="Arial"/>
                <w:color w:val="000000"/>
              </w:rPr>
              <w:t>catholique</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4BF49E9B" w14:textId="77777777" w:rsidR="005573D5" w:rsidRPr="00971E86" w:rsidRDefault="005573D5" w:rsidP="007D7F71">
            <w:pPr>
              <w:rPr>
                <w:rFonts w:ascii="Calibri" w:hAnsi="Calibri"/>
                <w:color w:val="000000"/>
              </w:rPr>
            </w:pPr>
            <w:r w:rsidRPr="00971E86">
              <w:rPr>
                <w:rFonts w:ascii="Calibri" w:hAnsi="Calibri" w:cs="Arial"/>
                <w:color w:val="000000"/>
              </w:rPr>
              <w:t xml:space="preserve">magisterský </w:t>
            </w:r>
          </w:p>
        </w:tc>
        <w:tc>
          <w:tcPr>
            <w:tcW w:w="2547" w:type="dxa"/>
            <w:tcBorders>
              <w:top w:val="nil"/>
              <w:left w:val="nil"/>
              <w:bottom w:val="single" w:sz="8" w:space="0" w:color="auto"/>
              <w:right w:val="single" w:sz="8" w:space="0" w:color="auto"/>
            </w:tcBorders>
            <w:shd w:val="clear" w:color="auto" w:fill="auto"/>
            <w:vAlign w:val="center"/>
            <w:hideMark/>
          </w:tcPr>
          <w:p w14:paraId="02756DDD" w14:textId="77777777" w:rsidR="005573D5" w:rsidRPr="00971E86" w:rsidRDefault="005573D5" w:rsidP="007D7F71">
            <w:pPr>
              <w:jc w:val="center"/>
              <w:rPr>
                <w:rFonts w:ascii="Calibri" w:hAnsi="Calibri"/>
                <w:color w:val="000000"/>
              </w:rPr>
            </w:pPr>
            <w:r w:rsidRPr="00971E86">
              <w:rPr>
                <w:rFonts w:ascii="Calibri" w:hAnsi="Calibri" w:cs="Arial"/>
                <w:color w:val="000000"/>
              </w:rPr>
              <w:t>2554</w:t>
            </w:r>
          </w:p>
        </w:tc>
      </w:tr>
      <w:tr w:rsidR="005573D5" w:rsidRPr="00971E86" w14:paraId="358201E1"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3A7DACA5"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2550419" w14:textId="77777777" w:rsidR="005573D5" w:rsidRPr="00D50562" w:rsidRDefault="005573D5" w:rsidP="007D7F71">
            <w:pPr>
              <w:rPr>
                <w:rFonts w:ascii="Calibri" w:hAnsi="Calibri"/>
                <w:color w:val="FF0000"/>
              </w:rPr>
            </w:pPr>
            <w:r w:rsidRPr="00D50562">
              <w:rPr>
                <w:rFonts w:ascii="Calibri" w:hAnsi="Calibri"/>
                <w:color w:val="FF0000"/>
                <w:lang w:val="en-GB"/>
              </w:rPr>
              <w:t>Social and Spiritual Determinants of Health</w:t>
            </w:r>
          </w:p>
        </w:tc>
        <w:tc>
          <w:tcPr>
            <w:tcW w:w="2273" w:type="dxa"/>
            <w:tcBorders>
              <w:top w:val="nil"/>
              <w:left w:val="nil"/>
              <w:bottom w:val="single" w:sz="8" w:space="0" w:color="auto"/>
              <w:right w:val="single" w:sz="8" w:space="0" w:color="auto"/>
            </w:tcBorders>
            <w:shd w:val="clear" w:color="auto" w:fill="auto"/>
            <w:vAlign w:val="center"/>
            <w:hideMark/>
          </w:tcPr>
          <w:p w14:paraId="128AD18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29411F6" w14:textId="77777777" w:rsidR="005573D5" w:rsidRPr="00D50562" w:rsidRDefault="005573D5" w:rsidP="007D7F71">
            <w:pPr>
              <w:jc w:val="center"/>
              <w:rPr>
                <w:rFonts w:ascii="Calibri" w:hAnsi="Calibri"/>
                <w:color w:val="FF0000"/>
              </w:rPr>
            </w:pPr>
            <w:r w:rsidRPr="00D50562">
              <w:rPr>
                <w:rFonts w:ascii="Calibri" w:hAnsi="Calibri"/>
                <w:color w:val="FF0000"/>
              </w:rPr>
              <w:t>3000</w:t>
            </w:r>
          </w:p>
        </w:tc>
      </w:tr>
      <w:tr w:rsidR="005573D5" w:rsidRPr="00971E86" w14:paraId="60097C64"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78EE3C9"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FC58810" w14:textId="77777777" w:rsidR="005573D5" w:rsidRPr="00D50562" w:rsidRDefault="005573D5" w:rsidP="007D7F71">
            <w:pPr>
              <w:rPr>
                <w:rFonts w:ascii="Calibri" w:hAnsi="Calibri"/>
                <w:color w:val="FF0000"/>
              </w:rPr>
            </w:pPr>
            <w:r w:rsidRPr="00D50562">
              <w:rPr>
                <w:rFonts w:ascii="Calibri" w:hAnsi="Calibri"/>
                <w:color w:val="FF0000"/>
                <w:lang w:val="en-GB"/>
              </w:rPr>
              <w:t>Catholic Theology</w:t>
            </w:r>
          </w:p>
        </w:tc>
        <w:tc>
          <w:tcPr>
            <w:tcW w:w="2273" w:type="dxa"/>
            <w:tcBorders>
              <w:top w:val="nil"/>
              <w:left w:val="nil"/>
              <w:bottom w:val="single" w:sz="8" w:space="0" w:color="auto"/>
              <w:right w:val="single" w:sz="8" w:space="0" w:color="auto"/>
            </w:tcBorders>
            <w:shd w:val="clear" w:color="auto" w:fill="auto"/>
            <w:vAlign w:val="center"/>
            <w:hideMark/>
          </w:tcPr>
          <w:p w14:paraId="780192D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F6A674A"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4AEA9CDB" w14:textId="77777777" w:rsidTr="007D7F71">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6F5E191"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1DB5E55" w14:textId="77777777" w:rsidR="005573D5" w:rsidRPr="00D50562" w:rsidRDefault="005573D5" w:rsidP="007D7F71">
            <w:pPr>
              <w:rPr>
                <w:rFonts w:ascii="Calibri" w:hAnsi="Calibri"/>
                <w:color w:val="FF0000"/>
              </w:rPr>
            </w:pPr>
            <w:r w:rsidRPr="00D50562">
              <w:rPr>
                <w:rFonts w:ascii="Calibri" w:hAnsi="Calibri"/>
                <w:color w:val="FF0000"/>
                <w:lang w:val="en-GB"/>
              </w:rPr>
              <w:t>Christian Thought</w:t>
            </w:r>
          </w:p>
        </w:tc>
        <w:tc>
          <w:tcPr>
            <w:tcW w:w="2273" w:type="dxa"/>
            <w:tcBorders>
              <w:top w:val="nil"/>
              <w:left w:val="nil"/>
              <w:bottom w:val="single" w:sz="8" w:space="0" w:color="auto"/>
              <w:right w:val="single" w:sz="8" w:space="0" w:color="auto"/>
            </w:tcBorders>
            <w:shd w:val="clear" w:color="auto" w:fill="auto"/>
            <w:vAlign w:val="center"/>
            <w:hideMark/>
          </w:tcPr>
          <w:p w14:paraId="57BE9082" w14:textId="77777777" w:rsidR="005573D5" w:rsidRPr="00D50562" w:rsidRDefault="005573D5" w:rsidP="007D7F71">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4BABCD2" w14:textId="77777777" w:rsidR="005573D5" w:rsidRPr="00D50562" w:rsidRDefault="005573D5" w:rsidP="007D7F71">
            <w:pPr>
              <w:jc w:val="center"/>
              <w:rPr>
                <w:rFonts w:ascii="Calibri" w:hAnsi="Calibri"/>
                <w:color w:val="FF0000"/>
              </w:rPr>
            </w:pPr>
            <w:r w:rsidRPr="00D50562">
              <w:rPr>
                <w:rFonts w:ascii="Calibri" w:hAnsi="Calibri"/>
                <w:color w:val="FF0000"/>
              </w:rPr>
              <w:t>1700</w:t>
            </w:r>
          </w:p>
        </w:tc>
      </w:tr>
      <w:tr w:rsidR="005573D5" w:rsidRPr="00971E86" w14:paraId="11542426" w14:textId="77777777" w:rsidTr="007D7F71">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25904BDC" w14:textId="77777777" w:rsidR="005573D5" w:rsidRPr="00971E86" w:rsidRDefault="005573D5" w:rsidP="007D7F71">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BBB09A5" w14:textId="77777777" w:rsidR="005573D5" w:rsidRPr="000F50E7" w:rsidRDefault="005573D5" w:rsidP="007D7F71">
            <w:pPr>
              <w:rPr>
                <w:rFonts w:ascii="Calibri" w:hAnsi="Calibri"/>
                <w:color w:val="FF0000"/>
              </w:rPr>
            </w:pPr>
            <w:r w:rsidRPr="000F50E7">
              <w:rPr>
                <w:rFonts w:ascii="Calibri" w:hAnsi="Calibri"/>
                <w:color w:val="FF0000"/>
                <w:lang w:val="en-GB"/>
              </w:rPr>
              <w:t>Ethics and Culture in Media Communication</w:t>
            </w:r>
          </w:p>
        </w:tc>
        <w:tc>
          <w:tcPr>
            <w:tcW w:w="2273" w:type="dxa"/>
            <w:tcBorders>
              <w:top w:val="nil"/>
              <w:left w:val="nil"/>
              <w:bottom w:val="single" w:sz="8" w:space="0" w:color="auto"/>
              <w:right w:val="single" w:sz="8" w:space="0" w:color="auto"/>
            </w:tcBorders>
            <w:shd w:val="clear" w:color="auto" w:fill="auto"/>
            <w:vAlign w:val="center"/>
            <w:hideMark/>
          </w:tcPr>
          <w:p w14:paraId="416DC6CC" w14:textId="77777777" w:rsidR="005573D5" w:rsidRPr="000F50E7" w:rsidRDefault="005573D5" w:rsidP="007D7F71">
            <w:pPr>
              <w:rPr>
                <w:rFonts w:ascii="Calibri" w:hAnsi="Calibri"/>
                <w:color w:val="FF0000"/>
              </w:rPr>
            </w:pPr>
            <w:r w:rsidRPr="000F50E7">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2B70615E" w14:textId="77777777" w:rsidR="005573D5" w:rsidRPr="000F50E7" w:rsidRDefault="005573D5" w:rsidP="007D7F71">
            <w:pPr>
              <w:jc w:val="center"/>
              <w:rPr>
                <w:rFonts w:ascii="Calibri" w:hAnsi="Calibri"/>
                <w:color w:val="FF0000"/>
              </w:rPr>
            </w:pPr>
            <w:r w:rsidRPr="000F50E7">
              <w:rPr>
                <w:rFonts w:ascii="Calibri" w:hAnsi="Calibri"/>
                <w:color w:val="FF0000"/>
              </w:rPr>
              <w:t>3950</w:t>
            </w:r>
          </w:p>
        </w:tc>
      </w:tr>
      <w:tr w:rsidR="005573D5" w:rsidRPr="00971E86" w14:paraId="2B269045" w14:textId="77777777" w:rsidTr="007D7F71">
        <w:trPr>
          <w:trHeight w:val="525"/>
        </w:trPr>
        <w:tc>
          <w:tcPr>
            <w:tcW w:w="1720" w:type="dxa"/>
            <w:tcBorders>
              <w:top w:val="nil"/>
              <w:left w:val="single" w:sz="8" w:space="0" w:color="auto"/>
              <w:bottom w:val="single" w:sz="8" w:space="0" w:color="auto"/>
              <w:right w:val="single" w:sz="8" w:space="0" w:color="auto"/>
            </w:tcBorders>
            <w:shd w:val="clear" w:color="auto" w:fill="auto"/>
            <w:vAlign w:val="center"/>
            <w:hideMark/>
          </w:tcPr>
          <w:p w14:paraId="63FB86D7" w14:textId="77777777" w:rsidR="005573D5" w:rsidRPr="00971E86" w:rsidRDefault="005573D5" w:rsidP="007D7F71">
            <w:pPr>
              <w:jc w:val="center"/>
              <w:rPr>
                <w:rFonts w:ascii="Calibri" w:hAnsi="Calibri"/>
                <w:b/>
                <w:bCs/>
                <w:color w:val="000000"/>
              </w:rPr>
            </w:pPr>
            <w:r>
              <w:rPr>
                <w:rFonts w:ascii="Calibri" w:hAnsi="Calibri"/>
                <w:b/>
                <w:bCs/>
                <w:color w:val="000000"/>
              </w:rPr>
              <w:t>Fakulta zdravotnic</w:t>
            </w:r>
            <w:r w:rsidRPr="00971E86">
              <w:rPr>
                <w:rFonts w:ascii="Calibri" w:hAnsi="Calibri"/>
                <w:b/>
                <w:bCs/>
                <w:color w:val="000000"/>
              </w:rPr>
              <w:t>kých věd</w:t>
            </w:r>
          </w:p>
        </w:tc>
        <w:tc>
          <w:tcPr>
            <w:tcW w:w="3520" w:type="dxa"/>
            <w:tcBorders>
              <w:top w:val="nil"/>
              <w:left w:val="nil"/>
              <w:bottom w:val="single" w:sz="8" w:space="0" w:color="auto"/>
              <w:right w:val="single" w:sz="8" w:space="0" w:color="auto"/>
            </w:tcBorders>
            <w:shd w:val="clear" w:color="auto" w:fill="auto"/>
            <w:vAlign w:val="center"/>
            <w:hideMark/>
          </w:tcPr>
          <w:p w14:paraId="4370D96C" w14:textId="77777777" w:rsidR="005573D5" w:rsidRPr="00971E86" w:rsidRDefault="005573D5" w:rsidP="007D7F71">
            <w:pPr>
              <w:rPr>
                <w:rFonts w:ascii="Calibri" w:hAnsi="Calibri"/>
                <w:color w:val="000000"/>
              </w:rPr>
            </w:pPr>
            <w:proofErr w:type="spellStart"/>
            <w:r w:rsidRPr="00971E86">
              <w:rPr>
                <w:rFonts w:ascii="Calibri" w:hAnsi="Calibri"/>
                <w:color w:val="000000"/>
              </w:rPr>
              <w:t>Physiotherapy</w:t>
            </w:r>
            <w:proofErr w:type="spellEnd"/>
          </w:p>
        </w:tc>
        <w:tc>
          <w:tcPr>
            <w:tcW w:w="2273" w:type="dxa"/>
            <w:tcBorders>
              <w:top w:val="nil"/>
              <w:left w:val="nil"/>
              <w:bottom w:val="single" w:sz="8" w:space="0" w:color="auto"/>
              <w:right w:val="single" w:sz="8" w:space="0" w:color="auto"/>
            </w:tcBorders>
            <w:shd w:val="clear" w:color="auto" w:fill="auto"/>
            <w:vAlign w:val="center"/>
            <w:hideMark/>
          </w:tcPr>
          <w:p w14:paraId="5B51CC9D" w14:textId="77777777" w:rsidR="005573D5" w:rsidRPr="00971E86" w:rsidRDefault="005573D5" w:rsidP="007D7F71">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C238EB4" w14:textId="77777777" w:rsidR="005573D5" w:rsidRPr="00971E86" w:rsidRDefault="005573D5" w:rsidP="007D7F71">
            <w:pPr>
              <w:jc w:val="center"/>
              <w:rPr>
                <w:rFonts w:ascii="Calibri" w:hAnsi="Calibri"/>
                <w:color w:val="000000"/>
              </w:rPr>
            </w:pPr>
            <w:r w:rsidRPr="00971E86">
              <w:rPr>
                <w:rFonts w:ascii="Calibri" w:hAnsi="Calibri"/>
                <w:color w:val="000000"/>
              </w:rPr>
              <w:t>8000</w:t>
            </w:r>
          </w:p>
        </w:tc>
      </w:tr>
    </w:tbl>
    <w:p w14:paraId="01796ABB" w14:textId="77777777" w:rsidR="005573D5" w:rsidRPr="005573D5" w:rsidRDefault="005573D5" w:rsidP="005573D5">
      <w:pPr>
        <w:pStyle w:val="Odstavecseseznamem"/>
        <w:jc w:val="both"/>
        <w:rPr>
          <w:rFonts w:ascii="Arial" w:hAnsi="Arial" w:cs="Arial"/>
        </w:rPr>
      </w:pPr>
    </w:p>
    <w:p w14:paraId="2A003C3C" w14:textId="77777777" w:rsidR="005573D5" w:rsidRPr="005573D5" w:rsidRDefault="005573D5" w:rsidP="005573D5">
      <w:pPr>
        <w:pStyle w:val="Odstavecseseznamem"/>
        <w:jc w:val="both"/>
        <w:rPr>
          <w:rFonts w:ascii="Arial" w:hAnsi="Arial" w:cs="Arial"/>
        </w:rPr>
      </w:pPr>
    </w:p>
    <w:p w14:paraId="66139B65" w14:textId="77777777" w:rsidR="005573D5" w:rsidRPr="005573D5" w:rsidRDefault="005573D5" w:rsidP="005573D5">
      <w:pPr>
        <w:pStyle w:val="Odstavecseseznamem"/>
        <w:rPr>
          <w:ins w:id="3" w:author="Benda Pavel" w:date="2020-01-31T16:30:00Z"/>
          <w:rFonts w:cs="Arial"/>
        </w:rPr>
      </w:pPr>
    </w:p>
    <w:p w14:paraId="193D4F9E" w14:textId="77777777" w:rsidR="005573D5" w:rsidRPr="000F3716" w:rsidRDefault="005573D5" w:rsidP="005573D5">
      <w:pPr>
        <w:pStyle w:val="Styl1"/>
        <w:tabs>
          <w:tab w:val="left" w:pos="0"/>
        </w:tabs>
        <w:ind w:left="720" w:firstLine="0"/>
        <w:rPr>
          <w:rFonts w:cs="Arial"/>
          <w:b/>
          <w:iCs/>
          <w:noProof/>
          <w:sz w:val="20"/>
        </w:rPr>
      </w:pPr>
    </w:p>
    <w:p w14:paraId="438F6A70" w14:textId="77777777" w:rsidR="002A2982" w:rsidRPr="002A2982" w:rsidRDefault="002A2982" w:rsidP="00916D4C">
      <w:pPr>
        <w:spacing w:after="0" w:line="360" w:lineRule="auto"/>
        <w:ind w:left="284"/>
        <w:jc w:val="both"/>
        <w:rPr>
          <w:rFonts w:ascii="Georgia" w:eastAsia="Georgia" w:hAnsi="Georgia" w:cs="Georgia"/>
          <w:lang w:eastAsia="cs-CZ"/>
        </w:rPr>
      </w:pPr>
    </w:p>
    <w:p w14:paraId="6FF327E5" w14:textId="77777777" w:rsidR="00916D4C" w:rsidRDefault="00916D4C" w:rsidP="002A2982">
      <w:pPr>
        <w:spacing w:after="160" w:line="360" w:lineRule="auto"/>
        <w:jc w:val="center"/>
        <w:rPr>
          <w:rFonts w:ascii="Georgia" w:eastAsia="Georgia" w:hAnsi="Georgia" w:cs="Georgia"/>
          <w:b/>
          <w:bCs/>
          <w:lang w:eastAsia="cs-CZ"/>
        </w:rPr>
      </w:pPr>
    </w:p>
    <w:p w14:paraId="5E4E7AE5" w14:textId="77777777" w:rsidR="002A2982" w:rsidRPr="002A2982" w:rsidRDefault="002A2982" w:rsidP="002A2982">
      <w:pPr>
        <w:spacing w:after="160" w:line="360" w:lineRule="auto"/>
        <w:jc w:val="center"/>
        <w:rPr>
          <w:rFonts w:ascii="Georgia" w:eastAsia="Georgia" w:hAnsi="Georgia" w:cs="Georgia"/>
          <w:b/>
          <w:bCs/>
          <w:lang w:eastAsia="cs-CZ"/>
        </w:rPr>
      </w:pPr>
      <w:r w:rsidRPr="002A2982">
        <w:rPr>
          <w:rFonts w:ascii="Georgia" w:eastAsia="Georgia" w:hAnsi="Georgia" w:cs="Georgia"/>
          <w:b/>
          <w:bCs/>
          <w:lang w:eastAsia="cs-CZ"/>
        </w:rPr>
        <w:t xml:space="preserve">Článek 3 </w:t>
      </w:r>
    </w:p>
    <w:p w14:paraId="03CD8307" w14:textId="77777777" w:rsidR="002A2982" w:rsidRPr="002A2982" w:rsidRDefault="002A2982" w:rsidP="002A2982">
      <w:pPr>
        <w:spacing w:after="160" w:line="360" w:lineRule="auto"/>
        <w:jc w:val="center"/>
        <w:rPr>
          <w:rFonts w:ascii="Georgia" w:eastAsia="Georgia" w:hAnsi="Georgia" w:cs="Georgia"/>
          <w:b/>
          <w:bCs/>
          <w:lang w:eastAsia="cs-CZ"/>
        </w:rPr>
      </w:pPr>
      <w:r w:rsidRPr="002A2982">
        <w:rPr>
          <w:rFonts w:ascii="Georgia" w:eastAsia="Georgia" w:hAnsi="Georgia" w:cs="Georgia"/>
          <w:b/>
          <w:bCs/>
          <w:lang w:eastAsia="cs-CZ"/>
        </w:rPr>
        <w:t>Závěrečná ustanovení</w:t>
      </w:r>
    </w:p>
    <w:p w14:paraId="7E28633B" w14:textId="7777777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 xml:space="preserve">1. Tato novela Statutu Univerzity Palackého v Olomouci byla schválena podle </w:t>
      </w:r>
      <w:r w:rsidRPr="002A2982">
        <w:rPr>
          <w:rFonts w:ascii="Georgia" w:eastAsia="Georgia" w:hAnsi="Georgia" w:cs="Georgia"/>
          <w:lang w:eastAsia="cs-CZ"/>
        </w:rPr>
        <w:br/>
        <w:t xml:space="preserve">§ 9 odst. 1 písm. b) bodu 3 zákona č. 111/1998 Sb., o vysokých školách a o změně a doplnění dalších zákonů (zákon o vysokých školách), ve znění pozdějších předpisů Akademickým senátem Univerzity Palackého v Olomouci dne </w:t>
      </w:r>
      <w:r w:rsidRPr="002A2982">
        <w:rPr>
          <w:rFonts w:ascii="Calibri Light" w:eastAsia="Georgia" w:hAnsi="Calibri Light" w:cs="Georgia"/>
          <w:sz w:val="24"/>
          <w:szCs w:val="24"/>
          <w:highlight w:val="yellow"/>
          <w:lang w:eastAsia="cs-CZ"/>
        </w:rPr>
        <w:t xml:space="preserve"> </w:t>
      </w:r>
      <w:proofErr w:type="spellStart"/>
      <w:r w:rsidRPr="002A2982">
        <w:rPr>
          <w:rFonts w:ascii="Calibri Light" w:eastAsia="Georgia" w:hAnsi="Calibri Light" w:cs="Georgia"/>
          <w:sz w:val="24"/>
          <w:szCs w:val="24"/>
          <w:highlight w:val="yellow"/>
          <w:lang w:eastAsia="cs-CZ"/>
        </w:rPr>
        <w:t>xx</w:t>
      </w:r>
      <w:proofErr w:type="spellEnd"/>
      <w:r w:rsidRPr="002A2982">
        <w:rPr>
          <w:rFonts w:ascii="Calibri Light" w:eastAsia="Georgia" w:hAnsi="Calibri Light" w:cs="Georgia"/>
          <w:sz w:val="24"/>
          <w:szCs w:val="24"/>
          <w:highlight w:val="yellow"/>
          <w:lang w:eastAsia="cs-CZ"/>
        </w:rPr>
        <w:t xml:space="preserve">. </w:t>
      </w:r>
      <w:proofErr w:type="spellStart"/>
      <w:r w:rsidRPr="002A2982">
        <w:rPr>
          <w:rFonts w:ascii="Calibri Light" w:eastAsia="Georgia" w:hAnsi="Calibri Light" w:cs="Georgia"/>
          <w:sz w:val="24"/>
          <w:szCs w:val="24"/>
          <w:highlight w:val="yellow"/>
          <w:lang w:eastAsia="cs-CZ"/>
        </w:rPr>
        <w:t>yyyyyy</w:t>
      </w:r>
      <w:proofErr w:type="spellEnd"/>
      <w:r w:rsidRPr="002A2982">
        <w:rPr>
          <w:rFonts w:ascii="Calibri Light" w:eastAsia="Georgia" w:hAnsi="Calibri Light" w:cs="Georgia"/>
          <w:sz w:val="24"/>
          <w:szCs w:val="24"/>
          <w:highlight w:val="yellow"/>
          <w:lang w:eastAsia="cs-CZ"/>
        </w:rPr>
        <w:t xml:space="preserve"> 2020</w:t>
      </w:r>
      <w:r w:rsidRPr="002A2982">
        <w:rPr>
          <w:rFonts w:ascii="Georgia" w:eastAsia="Georgia" w:hAnsi="Georgia" w:cs="Georgia"/>
          <w:lang w:eastAsia="cs-CZ"/>
        </w:rPr>
        <w:t>.</w:t>
      </w:r>
    </w:p>
    <w:p w14:paraId="6E73B768" w14:textId="7777777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2.   Tato novela Statutu Univerzity Palackého v Olomouci nabývá platnosti podle § 36 odst. 4 zákona o vysokých školách dnem registrace Ministerstvem školství, mládeže a tělovýchovy.</w:t>
      </w:r>
    </w:p>
    <w:p w14:paraId="684FFD0D" w14:textId="37AA93C7" w:rsidR="002A2982" w:rsidRPr="002A2982" w:rsidRDefault="002A2982" w:rsidP="002A2982">
      <w:pPr>
        <w:spacing w:after="160" w:line="360" w:lineRule="auto"/>
        <w:ind w:left="426" w:hanging="426"/>
        <w:jc w:val="both"/>
        <w:rPr>
          <w:rFonts w:ascii="Georgia" w:eastAsia="Georgia" w:hAnsi="Georgia" w:cs="Georgia"/>
          <w:lang w:eastAsia="cs-CZ"/>
        </w:rPr>
      </w:pPr>
      <w:r w:rsidRPr="002A2982">
        <w:rPr>
          <w:rFonts w:ascii="Georgia" w:eastAsia="Georgia" w:hAnsi="Georgia" w:cs="Georgia"/>
          <w:lang w:eastAsia="cs-CZ"/>
        </w:rPr>
        <w:t xml:space="preserve">3.    Tato novela Statutu Univerzity Palackého v Olomouci nabývá účinnosti </w:t>
      </w:r>
      <w:r w:rsidR="005573D5">
        <w:rPr>
          <w:rFonts w:ascii="Georgia" w:eastAsia="Georgia" w:hAnsi="Georgia" w:cs="Georgia"/>
          <w:lang w:eastAsia="cs-CZ"/>
        </w:rPr>
        <w:t xml:space="preserve">dne </w:t>
      </w:r>
      <w:r w:rsidRPr="002A2982">
        <w:rPr>
          <w:rFonts w:ascii="Georgia" w:eastAsia="Georgia" w:hAnsi="Georgia" w:cs="Georgia"/>
          <w:lang w:eastAsia="cs-CZ"/>
        </w:rPr>
        <w:t>1. dubna 2020.</w:t>
      </w:r>
    </w:p>
    <w:p w14:paraId="5FABC7B1" w14:textId="77777777" w:rsidR="002A2982" w:rsidRPr="002A2982" w:rsidRDefault="002A2982" w:rsidP="002A2982">
      <w:pPr>
        <w:spacing w:after="120" w:line="360" w:lineRule="auto"/>
        <w:jc w:val="center"/>
        <w:rPr>
          <w:rFonts w:ascii="Georgia" w:eastAsia="Georgia" w:hAnsi="Georgia" w:cs="Georgia"/>
          <w:b/>
          <w:lang w:eastAsia="cs-CZ"/>
        </w:rPr>
      </w:pPr>
    </w:p>
    <w:p w14:paraId="5C18C7B0" w14:textId="77777777" w:rsidR="002A2982" w:rsidRPr="002A2982" w:rsidRDefault="002A2982" w:rsidP="002A2982">
      <w:pPr>
        <w:tabs>
          <w:tab w:val="left" w:pos="700"/>
        </w:tabs>
        <w:spacing w:after="160" w:line="360" w:lineRule="auto"/>
        <w:rPr>
          <w:rFonts w:ascii="Georgia" w:eastAsia="Georgia" w:hAnsi="Georgia" w:cs="Georgia"/>
          <w:lang w:eastAsia="cs-CZ"/>
        </w:rPr>
      </w:pPr>
    </w:p>
    <w:p w14:paraId="3DB1847A"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r w:rsidRPr="002A2982">
        <w:rPr>
          <w:rFonts w:ascii="Georgia" w:eastAsia="Georgia" w:hAnsi="Georgia" w:cs="Georgia"/>
          <w:lang w:eastAsia="cs-CZ"/>
        </w:rPr>
        <w:t xml:space="preserve">prof. Mgr. Jaroslav Miller, </w:t>
      </w:r>
      <w:proofErr w:type="gramStart"/>
      <w:r w:rsidRPr="002A2982">
        <w:rPr>
          <w:rFonts w:ascii="Georgia" w:eastAsia="Georgia" w:hAnsi="Georgia" w:cs="Georgia"/>
          <w:lang w:eastAsia="cs-CZ"/>
        </w:rPr>
        <w:t>M.A.</w:t>
      </w:r>
      <w:proofErr w:type="gramEnd"/>
      <w:r w:rsidRPr="002A2982">
        <w:rPr>
          <w:rFonts w:ascii="Georgia" w:eastAsia="Georgia" w:hAnsi="Georgia" w:cs="Georgia"/>
          <w:lang w:eastAsia="cs-CZ"/>
        </w:rPr>
        <w:t xml:space="preserve">, Ph.D., v. r. </w:t>
      </w:r>
    </w:p>
    <w:p w14:paraId="5E34187B"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r w:rsidRPr="002A2982">
        <w:rPr>
          <w:rFonts w:ascii="Georgia" w:eastAsia="Georgia" w:hAnsi="Georgia" w:cs="Georgia"/>
          <w:lang w:eastAsia="cs-CZ"/>
        </w:rPr>
        <w:t>rektor UP</w:t>
      </w:r>
    </w:p>
    <w:p w14:paraId="0F9C1090" w14:textId="77777777" w:rsidR="002A2982" w:rsidRPr="002A2982" w:rsidRDefault="002A2982" w:rsidP="002A2982">
      <w:pPr>
        <w:tabs>
          <w:tab w:val="left" w:pos="700"/>
        </w:tabs>
        <w:spacing w:after="160" w:line="360" w:lineRule="auto"/>
        <w:jc w:val="center"/>
        <w:rPr>
          <w:rFonts w:ascii="Georgia" w:eastAsia="Georgia" w:hAnsi="Georgia" w:cs="Georgia"/>
          <w:lang w:eastAsia="cs-CZ"/>
        </w:rPr>
      </w:pPr>
    </w:p>
    <w:p w14:paraId="71340AAC" w14:textId="77777777" w:rsidR="002A2982" w:rsidRPr="002A2982" w:rsidRDefault="002A2982" w:rsidP="002A2982">
      <w:pPr>
        <w:spacing w:after="160" w:line="360" w:lineRule="auto"/>
        <w:jc w:val="center"/>
        <w:rPr>
          <w:rFonts w:ascii="Georgia" w:eastAsia="Georgia" w:hAnsi="Georgia" w:cs="Georgia"/>
          <w:lang w:eastAsia="cs-CZ"/>
        </w:rPr>
      </w:pPr>
    </w:p>
    <w:p w14:paraId="748A68AF" w14:textId="77777777" w:rsidR="002A2982" w:rsidRPr="002A2982" w:rsidRDefault="002A2982" w:rsidP="002A2982">
      <w:pPr>
        <w:spacing w:after="160" w:line="360" w:lineRule="auto"/>
        <w:jc w:val="center"/>
        <w:rPr>
          <w:rFonts w:ascii="Georgia" w:eastAsia="Georgia" w:hAnsi="Georgia" w:cs="Georgia"/>
          <w:lang w:eastAsia="cs-CZ"/>
        </w:rPr>
      </w:pPr>
      <w:r w:rsidRPr="002A2982">
        <w:rPr>
          <w:rFonts w:ascii="Georgia" w:eastAsia="Georgia" w:hAnsi="Georgia" w:cs="Georgia"/>
          <w:lang w:eastAsia="cs-CZ"/>
        </w:rPr>
        <w:t>doc. Mgr. Jiří Langer, Ph.D., v. r.</w:t>
      </w:r>
    </w:p>
    <w:p w14:paraId="7CDEF9AE" w14:textId="77777777" w:rsidR="002A2982" w:rsidRDefault="002A2982" w:rsidP="002A2982">
      <w:pPr>
        <w:spacing w:after="160" w:line="360" w:lineRule="auto"/>
        <w:jc w:val="center"/>
        <w:rPr>
          <w:rFonts w:ascii="Georgia" w:eastAsia="Georgia" w:hAnsi="Georgia" w:cs="Georgia"/>
          <w:lang w:eastAsia="cs-CZ"/>
        </w:rPr>
      </w:pPr>
      <w:r w:rsidRPr="002A2982">
        <w:rPr>
          <w:rFonts w:ascii="Georgia" w:eastAsia="Georgia" w:hAnsi="Georgia" w:cs="Georgia"/>
          <w:lang w:eastAsia="cs-CZ"/>
        </w:rPr>
        <w:t>předseda AS UP</w:t>
      </w:r>
    </w:p>
    <w:p w14:paraId="111D8F03" w14:textId="77777777" w:rsidR="000901C2" w:rsidRDefault="000901C2" w:rsidP="002A2982">
      <w:pPr>
        <w:spacing w:after="160" w:line="360" w:lineRule="auto"/>
        <w:jc w:val="center"/>
        <w:rPr>
          <w:rFonts w:ascii="Georgia" w:eastAsia="Georgia" w:hAnsi="Georgia" w:cs="Georgia"/>
          <w:lang w:eastAsia="cs-CZ"/>
        </w:rPr>
      </w:pPr>
    </w:p>
    <w:p w14:paraId="360410E0" w14:textId="77777777" w:rsidR="000901C2" w:rsidRDefault="000901C2" w:rsidP="002A2982">
      <w:pPr>
        <w:spacing w:after="160" w:line="360" w:lineRule="auto"/>
        <w:jc w:val="center"/>
        <w:rPr>
          <w:rFonts w:ascii="Georgia" w:eastAsia="Georgia" w:hAnsi="Georgia" w:cs="Georgia"/>
          <w:lang w:eastAsia="cs-CZ"/>
        </w:rPr>
      </w:pPr>
    </w:p>
    <w:p w14:paraId="55083059" w14:textId="77777777" w:rsidR="000901C2" w:rsidRDefault="000901C2" w:rsidP="002A2982">
      <w:pPr>
        <w:spacing w:after="160" w:line="360" w:lineRule="auto"/>
        <w:jc w:val="center"/>
        <w:rPr>
          <w:rFonts w:ascii="Georgia" w:eastAsia="Georgia" w:hAnsi="Georgia" w:cs="Georgia"/>
          <w:lang w:eastAsia="cs-CZ"/>
        </w:rPr>
      </w:pPr>
    </w:p>
    <w:p w14:paraId="7829ABE8" w14:textId="77777777" w:rsidR="000901C2" w:rsidRPr="002A2982" w:rsidRDefault="000901C2" w:rsidP="002A2982">
      <w:pPr>
        <w:spacing w:after="160" w:line="360" w:lineRule="auto"/>
        <w:jc w:val="center"/>
        <w:rPr>
          <w:rFonts w:ascii="Georgia" w:eastAsia="Georgia" w:hAnsi="Georgia" w:cs="Georgia"/>
          <w:color w:val="1F4E79"/>
          <w:sz w:val="32"/>
          <w:szCs w:val="32"/>
          <w:lang w:eastAsia="cs-CZ"/>
        </w:rPr>
      </w:pPr>
    </w:p>
    <w:p w14:paraId="71B4EE45" w14:textId="77777777" w:rsidR="00A06DBA" w:rsidRDefault="00A06DBA"/>
    <w:sectPr w:rsidR="00A06DBA" w:rsidSect="004129BC">
      <w:headerReference w:type="default" r:id="rId10"/>
      <w:footerReference w:type="default" r:id="rId11"/>
      <w:pgSz w:w="11906" w:h="16838"/>
      <w:pgMar w:top="1417" w:right="1417" w:bottom="1417" w:left="1417" w:header="708" w:footer="708" w:gutter="0"/>
      <w:pgNumType w:start="1"/>
      <w:cols w:space="708"/>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enda Pavel" w:date="2020-02-17T13:24:00Z" w:initials="BP">
    <w:p w14:paraId="2F8776C6" w14:textId="280D0A93" w:rsidR="007D7F71" w:rsidRDefault="007D7F71">
      <w:pPr>
        <w:pStyle w:val="Textkomente"/>
      </w:pPr>
      <w:r>
        <w:rPr>
          <w:rStyle w:val="Odkaznakoment"/>
        </w:rPr>
        <w:annotationRef/>
      </w:r>
      <w:r>
        <w:t xml:space="preserve">Na rozdíl od </w:t>
      </w:r>
      <w:proofErr w:type="gramStart"/>
      <w:r w:rsidR="003A6A84">
        <w:t>změny  čl.</w:t>
      </w:r>
      <w:proofErr w:type="gramEnd"/>
      <w:r w:rsidR="003A6A84">
        <w:t xml:space="preserve"> 7, </w:t>
      </w:r>
      <w:r>
        <w:t>schválené AS UP 11. 12. 20</w:t>
      </w:r>
      <w:r w:rsidR="003A6A84">
        <w:t>19</w:t>
      </w:r>
      <w:r>
        <w:t xml:space="preserve"> </w:t>
      </w:r>
      <w:r w:rsidR="003A6A84">
        <w:t xml:space="preserve">v souvislosti se zřizováním CATRIN, </w:t>
      </w:r>
      <w:r>
        <w:t>rektor UP navrhuje změnit čl. koncepčně, zásadním způsobem, ve smyslu změny obsahu a struktury čl. 7. Proto je vkládán zcela nový čl. 7.</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877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6AF8E" w14:textId="77777777" w:rsidR="00702457" w:rsidRDefault="00702457" w:rsidP="002A2982">
      <w:pPr>
        <w:spacing w:after="0" w:line="240" w:lineRule="auto"/>
      </w:pPr>
      <w:r>
        <w:separator/>
      </w:r>
    </w:p>
  </w:endnote>
  <w:endnote w:type="continuationSeparator" w:id="0">
    <w:p w14:paraId="75B9B4B5" w14:textId="77777777" w:rsidR="00702457" w:rsidRDefault="00702457" w:rsidP="002A2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Palatino">
    <w:panose1 w:val="02040502050505030304"/>
    <w:charset w:val="EE"/>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PalatinoCE-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C826" w14:textId="1185D586" w:rsidR="007D7F71" w:rsidRDefault="007D7F71">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E5956">
      <w:rPr>
        <w:noProof/>
        <w:color w:val="000000"/>
      </w:rPr>
      <w:t>11</w:t>
    </w:r>
    <w:r>
      <w:rPr>
        <w:color w:val="000000"/>
      </w:rPr>
      <w:fldChar w:fldCharType="end"/>
    </w:r>
  </w:p>
  <w:p w14:paraId="73283238" w14:textId="77777777" w:rsidR="007D7F71" w:rsidRDefault="007D7F7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38EAD" w14:textId="77777777" w:rsidR="00702457" w:rsidRDefault="00702457" w:rsidP="002A2982">
      <w:pPr>
        <w:spacing w:after="0" w:line="240" w:lineRule="auto"/>
      </w:pPr>
      <w:r>
        <w:separator/>
      </w:r>
    </w:p>
  </w:footnote>
  <w:footnote w:type="continuationSeparator" w:id="0">
    <w:p w14:paraId="2BEA1C1E" w14:textId="77777777" w:rsidR="00702457" w:rsidRDefault="00702457" w:rsidP="002A2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4B2E6" w14:textId="01981A59" w:rsidR="007D7F71" w:rsidRDefault="007D7F71">
    <w:pPr>
      <w:pBdr>
        <w:top w:val="nil"/>
        <w:left w:val="nil"/>
        <w:bottom w:val="nil"/>
        <w:right w:val="nil"/>
        <w:between w:val="nil"/>
      </w:pBdr>
      <w:tabs>
        <w:tab w:val="center" w:pos="4536"/>
        <w:tab w:val="right" w:pos="9072"/>
      </w:tabs>
      <w:spacing w:after="0" w:line="240" w:lineRule="auto"/>
      <w:rPr>
        <w:color w:val="000000"/>
      </w:rPr>
    </w:pPr>
    <w:r>
      <w:rPr>
        <w:color w:val="231F20"/>
        <w:sz w:val="16"/>
        <w:szCs w:val="16"/>
      </w:rPr>
      <w:t xml:space="preserve">                                                                                                                                                                  Vnitřní předpis UP č. </w:t>
    </w:r>
    <w:r w:rsidRPr="00B56BE4">
      <w:rPr>
        <w:color w:val="231F20"/>
        <w:sz w:val="16"/>
        <w:szCs w:val="16"/>
      </w:rPr>
      <w:t>A-</w:t>
    </w:r>
    <w:r>
      <w:rPr>
        <w:color w:val="231F20"/>
        <w:sz w:val="16"/>
        <w:szCs w:val="16"/>
      </w:rPr>
      <w:t>1</w:t>
    </w:r>
    <w:r w:rsidRPr="00B56BE4">
      <w:rPr>
        <w:color w:val="231F20"/>
        <w:sz w:val="16"/>
        <w:szCs w:val="16"/>
      </w:rPr>
      <w:t>/2017</w:t>
    </w:r>
    <w:r w:rsidRPr="00B56BE4">
      <w:rPr>
        <w:rFonts w:eastAsia="Calibri"/>
        <w:color w:val="000000"/>
        <w:sz w:val="16"/>
        <w:szCs w:val="16"/>
      </w:rPr>
      <w:t>-</w:t>
    </w:r>
    <w:r>
      <w:rPr>
        <w:rFonts w:eastAsia="Calibri"/>
        <w:color w:val="000000"/>
        <w:sz w:val="16"/>
        <w:szCs w:val="16"/>
      </w:rPr>
      <w:t>N</w:t>
    </w:r>
    <w:r w:rsidRPr="00B56BE4">
      <w:rPr>
        <w:rFonts w:eastAsia="Calibri"/>
        <w:color w:val="000000"/>
        <w:sz w:val="16"/>
        <w:szCs w:val="16"/>
      </w:rPr>
      <w:t>0</w:t>
    </w:r>
    <w:r>
      <w:rPr>
        <w:rFonts w:eastAsia="Calibri"/>
        <w:color w:val="000000"/>
        <w:sz w:val="16"/>
        <w:szCs w:val="16"/>
      </w:rPr>
      <w:t>6</w:t>
    </w:r>
    <w:r>
      <w:rPr>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B5CCC"/>
    <w:multiLevelType w:val="hybridMultilevel"/>
    <w:tmpl w:val="BD6E9D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5F15ADA"/>
    <w:multiLevelType w:val="multilevel"/>
    <w:tmpl w:val="45F8A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DE254F"/>
    <w:multiLevelType w:val="multilevel"/>
    <w:tmpl w:val="11A2DEE6"/>
    <w:lvl w:ilvl="0">
      <w:start w:val="1"/>
      <w:numFmt w:val="lowerLetter"/>
      <w:lvlText w:val="%1)"/>
      <w:lvlJc w:val="left"/>
      <w:pPr>
        <w:ind w:left="1571" w:hanging="359"/>
      </w:pPr>
      <w:rPr>
        <w:color w:val="00000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
    <w:nsid w:val="597D5CDA"/>
    <w:multiLevelType w:val="singleLevel"/>
    <w:tmpl w:val="BB30AE12"/>
    <w:lvl w:ilvl="0">
      <w:start w:val="1"/>
      <w:numFmt w:val="lowerLetter"/>
      <w:lvlText w:val="%1)"/>
      <w:legacy w:legacy="1" w:legacySpace="0" w:legacyIndent="283"/>
      <w:lvlJc w:val="left"/>
      <w:pPr>
        <w:ind w:left="567" w:hanging="283"/>
      </w:pPr>
    </w:lvl>
  </w:abstractNum>
  <w:abstractNum w:abstractNumId="4">
    <w:nsid w:val="5C9D3E52"/>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982"/>
    <w:rsid w:val="00031A3D"/>
    <w:rsid w:val="00037D69"/>
    <w:rsid w:val="000901C2"/>
    <w:rsid w:val="000A25D2"/>
    <w:rsid w:val="0013774F"/>
    <w:rsid w:val="00170D52"/>
    <w:rsid w:val="001956B0"/>
    <w:rsid w:val="0023450E"/>
    <w:rsid w:val="00276D1C"/>
    <w:rsid w:val="00287BC6"/>
    <w:rsid w:val="002A2982"/>
    <w:rsid w:val="003059EE"/>
    <w:rsid w:val="00312D67"/>
    <w:rsid w:val="00383F23"/>
    <w:rsid w:val="00391F03"/>
    <w:rsid w:val="003A44CE"/>
    <w:rsid w:val="003A6A84"/>
    <w:rsid w:val="004129BC"/>
    <w:rsid w:val="004A2D3A"/>
    <w:rsid w:val="005573D5"/>
    <w:rsid w:val="005B3E38"/>
    <w:rsid w:val="006243EF"/>
    <w:rsid w:val="0068224B"/>
    <w:rsid w:val="006D5AD0"/>
    <w:rsid w:val="00702457"/>
    <w:rsid w:val="00706100"/>
    <w:rsid w:val="007159BB"/>
    <w:rsid w:val="007D7F71"/>
    <w:rsid w:val="008B0EB3"/>
    <w:rsid w:val="00916D4C"/>
    <w:rsid w:val="00956A05"/>
    <w:rsid w:val="00996DCB"/>
    <w:rsid w:val="00A06DBA"/>
    <w:rsid w:val="00A11601"/>
    <w:rsid w:val="00A755C6"/>
    <w:rsid w:val="00A91EC9"/>
    <w:rsid w:val="00AD621D"/>
    <w:rsid w:val="00AF40EF"/>
    <w:rsid w:val="00B7179C"/>
    <w:rsid w:val="00BA3E48"/>
    <w:rsid w:val="00C32B2D"/>
    <w:rsid w:val="00CE0FBB"/>
    <w:rsid w:val="00DE5956"/>
    <w:rsid w:val="00E63F5D"/>
    <w:rsid w:val="00ED01F7"/>
    <w:rsid w:val="00F57719"/>
    <w:rsid w:val="00F8360D"/>
    <w:rsid w:val="00FC5DC1"/>
    <w:rsid w:val="00FF77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2A2982"/>
    <w:pPr>
      <w:spacing w:after="0" w:line="240" w:lineRule="auto"/>
    </w:pPr>
    <w:rPr>
      <w:rFonts w:ascii="Georgia" w:eastAsia="Georgia" w:hAnsi="Georgia" w:cs="Georgia"/>
      <w:sz w:val="20"/>
      <w:szCs w:val="20"/>
      <w:lang w:eastAsia="cs-CZ"/>
    </w:rPr>
  </w:style>
  <w:style w:type="character" w:customStyle="1" w:styleId="TextpoznpodarouChar">
    <w:name w:val="Text pozn. pod čarou Char"/>
    <w:basedOn w:val="Standardnpsmoodstavce"/>
    <w:link w:val="Textpoznpodarou"/>
    <w:uiPriority w:val="99"/>
    <w:semiHidden/>
    <w:rsid w:val="002A2982"/>
    <w:rPr>
      <w:rFonts w:ascii="Georgia" w:eastAsia="Georgia" w:hAnsi="Georgia" w:cs="Georgia"/>
      <w:sz w:val="20"/>
      <w:szCs w:val="20"/>
      <w:lang w:eastAsia="cs-CZ"/>
    </w:rPr>
  </w:style>
  <w:style w:type="character" w:styleId="Znakapoznpodarou">
    <w:name w:val="footnote reference"/>
    <w:semiHidden/>
    <w:rsid w:val="002A2982"/>
    <w:rPr>
      <w:vertAlign w:val="superscript"/>
    </w:rPr>
  </w:style>
  <w:style w:type="paragraph" w:styleId="Textbubliny">
    <w:name w:val="Balloon Text"/>
    <w:basedOn w:val="Normln"/>
    <w:link w:val="TextbublinyChar"/>
    <w:uiPriority w:val="99"/>
    <w:semiHidden/>
    <w:unhideWhenUsed/>
    <w:rsid w:val="002A29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2982"/>
    <w:rPr>
      <w:rFonts w:ascii="Tahoma" w:hAnsi="Tahoma" w:cs="Tahoma"/>
      <w:sz w:val="16"/>
      <w:szCs w:val="16"/>
    </w:rPr>
  </w:style>
  <w:style w:type="paragraph" w:styleId="Zhlav">
    <w:name w:val="header"/>
    <w:basedOn w:val="Normln"/>
    <w:link w:val="ZhlavChar"/>
    <w:uiPriority w:val="99"/>
    <w:unhideWhenUsed/>
    <w:rsid w:val="000A2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25D2"/>
  </w:style>
  <w:style w:type="paragraph" w:styleId="Zpat">
    <w:name w:val="footer"/>
    <w:basedOn w:val="Normln"/>
    <w:link w:val="ZpatChar"/>
    <w:uiPriority w:val="99"/>
    <w:unhideWhenUsed/>
    <w:rsid w:val="000A2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0A25D2"/>
  </w:style>
  <w:style w:type="character" w:styleId="Odkaznakoment">
    <w:name w:val="annotation reference"/>
    <w:basedOn w:val="Standardnpsmoodstavce"/>
    <w:uiPriority w:val="99"/>
    <w:semiHidden/>
    <w:unhideWhenUsed/>
    <w:rsid w:val="00031A3D"/>
    <w:rPr>
      <w:sz w:val="16"/>
      <w:szCs w:val="16"/>
    </w:rPr>
  </w:style>
  <w:style w:type="paragraph" w:styleId="Textkomente">
    <w:name w:val="annotation text"/>
    <w:basedOn w:val="Normln"/>
    <w:link w:val="TextkomenteChar"/>
    <w:uiPriority w:val="99"/>
    <w:semiHidden/>
    <w:unhideWhenUsed/>
    <w:rsid w:val="00031A3D"/>
    <w:pPr>
      <w:spacing w:line="240" w:lineRule="auto"/>
    </w:pPr>
    <w:rPr>
      <w:sz w:val="20"/>
      <w:szCs w:val="20"/>
    </w:rPr>
  </w:style>
  <w:style w:type="character" w:customStyle="1" w:styleId="TextkomenteChar">
    <w:name w:val="Text komentáře Char"/>
    <w:basedOn w:val="Standardnpsmoodstavce"/>
    <w:link w:val="Textkomente"/>
    <w:uiPriority w:val="99"/>
    <w:semiHidden/>
    <w:rsid w:val="00031A3D"/>
    <w:rPr>
      <w:sz w:val="20"/>
      <w:szCs w:val="20"/>
    </w:rPr>
  </w:style>
  <w:style w:type="paragraph" w:styleId="Pedmtkomente">
    <w:name w:val="annotation subject"/>
    <w:basedOn w:val="Textkomente"/>
    <w:next w:val="Textkomente"/>
    <w:link w:val="PedmtkomenteChar"/>
    <w:uiPriority w:val="99"/>
    <w:semiHidden/>
    <w:unhideWhenUsed/>
    <w:rsid w:val="00031A3D"/>
    <w:rPr>
      <w:b/>
      <w:bCs/>
    </w:rPr>
  </w:style>
  <w:style w:type="character" w:customStyle="1" w:styleId="PedmtkomenteChar">
    <w:name w:val="Předmět komentáře Char"/>
    <w:basedOn w:val="TextkomenteChar"/>
    <w:link w:val="Pedmtkomente"/>
    <w:uiPriority w:val="99"/>
    <w:semiHidden/>
    <w:rsid w:val="00031A3D"/>
    <w:rPr>
      <w:b/>
      <w:bCs/>
      <w:sz w:val="20"/>
      <w:szCs w:val="20"/>
    </w:rPr>
  </w:style>
  <w:style w:type="paragraph" w:styleId="Odstavecseseznamem">
    <w:name w:val="List Paragraph"/>
    <w:basedOn w:val="Normln"/>
    <w:uiPriority w:val="34"/>
    <w:qFormat/>
    <w:rsid w:val="00037D69"/>
    <w:pPr>
      <w:ind w:left="720"/>
      <w:contextualSpacing/>
    </w:pPr>
  </w:style>
  <w:style w:type="paragraph" w:customStyle="1" w:styleId="Styl1">
    <w:name w:val="Styl1"/>
    <w:basedOn w:val="Normln"/>
    <w:rsid w:val="005573D5"/>
    <w:pPr>
      <w:spacing w:after="0" w:line="240" w:lineRule="auto"/>
      <w:ind w:left="284" w:hanging="284"/>
      <w:jc w:val="both"/>
    </w:pPr>
    <w:rPr>
      <w:rFonts w:ascii="Arial" w:eastAsia="Times New Roman" w:hAnsi="Arial" w:cs="Times New Roman"/>
      <w:szCs w:val="20"/>
      <w:lang w:eastAsia="cs-CZ"/>
    </w:rPr>
  </w:style>
  <w:style w:type="paragraph" w:customStyle="1" w:styleId="Normln3">
    <w:name w:val="Normální 3"/>
    <w:basedOn w:val="Normln"/>
    <w:rsid w:val="005573D5"/>
    <w:pPr>
      <w:spacing w:before="60" w:after="120" w:line="240" w:lineRule="auto"/>
      <w:jc w:val="both"/>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2A2982"/>
    <w:pPr>
      <w:spacing w:after="0" w:line="240" w:lineRule="auto"/>
    </w:pPr>
    <w:rPr>
      <w:rFonts w:ascii="Georgia" w:eastAsia="Georgia" w:hAnsi="Georgia" w:cs="Georgia"/>
      <w:sz w:val="20"/>
      <w:szCs w:val="20"/>
      <w:lang w:eastAsia="cs-CZ"/>
    </w:rPr>
  </w:style>
  <w:style w:type="character" w:customStyle="1" w:styleId="TextpoznpodarouChar">
    <w:name w:val="Text pozn. pod čarou Char"/>
    <w:basedOn w:val="Standardnpsmoodstavce"/>
    <w:link w:val="Textpoznpodarou"/>
    <w:uiPriority w:val="99"/>
    <w:semiHidden/>
    <w:rsid w:val="002A2982"/>
    <w:rPr>
      <w:rFonts w:ascii="Georgia" w:eastAsia="Georgia" w:hAnsi="Georgia" w:cs="Georgia"/>
      <w:sz w:val="20"/>
      <w:szCs w:val="20"/>
      <w:lang w:eastAsia="cs-CZ"/>
    </w:rPr>
  </w:style>
  <w:style w:type="character" w:styleId="Znakapoznpodarou">
    <w:name w:val="footnote reference"/>
    <w:semiHidden/>
    <w:rsid w:val="002A2982"/>
    <w:rPr>
      <w:vertAlign w:val="superscript"/>
    </w:rPr>
  </w:style>
  <w:style w:type="paragraph" w:styleId="Textbubliny">
    <w:name w:val="Balloon Text"/>
    <w:basedOn w:val="Normln"/>
    <w:link w:val="TextbublinyChar"/>
    <w:uiPriority w:val="99"/>
    <w:semiHidden/>
    <w:unhideWhenUsed/>
    <w:rsid w:val="002A29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2982"/>
    <w:rPr>
      <w:rFonts w:ascii="Tahoma" w:hAnsi="Tahoma" w:cs="Tahoma"/>
      <w:sz w:val="16"/>
      <w:szCs w:val="16"/>
    </w:rPr>
  </w:style>
  <w:style w:type="paragraph" w:styleId="Zhlav">
    <w:name w:val="header"/>
    <w:basedOn w:val="Normln"/>
    <w:link w:val="ZhlavChar"/>
    <w:uiPriority w:val="99"/>
    <w:unhideWhenUsed/>
    <w:rsid w:val="000A2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25D2"/>
  </w:style>
  <w:style w:type="paragraph" w:styleId="Zpat">
    <w:name w:val="footer"/>
    <w:basedOn w:val="Normln"/>
    <w:link w:val="ZpatChar"/>
    <w:uiPriority w:val="99"/>
    <w:unhideWhenUsed/>
    <w:rsid w:val="000A2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0A25D2"/>
  </w:style>
  <w:style w:type="character" w:styleId="Odkaznakoment">
    <w:name w:val="annotation reference"/>
    <w:basedOn w:val="Standardnpsmoodstavce"/>
    <w:uiPriority w:val="99"/>
    <w:semiHidden/>
    <w:unhideWhenUsed/>
    <w:rsid w:val="00031A3D"/>
    <w:rPr>
      <w:sz w:val="16"/>
      <w:szCs w:val="16"/>
    </w:rPr>
  </w:style>
  <w:style w:type="paragraph" w:styleId="Textkomente">
    <w:name w:val="annotation text"/>
    <w:basedOn w:val="Normln"/>
    <w:link w:val="TextkomenteChar"/>
    <w:uiPriority w:val="99"/>
    <w:semiHidden/>
    <w:unhideWhenUsed/>
    <w:rsid w:val="00031A3D"/>
    <w:pPr>
      <w:spacing w:line="240" w:lineRule="auto"/>
    </w:pPr>
    <w:rPr>
      <w:sz w:val="20"/>
      <w:szCs w:val="20"/>
    </w:rPr>
  </w:style>
  <w:style w:type="character" w:customStyle="1" w:styleId="TextkomenteChar">
    <w:name w:val="Text komentáře Char"/>
    <w:basedOn w:val="Standardnpsmoodstavce"/>
    <w:link w:val="Textkomente"/>
    <w:uiPriority w:val="99"/>
    <w:semiHidden/>
    <w:rsid w:val="00031A3D"/>
    <w:rPr>
      <w:sz w:val="20"/>
      <w:szCs w:val="20"/>
    </w:rPr>
  </w:style>
  <w:style w:type="paragraph" w:styleId="Pedmtkomente">
    <w:name w:val="annotation subject"/>
    <w:basedOn w:val="Textkomente"/>
    <w:next w:val="Textkomente"/>
    <w:link w:val="PedmtkomenteChar"/>
    <w:uiPriority w:val="99"/>
    <w:semiHidden/>
    <w:unhideWhenUsed/>
    <w:rsid w:val="00031A3D"/>
    <w:rPr>
      <w:b/>
      <w:bCs/>
    </w:rPr>
  </w:style>
  <w:style w:type="character" w:customStyle="1" w:styleId="PedmtkomenteChar">
    <w:name w:val="Předmět komentáře Char"/>
    <w:basedOn w:val="TextkomenteChar"/>
    <w:link w:val="Pedmtkomente"/>
    <w:uiPriority w:val="99"/>
    <w:semiHidden/>
    <w:rsid w:val="00031A3D"/>
    <w:rPr>
      <w:b/>
      <w:bCs/>
      <w:sz w:val="20"/>
      <w:szCs w:val="20"/>
    </w:rPr>
  </w:style>
  <w:style w:type="paragraph" w:styleId="Odstavecseseznamem">
    <w:name w:val="List Paragraph"/>
    <w:basedOn w:val="Normln"/>
    <w:uiPriority w:val="34"/>
    <w:qFormat/>
    <w:rsid w:val="00037D69"/>
    <w:pPr>
      <w:ind w:left="720"/>
      <w:contextualSpacing/>
    </w:pPr>
  </w:style>
  <w:style w:type="paragraph" w:customStyle="1" w:styleId="Styl1">
    <w:name w:val="Styl1"/>
    <w:basedOn w:val="Normln"/>
    <w:rsid w:val="005573D5"/>
    <w:pPr>
      <w:spacing w:after="0" w:line="240" w:lineRule="auto"/>
      <w:ind w:left="284" w:hanging="284"/>
      <w:jc w:val="both"/>
    </w:pPr>
    <w:rPr>
      <w:rFonts w:ascii="Arial" w:eastAsia="Times New Roman" w:hAnsi="Arial" w:cs="Times New Roman"/>
      <w:szCs w:val="20"/>
      <w:lang w:eastAsia="cs-CZ"/>
    </w:rPr>
  </w:style>
  <w:style w:type="paragraph" w:customStyle="1" w:styleId="Normln3">
    <w:name w:val="Normální 3"/>
    <w:basedOn w:val="Normln"/>
    <w:rsid w:val="005573D5"/>
    <w:pPr>
      <w:spacing w:before="60" w:after="12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2208</Words>
  <Characters>13033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Pavel</dc:creator>
  <cp:lastModifiedBy>Benda Pavel</cp:lastModifiedBy>
  <cp:revision>4</cp:revision>
  <cp:lastPrinted>2020-02-03T11:31:00Z</cp:lastPrinted>
  <dcterms:created xsi:type="dcterms:W3CDTF">2020-02-17T12:26:00Z</dcterms:created>
  <dcterms:modified xsi:type="dcterms:W3CDTF">2020-02-17T13:43:00Z</dcterms:modified>
</cp:coreProperties>
</file>