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2CF9C" w14:textId="77777777" w:rsidR="00B77F0C" w:rsidRDefault="00B77F0C" w:rsidP="00B77F0C">
      <w:pPr>
        <w:kinsoku w:val="0"/>
        <w:overflowPunct w:val="0"/>
        <w:spacing w:before="10" w:line="80" w:lineRule="exact"/>
        <w:rPr>
          <w:sz w:val="8"/>
          <w:szCs w:val="8"/>
        </w:rPr>
      </w:pPr>
    </w:p>
    <w:p w14:paraId="02C3730F" w14:textId="77777777" w:rsidR="00B77F0C" w:rsidRDefault="00B77F0C" w:rsidP="00B77F0C">
      <w:pPr>
        <w:kinsoku w:val="0"/>
        <w:overflowPunct w:val="0"/>
        <w:spacing w:before="4" w:line="160" w:lineRule="exact"/>
        <w:rPr>
          <w:sz w:val="16"/>
          <w:szCs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12A4064" wp14:editId="4CF4E65D">
                <wp:simplePos x="0" y="0"/>
                <wp:positionH relativeFrom="page">
                  <wp:posOffset>3415030</wp:posOffset>
                </wp:positionH>
                <wp:positionV relativeFrom="page">
                  <wp:posOffset>1406525</wp:posOffset>
                </wp:positionV>
                <wp:extent cx="720090" cy="12700"/>
                <wp:effectExtent l="14605" t="6350" r="8255" b="0"/>
                <wp:wrapNone/>
                <wp:docPr id="18" name="Volný tv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086CBB" id="Volný tvar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10.75pt,325.55pt,110.7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" o:allowincell="f" filled="f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A3653CD" wp14:editId="4139D8DB">
                <wp:simplePos x="0" y="0"/>
                <wp:positionH relativeFrom="page">
                  <wp:posOffset>3561080</wp:posOffset>
                </wp:positionH>
                <wp:positionV relativeFrom="page">
                  <wp:posOffset>735965</wp:posOffset>
                </wp:positionV>
                <wp:extent cx="447675" cy="461010"/>
                <wp:effectExtent l="0" t="2540" r="1270" b="0"/>
                <wp:wrapNone/>
                <wp:docPr id="3" name="Skupin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461010"/>
                          <a:chOff x="5608" y="1159"/>
                          <a:chExt cx="705" cy="726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5618" y="1169"/>
                            <a:ext cx="685" cy="706"/>
                            <a:chOff x="5618" y="1169"/>
                            <a:chExt cx="685" cy="706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95 w 685"/>
                                <a:gd name="T1" fmla="*/ 25 h 706"/>
                                <a:gd name="T2" fmla="*/ 73 w 685"/>
                                <a:gd name="T3" fmla="*/ 60 h 706"/>
                                <a:gd name="T4" fmla="*/ 40 w 685"/>
                                <a:gd name="T5" fmla="*/ 87 h 706"/>
                                <a:gd name="T6" fmla="*/ 0 w 685"/>
                                <a:gd name="T7" fmla="*/ 103 h 706"/>
                                <a:gd name="T8" fmla="*/ 16 w 685"/>
                                <a:gd name="T9" fmla="*/ 193 h 706"/>
                                <a:gd name="T10" fmla="*/ 42 w 685"/>
                                <a:gd name="T11" fmla="*/ 277 h 706"/>
                                <a:gd name="T12" fmla="*/ 76 w 685"/>
                                <a:gd name="T13" fmla="*/ 355 h 706"/>
                                <a:gd name="T14" fmla="*/ 114 w 685"/>
                                <a:gd name="T15" fmla="*/ 427 h 706"/>
                                <a:gd name="T16" fmla="*/ 155 w 685"/>
                                <a:gd name="T17" fmla="*/ 493 h 706"/>
                                <a:gd name="T18" fmla="*/ 196 w 685"/>
                                <a:gd name="T19" fmla="*/ 551 h 706"/>
                                <a:gd name="T20" fmla="*/ 235 w 685"/>
                                <a:gd name="T21" fmla="*/ 602 h 706"/>
                                <a:gd name="T22" fmla="*/ 286 w 685"/>
                                <a:gd name="T23" fmla="*/ 663 h 706"/>
                                <a:gd name="T24" fmla="*/ 310 w 685"/>
                                <a:gd name="T25" fmla="*/ 693 h 706"/>
                                <a:gd name="T26" fmla="*/ 328 w 685"/>
                                <a:gd name="T27" fmla="*/ 693 h 706"/>
                                <a:gd name="T28" fmla="*/ 371 w 685"/>
                                <a:gd name="T29" fmla="*/ 641 h 706"/>
                                <a:gd name="T30" fmla="*/ 409 w 685"/>
                                <a:gd name="T31" fmla="*/ 595 h 706"/>
                                <a:gd name="T32" fmla="*/ 452 w 685"/>
                                <a:gd name="T33" fmla="*/ 539 h 706"/>
                                <a:gd name="T34" fmla="*/ 310 w 685"/>
                                <a:gd name="T35" fmla="*/ 537 h 706"/>
                                <a:gd name="T36" fmla="*/ 258 w 685"/>
                                <a:gd name="T37" fmla="*/ 528 h 706"/>
                                <a:gd name="T38" fmla="*/ 219 w 685"/>
                                <a:gd name="T39" fmla="*/ 508 h 706"/>
                                <a:gd name="T40" fmla="*/ 194 w 685"/>
                                <a:gd name="T41" fmla="*/ 479 h 706"/>
                                <a:gd name="T42" fmla="*/ 179 w 685"/>
                                <a:gd name="T43" fmla="*/ 442 h 706"/>
                                <a:gd name="T44" fmla="*/ 173 w 685"/>
                                <a:gd name="T45" fmla="*/ 404 h 706"/>
                                <a:gd name="T46" fmla="*/ 166 w 685"/>
                                <a:gd name="T47" fmla="*/ 338 h 706"/>
                                <a:gd name="T48" fmla="*/ 160 w 685"/>
                                <a:gd name="T49" fmla="*/ 280 h 706"/>
                                <a:gd name="T50" fmla="*/ 149 w 685"/>
                                <a:gd name="T51" fmla="*/ 231 h 706"/>
                                <a:gd name="T52" fmla="*/ 120 w 685"/>
                                <a:gd name="T53" fmla="*/ 211 h 706"/>
                                <a:gd name="T54" fmla="*/ 276 w 685"/>
                                <a:gd name="T55" fmla="*/ 206 h 706"/>
                                <a:gd name="T56" fmla="*/ 138 w 685"/>
                                <a:gd name="T57" fmla="*/ 111 h 706"/>
                                <a:gd name="T58" fmla="*/ 666 w 685"/>
                                <a:gd name="T59" fmla="*/ 86 h 706"/>
                                <a:gd name="T60" fmla="*/ 678 w 685"/>
                                <a:gd name="T61" fmla="*/ 33 h 706"/>
                                <a:gd name="T62" fmla="*/ 364 w 685"/>
                                <a:gd name="T63" fmla="*/ 33 h 706"/>
                                <a:gd name="T64" fmla="*/ 302 w 685"/>
                                <a:gd name="T65" fmla="*/ 30 h 706"/>
                                <a:gd name="T66" fmla="*/ 241 w 685"/>
                                <a:gd name="T67" fmla="*/ 26 h 706"/>
                                <a:gd name="T68" fmla="*/ 182 w 685"/>
                                <a:gd name="T69" fmla="*/ 19 h 706"/>
                                <a:gd name="T70" fmla="*/ 127 w 685"/>
                                <a:gd name="T71" fmla="*/ 1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101" y="5"/>
                                  </a:moveTo>
                                  <a:lnTo>
                                    <a:pt x="95" y="25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73" y="60"/>
                                  </a:lnTo>
                                  <a:lnTo>
                                    <a:pt x="58" y="75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20" y="96"/>
                                  </a:lnTo>
                                  <a:lnTo>
                                    <a:pt x="0" y="103"/>
                                  </a:lnTo>
                                  <a:lnTo>
                                    <a:pt x="6" y="148"/>
                                  </a:lnTo>
                                  <a:lnTo>
                                    <a:pt x="16" y="193"/>
                                  </a:lnTo>
                                  <a:lnTo>
                                    <a:pt x="28" y="236"/>
                                  </a:lnTo>
                                  <a:lnTo>
                                    <a:pt x="42" y="277"/>
                                  </a:lnTo>
                                  <a:lnTo>
                                    <a:pt x="58" y="317"/>
                                  </a:lnTo>
                                  <a:lnTo>
                                    <a:pt x="76" y="355"/>
                                  </a:lnTo>
                                  <a:lnTo>
                                    <a:pt x="94" y="392"/>
                                  </a:lnTo>
                                  <a:lnTo>
                                    <a:pt x="114" y="427"/>
                                  </a:lnTo>
                                  <a:lnTo>
                                    <a:pt x="134" y="461"/>
                                  </a:lnTo>
                                  <a:lnTo>
                                    <a:pt x="155" y="493"/>
                                  </a:lnTo>
                                  <a:lnTo>
                                    <a:pt x="176" y="523"/>
                                  </a:lnTo>
                                  <a:lnTo>
                                    <a:pt x="196" y="551"/>
                                  </a:lnTo>
                                  <a:lnTo>
                                    <a:pt x="216" y="577"/>
                                  </a:lnTo>
                                  <a:lnTo>
                                    <a:pt x="235" y="602"/>
                                  </a:lnTo>
                                  <a:lnTo>
                                    <a:pt x="254" y="624"/>
                                  </a:lnTo>
                                  <a:lnTo>
                                    <a:pt x="286" y="663"/>
                                  </a:lnTo>
                                  <a:lnTo>
                                    <a:pt x="299" y="679"/>
                                  </a:lnTo>
                                  <a:lnTo>
                                    <a:pt x="310" y="693"/>
                                  </a:lnTo>
                                  <a:lnTo>
                                    <a:pt x="319" y="705"/>
                                  </a:lnTo>
                                  <a:lnTo>
                                    <a:pt x="328" y="693"/>
                                  </a:lnTo>
                                  <a:lnTo>
                                    <a:pt x="340" y="678"/>
                                  </a:lnTo>
                                  <a:lnTo>
                                    <a:pt x="371" y="641"/>
                                  </a:lnTo>
                                  <a:lnTo>
                                    <a:pt x="389" y="619"/>
                                  </a:lnTo>
                                  <a:lnTo>
                                    <a:pt x="409" y="595"/>
                                  </a:lnTo>
                                  <a:lnTo>
                                    <a:pt x="430" y="568"/>
                                  </a:lnTo>
                                  <a:lnTo>
                                    <a:pt x="452" y="539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282" y="534"/>
                                  </a:lnTo>
                                  <a:lnTo>
                                    <a:pt x="258" y="528"/>
                                  </a:lnTo>
                                  <a:lnTo>
                                    <a:pt x="237" y="519"/>
                                  </a:lnTo>
                                  <a:lnTo>
                                    <a:pt x="219" y="508"/>
                                  </a:lnTo>
                                  <a:lnTo>
                                    <a:pt x="205" y="495"/>
                                  </a:lnTo>
                                  <a:lnTo>
                                    <a:pt x="194" y="479"/>
                                  </a:lnTo>
                                  <a:lnTo>
                                    <a:pt x="185" y="462"/>
                                  </a:lnTo>
                                  <a:lnTo>
                                    <a:pt x="179" y="442"/>
                                  </a:lnTo>
                                  <a:lnTo>
                                    <a:pt x="175" y="420"/>
                                  </a:lnTo>
                                  <a:lnTo>
                                    <a:pt x="173" y="404"/>
                                  </a:lnTo>
                                  <a:lnTo>
                                    <a:pt x="168" y="355"/>
                                  </a:lnTo>
                                  <a:lnTo>
                                    <a:pt x="166" y="338"/>
                                  </a:lnTo>
                                  <a:lnTo>
                                    <a:pt x="162" y="298"/>
                                  </a:lnTo>
                                  <a:lnTo>
                                    <a:pt x="160" y="280"/>
                                  </a:lnTo>
                                  <a:lnTo>
                                    <a:pt x="156" y="253"/>
                                  </a:lnTo>
                                  <a:lnTo>
                                    <a:pt x="149" y="231"/>
                                  </a:lnTo>
                                  <a:lnTo>
                                    <a:pt x="137" y="217"/>
                                  </a:lnTo>
                                  <a:lnTo>
                                    <a:pt x="120" y="211"/>
                                  </a:lnTo>
                                  <a:lnTo>
                                    <a:pt x="120" y="206"/>
                                  </a:lnTo>
                                  <a:lnTo>
                                    <a:pt x="276" y="206"/>
                                  </a:lnTo>
                                  <a:lnTo>
                                    <a:pt x="276" y="111"/>
                                  </a:lnTo>
                                  <a:lnTo>
                                    <a:pt x="138" y="111"/>
                                  </a:lnTo>
                                  <a:lnTo>
                                    <a:pt x="176" y="86"/>
                                  </a:lnTo>
                                  <a:lnTo>
                                    <a:pt x="666" y="86"/>
                                  </a:lnTo>
                                  <a:lnTo>
                                    <a:pt x="673" y="58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364" y="33"/>
                                  </a:lnTo>
                                  <a:lnTo>
                                    <a:pt x="333" y="32"/>
                                  </a:lnTo>
                                  <a:lnTo>
                                    <a:pt x="302" y="30"/>
                                  </a:lnTo>
                                  <a:lnTo>
                                    <a:pt x="271" y="28"/>
                                  </a:lnTo>
                                  <a:lnTo>
                                    <a:pt x="241" y="26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182" y="19"/>
                                  </a:lnTo>
                                  <a:lnTo>
                                    <a:pt x="154" y="14"/>
                                  </a:lnTo>
                                  <a:lnTo>
                                    <a:pt x="127" y="10"/>
                                  </a:lnTo>
                                  <a:lnTo>
                                    <a:pt x="101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31 w 685"/>
                                <a:gd name="T1" fmla="*/ 206 h 706"/>
                                <a:gd name="T2" fmla="*/ 525 w 685"/>
                                <a:gd name="T3" fmla="*/ 206 h 706"/>
                                <a:gd name="T4" fmla="*/ 514 w 685"/>
                                <a:gd name="T5" fmla="*/ 212 h 706"/>
                                <a:gd name="T6" fmla="*/ 501 w 685"/>
                                <a:gd name="T7" fmla="*/ 220 h 706"/>
                                <a:gd name="T8" fmla="*/ 492 w 685"/>
                                <a:gd name="T9" fmla="*/ 236 h 706"/>
                                <a:gd name="T10" fmla="*/ 492 w 685"/>
                                <a:gd name="T11" fmla="*/ 236 h 706"/>
                                <a:gd name="T12" fmla="*/ 486 w 685"/>
                                <a:gd name="T13" fmla="*/ 258 h 706"/>
                                <a:gd name="T14" fmla="*/ 482 w 685"/>
                                <a:gd name="T15" fmla="*/ 287 h 706"/>
                                <a:gd name="T16" fmla="*/ 480 w 685"/>
                                <a:gd name="T17" fmla="*/ 307 h 706"/>
                                <a:gd name="T18" fmla="*/ 478 w 685"/>
                                <a:gd name="T19" fmla="*/ 322 h 706"/>
                                <a:gd name="T20" fmla="*/ 476 w 685"/>
                                <a:gd name="T21" fmla="*/ 341 h 706"/>
                                <a:gd name="T22" fmla="*/ 474 w 685"/>
                                <a:gd name="T23" fmla="*/ 366 h 706"/>
                                <a:gd name="T24" fmla="*/ 470 w 685"/>
                                <a:gd name="T25" fmla="*/ 407 h 706"/>
                                <a:gd name="T26" fmla="*/ 468 w 685"/>
                                <a:gd name="T27" fmla="*/ 424 h 706"/>
                                <a:gd name="T28" fmla="*/ 463 w 685"/>
                                <a:gd name="T29" fmla="*/ 443 h 706"/>
                                <a:gd name="T30" fmla="*/ 456 w 685"/>
                                <a:gd name="T31" fmla="*/ 463 h 706"/>
                                <a:gd name="T32" fmla="*/ 446 w 685"/>
                                <a:gd name="T33" fmla="*/ 484 h 706"/>
                                <a:gd name="T34" fmla="*/ 435 w 685"/>
                                <a:gd name="T35" fmla="*/ 497 h 706"/>
                                <a:gd name="T36" fmla="*/ 422 w 685"/>
                                <a:gd name="T37" fmla="*/ 508 h 706"/>
                                <a:gd name="T38" fmla="*/ 406 w 685"/>
                                <a:gd name="T39" fmla="*/ 517 h 706"/>
                                <a:gd name="T40" fmla="*/ 387 w 685"/>
                                <a:gd name="T41" fmla="*/ 525 h 706"/>
                                <a:gd name="T42" fmla="*/ 365 w 685"/>
                                <a:gd name="T43" fmla="*/ 531 h 706"/>
                                <a:gd name="T44" fmla="*/ 339 w 685"/>
                                <a:gd name="T45" fmla="*/ 535 h 706"/>
                                <a:gd name="T46" fmla="*/ 310 w 685"/>
                                <a:gd name="T47" fmla="*/ 537 h 706"/>
                                <a:gd name="T48" fmla="*/ 453 w 685"/>
                                <a:gd name="T49" fmla="*/ 537 h 706"/>
                                <a:gd name="T50" fmla="*/ 474 w 685"/>
                                <a:gd name="T51" fmla="*/ 507 h 706"/>
                                <a:gd name="T52" fmla="*/ 497 w 685"/>
                                <a:gd name="T53" fmla="*/ 473 h 706"/>
                                <a:gd name="T54" fmla="*/ 520 w 685"/>
                                <a:gd name="T55" fmla="*/ 437 h 706"/>
                                <a:gd name="T56" fmla="*/ 543 w 685"/>
                                <a:gd name="T57" fmla="*/ 398 h 706"/>
                                <a:gd name="T58" fmla="*/ 565 w 685"/>
                                <a:gd name="T59" fmla="*/ 356 h 706"/>
                                <a:gd name="T60" fmla="*/ 587 w 685"/>
                                <a:gd name="T61" fmla="*/ 313 h 706"/>
                                <a:gd name="T62" fmla="*/ 607 w 685"/>
                                <a:gd name="T63" fmla="*/ 267 h 706"/>
                                <a:gd name="T64" fmla="*/ 627 w 685"/>
                                <a:gd name="T65" fmla="*/ 218 h 706"/>
                                <a:gd name="T66" fmla="*/ 631 w 685"/>
                                <a:gd name="T67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31" y="206"/>
                                  </a:moveTo>
                                  <a:lnTo>
                                    <a:pt x="525" y="206"/>
                                  </a:lnTo>
                                  <a:lnTo>
                                    <a:pt x="514" y="212"/>
                                  </a:lnTo>
                                  <a:lnTo>
                                    <a:pt x="501" y="220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92" y="236"/>
                                  </a:lnTo>
                                  <a:lnTo>
                                    <a:pt x="486" y="258"/>
                                  </a:lnTo>
                                  <a:lnTo>
                                    <a:pt x="482" y="287"/>
                                  </a:lnTo>
                                  <a:lnTo>
                                    <a:pt x="480" y="307"/>
                                  </a:lnTo>
                                  <a:lnTo>
                                    <a:pt x="478" y="322"/>
                                  </a:lnTo>
                                  <a:lnTo>
                                    <a:pt x="476" y="341"/>
                                  </a:lnTo>
                                  <a:lnTo>
                                    <a:pt x="474" y="366"/>
                                  </a:lnTo>
                                  <a:lnTo>
                                    <a:pt x="470" y="407"/>
                                  </a:lnTo>
                                  <a:lnTo>
                                    <a:pt x="468" y="424"/>
                                  </a:lnTo>
                                  <a:lnTo>
                                    <a:pt x="463" y="443"/>
                                  </a:lnTo>
                                  <a:lnTo>
                                    <a:pt x="456" y="463"/>
                                  </a:lnTo>
                                  <a:lnTo>
                                    <a:pt x="446" y="484"/>
                                  </a:lnTo>
                                  <a:lnTo>
                                    <a:pt x="435" y="497"/>
                                  </a:lnTo>
                                  <a:lnTo>
                                    <a:pt x="422" y="508"/>
                                  </a:lnTo>
                                  <a:lnTo>
                                    <a:pt x="406" y="517"/>
                                  </a:lnTo>
                                  <a:lnTo>
                                    <a:pt x="387" y="525"/>
                                  </a:lnTo>
                                  <a:lnTo>
                                    <a:pt x="365" y="531"/>
                                  </a:lnTo>
                                  <a:lnTo>
                                    <a:pt x="339" y="535"/>
                                  </a:lnTo>
                                  <a:lnTo>
                                    <a:pt x="310" y="537"/>
                                  </a:lnTo>
                                  <a:lnTo>
                                    <a:pt x="453" y="537"/>
                                  </a:lnTo>
                                  <a:lnTo>
                                    <a:pt x="474" y="507"/>
                                  </a:lnTo>
                                  <a:lnTo>
                                    <a:pt x="497" y="473"/>
                                  </a:lnTo>
                                  <a:lnTo>
                                    <a:pt x="520" y="437"/>
                                  </a:lnTo>
                                  <a:lnTo>
                                    <a:pt x="543" y="398"/>
                                  </a:lnTo>
                                  <a:lnTo>
                                    <a:pt x="565" y="356"/>
                                  </a:lnTo>
                                  <a:lnTo>
                                    <a:pt x="587" y="313"/>
                                  </a:lnTo>
                                  <a:lnTo>
                                    <a:pt x="607" y="267"/>
                                  </a:lnTo>
                                  <a:lnTo>
                                    <a:pt x="627" y="218"/>
                                  </a:lnTo>
                                  <a:lnTo>
                                    <a:pt x="631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5 w 685"/>
                                <a:gd name="T1" fmla="*/ 90 h 706"/>
                                <a:gd name="T2" fmla="*/ 301 w 685"/>
                                <a:gd name="T3" fmla="*/ 90 h 706"/>
                                <a:gd name="T4" fmla="*/ 344 w 685"/>
                                <a:gd name="T5" fmla="*/ 90 h 706"/>
                                <a:gd name="T6" fmla="*/ 355 w 685"/>
                                <a:gd name="T7" fmla="*/ 93 h 706"/>
                                <a:gd name="T8" fmla="*/ 368 w 685"/>
                                <a:gd name="T9" fmla="*/ 98 h 706"/>
                                <a:gd name="T10" fmla="*/ 383 w 685"/>
                                <a:gd name="T11" fmla="*/ 108 h 706"/>
                                <a:gd name="T12" fmla="*/ 396 w 685"/>
                                <a:gd name="T13" fmla="*/ 123 h 706"/>
                                <a:gd name="T14" fmla="*/ 407 w 685"/>
                                <a:gd name="T15" fmla="*/ 145 h 706"/>
                                <a:gd name="T16" fmla="*/ 415 w 685"/>
                                <a:gd name="T17" fmla="*/ 174 h 706"/>
                                <a:gd name="T18" fmla="*/ 417 w 685"/>
                                <a:gd name="T19" fmla="*/ 206 h 706"/>
                                <a:gd name="T20" fmla="*/ 417 w 685"/>
                                <a:gd name="T21" fmla="*/ 212 h 706"/>
                                <a:gd name="T22" fmla="*/ 412 w 685"/>
                                <a:gd name="T23" fmla="*/ 239 h 706"/>
                                <a:gd name="T24" fmla="*/ 404 w 685"/>
                                <a:gd name="T25" fmla="*/ 261 h 706"/>
                                <a:gd name="T26" fmla="*/ 393 w 685"/>
                                <a:gd name="T27" fmla="*/ 279 h 706"/>
                                <a:gd name="T28" fmla="*/ 379 w 685"/>
                                <a:gd name="T29" fmla="*/ 292 h 706"/>
                                <a:gd name="T30" fmla="*/ 361 w 685"/>
                                <a:gd name="T31" fmla="*/ 301 h 706"/>
                                <a:gd name="T32" fmla="*/ 342 w 685"/>
                                <a:gd name="T33" fmla="*/ 306 h 706"/>
                                <a:gd name="T34" fmla="*/ 320 w 685"/>
                                <a:gd name="T35" fmla="*/ 307 h 706"/>
                                <a:gd name="T36" fmla="*/ 320 w 685"/>
                                <a:gd name="T37" fmla="*/ 338 h 706"/>
                                <a:gd name="T38" fmla="*/ 320 w 685"/>
                                <a:gd name="T39" fmla="*/ 355 h 706"/>
                                <a:gd name="T40" fmla="*/ 320 w 685"/>
                                <a:gd name="T41" fmla="*/ 366 h 706"/>
                                <a:gd name="T42" fmla="*/ 321 w 685"/>
                                <a:gd name="T43" fmla="*/ 387 h 706"/>
                                <a:gd name="T44" fmla="*/ 322 w 685"/>
                                <a:gd name="T45" fmla="*/ 408 h 706"/>
                                <a:gd name="T46" fmla="*/ 323 w 685"/>
                                <a:gd name="T47" fmla="*/ 428 h 706"/>
                                <a:gd name="T48" fmla="*/ 325 w 685"/>
                                <a:gd name="T49" fmla="*/ 449 h 706"/>
                                <a:gd name="T50" fmla="*/ 328 w 685"/>
                                <a:gd name="T51" fmla="*/ 469 h 706"/>
                                <a:gd name="T52" fmla="*/ 331 w 685"/>
                                <a:gd name="T53" fmla="*/ 488 h 706"/>
                                <a:gd name="T54" fmla="*/ 336 w 685"/>
                                <a:gd name="T55" fmla="*/ 507 h 706"/>
                                <a:gd name="T56" fmla="*/ 356 w 685"/>
                                <a:gd name="T57" fmla="*/ 503 h 706"/>
                                <a:gd name="T58" fmla="*/ 375 w 685"/>
                                <a:gd name="T59" fmla="*/ 495 h 706"/>
                                <a:gd name="T60" fmla="*/ 392 w 685"/>
                                <a:gd name="T61" fmla="*/ 483 h 706"/>
                                <a:gd name="T62" fmla="*/ 407 w 685"/>
                                <a:gd name="T63" fmla="*/ 468 h 706"/>
                                <a:gd name="T64" fmla="*/ 418 w 685"/>
                                <a:gd name="T65" fmla="*/ 449 h 706"/>
                                <a:gd name="T66" fmla="*/ 424 w 685"/>
                                <a:gd name="T67" fmla="*/ 427 h 706"/>
                                <a:gd name="T68" fmla="*/ 442 w 685"/>
                                <a:gd name="T69" fmla="*/ 206 h 706"/>
                                <a:gd name="T70" fmla="*/ 631 w 685"/>
                                <a:gd name="T71" fmla="*/ 206 h 706"/>
                                <a:gd name="T72" fmla="*/ 644 w 685"/>
                                <a:gd name="T73" fmla="*/ 167 h 706"/>
                                <a:gd name="T74" fmla="*/ 660 w 685"/>
                                <a:gd name="T75" fmla="*/ 113 h 706"/>
                                <a:gd name="T76" fmla="*/ 665 w 685"/>
                                <a:gd name="T77" fmla="*/ 9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5" y="90"/>
                                  </a:moveTo>
                                  <a:lnTo>
                                    <a:pt x="301" y="90"/>
                                  </a:lnTo>
                                  <a:lnTo>
                                    <a:pt x="344" y="90"/>
                                  </a:lnTo>
                                  <a:lnTo>
                                    <a:pt x="355" y="93"/>
                                  </a:lnTo>
                                  <a:lnTo>
                                    <a:pt x="368" y="98"/>
                                  </a:lnTo>
                                  <a:lnTo>
                                    <a:pt x="383" y="108"/>
                                  </a:lnTo>
                                  <a:lnTo>
                                    <a:pt x="396" y="123"/>
                                  </a:lnTo>
                                  <a:lnTo>
                                    <a:pt x="407" y="145"/>
                                  </a:lnTo>
                                  <a:lnTo>
                                    <a:pt x="415" y="174"/>
                                  </a:lnTo>
                                  <a:lnTo>
                                    <a:pt x="417" y="206"/>
                                  </a:lnTo>
                                  <a:lnTo>
                                    <a:pt x="417" y="212"/>
                                  </a:lnTo>
                                  <a:lnTo>
                                    <a:pt x="412" y="239"/>
                                  </a:lnTo>
                                  <a:lnTo>
                                    <a:pt x="404" y="261"/>
                                  </a:lnTo>
                                  <a:lnTo>
                                    <a:pt x="393" y="279"/>
                                  </a:lnTo>
                                  <a:lnTo>
                                    <a:pt x="379" y="292"/>
                                  </a:lnTo>
                                  <a:lnTo>
                                    <a:pt x="361" y="301"/>
                                  </a:lnTo>
                                  <a:lnTo>
                                    <a:pt x="342" y="306"/>
                                  </a:lnTo>
                                  <a:lnTo>
                                    <a:pt x="320" y="307"/>
                                  </a:lnTo>
                                  <a:lnTo>
                                    <a:pt x="320" y="338"/>
                                  </a:lnTo>
                                  <a:lnTo>
                                    <a:pt x="320" y="355"/>
                                  </a:lnTo>
                                  <a:lnTo>
                                    <a:pt x="320" y="366"/>
                                  </a:lnTo>
                                  <a:lnTo>
                                    <a:pt x="321" y="387"/>
                                  </a:lnTo>
                                  <a:lnTo>
                                    <a:pt x="322" y="408"/>
                                  </a:lnTo>
                                  <a:lnTo>
                                    <a:pt x="323" y="428"/>
                                  </a:lnTo>
                                  <a:lnTo>
                                    <a:pt x="325" y="449"/>
                                  </a:lnTo>
                                  <a:lnTo>
                                    <a:pt x="328" y="469"/>
                                  </a:lnTo>
                                  <a:lnTo>
                                    <a:pt x="331" y="488"/>
                                  </a:lnTo>
                                  <a:lnTo>
                                    <a:pt x="336" y="507"/>
                                  </a:lnTo>
                                  <a:lnTo>
                                    <a:pt x="356" y="503"/>
                                  </a:lnTo>
                                  <a:lnTo>
                                    <a:pt x="375" y="495"/>
                                  </a:lnTo>
                                  <a:lnTo>
                                    <a:pt x="392" y="483"/>
                                  </a:lnTo>
                                  <a:lnTo>
                                    <a:pt x="407" y="468"/>
                                  </a:lnTo>
                                  <a:lnTo>
                                    <a:pt x="418" y="449"/>
                                  </a:lnTo>
                                  <a:lnTo>
                                    <a:pt x="424" y="427"/>
                                  </a:lnTo>
                                  <a:lnTo>
                                    <a:pt x="442" y="206"/>
                                  </a:lnTo>
                                  <a:lnTo>
                                    <a:pt x="631" y="206"/>
                                  </a:lnTo>
                                  <a:lnTo>
                                    <a:pt x="644" y="167"/>
                                  </a:lnTo>
                                  <a:lnTo>
                                    <a:pt x="660" y="113"/>
                                  </a:lnTo>
                                  <a:lnTo>
                                    <a:pt x="665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276 w 685"/>
                                <a:gd name="T1" fmla="*/ 206 h 706"/>
                                <a:gd name="T2" fmla="*/ 204 w 685"/>
                                <a:gd name="T3" fmla="*/ 206 h 706"/>
                                <a:gd name="T4" fmla="*/ 221 w 685"/>
                                <a:gd name="T5" fmla="*/ 449 h 706"/>
                                <a:gd name="T6" fmla="*/ 231 w 685"/>
                                <a:gd name="T7" fmla="*/ 471 h 706"/>
                                <a:gd name="T8" fmla="*/ 244 w 685"/>
                                <a:gd name="T9" fmla="*/ 487 h 706"/>
                                <a:gd name="T10" fmla="*/ 259 w 685"/>
                                <a:gd name="T11" fmla="*/ 497 h 706"/>
                                <a:gd name="T12" fmla="*/ 276 w 685"/>
                                <a:gd name="T13" fmla="*/ 501 h 706"/>
                                <a:gd name="T14" fmla="*/ 276 w 685"/>
                                <a:gd name="T15" fmla="*/ 2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276" y="206"/>
                                  </a:moveTo>
                                  <a:lnTo>
                                    <a:pt x="204" y="206"/>
                                  </a:lnTo>
                                  <a:lnTo>
                                    <a:pt x="221" y="449"/>
                                  </a:lnTo>
                                  <a:lnTo>
                                    <a:pt x="231" y="471"/>
                                  </a:lnTo>
                                  <a:lnTo>
                                    <a:pt x="244" y="487"/>
                                  </a:lnTo>
                                  <a:lnTo>
                                    <a:pt x="259" y="497"/>
                                  </a:lnTo>
                                  <a:lnTo>
                                    <a:pt x="276" y="501"/>
                                  </a:lnTo>
                                  <a:lnTo>
                                    <a:pt x="276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320 w 685"/>
                                <a:gd name="T1" fmla="*/ 112 h 706"/>
                                <a:gd name="T2" fmla="*/ 320 w 685"/>
                                <a:gd name="T3" fmla="*/ 285 h 706"/>
                                <a:gd name="T4" fmla="*/ 336 w 685"/>
                                <a:gd name="T5" fmla="*/ 282 h 706"/>
                                <a:gd name="T6" fmla="*/ 350 w 685"/>
                                <a:gd name="T7" fmla="*/ 274 h 706"/>
                                <a:gd name="T8" fmla="*/ 361 w 685"/>
                                <a:gd name="T9" fmla="*/ 258 h 706"/>
                                <a:gd name="T10" fmla="*/ 370 w 685"/>
                                <a:gd name="T11" fmla="*/ 236 h 706"/>
                                <a:gd name="T12" fmla="*/ 374 w 685"/>
                                <a:gd name="T13" fmla="*/ 206 h 706"/>
                                <a:gd name="T14" fmla="*/ 374 w 685"/>
                                <a:gd name="T15" fmla="*/ 177 h 706"/>
                                <a:gd name="T16" fmla="*/ 370 w 685"/>
                                <a:gd name="T17" fmla="*/ 152 h 706"/>
                                <a:gd name="T18" fmla="*/ 362 w 685"/>
                                <a:gd name="T19" fmla="*/ 133 h 706"/>
                                <a:gd name="T20" fmla="*/ 351 w 685"/>
                                <a:gd name="T21" fmla="*/ 120 h 706"/>
                                <a:gd name="T22" fmla="*/ 335 w 685"/>
                                <a:gd name="T23" fmla="*/ 113 h 706"/>
                                <a:gd name="T24" fmla="*/ 320 w 685"/>
                                <a:gd name="T25" fmla="*/ 112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320" y="112"/>
                                  </a:moveTo>
                                  <a:lnTo>
                                    <a:pt x="320" y="285"/>
                                  </a:lnTo>
                                  <a:lnTo>
                                    <a:pt x="336" y="282"/>
                                  </a:lnTo>
                                  <a:lnTo>
                                    <a:pt x="350" y="274"/>
                                  </a:lnTo>
                                  <a:lnTo>
                                    <a:pt x="361" y="258"/>
                                  </a:lnTo>
                                  <a:lnTo>
                                    <a:pt x="370" y="236"/>
                                  </a:lnTo>
                                  <a:lnTo>
                                    <a:pt x="374" y="206"/>
                                  </a:lnTo>
                                  <a:lnTo>
                                    <a:pt x="374" y="177"/>
                                  </a:lnTo>
                                  <a:lnTo>
                                    <a:pt x="370" y="152"/>
                                  </a:lnTo>
                                  <a:lnTo>
                                    <a:pt x="362" y="133"/>
                                  </a:lnTo>
                                  <a:lnTo>
                                    <a:pt x="351" y="120"/>
                                  </a:lnTo>
                                  <a:lnTo>
                                    <a:pt x="335" y="113"/>
                                  </a:lnTo>
                                  <a:lnTo>
                                    <a:pt x="32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66 w 685"/>
                                <a:gd name="T1" fmla="*/ 86 h 706"/>
                                <a:gd name="T2" fmla="*/ 176 w 685"/>
                                <a:gd name="T3" fmla="*/ 86 h 706"/>
                                <a:gd name="T4" fmla="*/ 191 w 685"/>
                                <a:gd name="T5" fmla="*/ 88 h 706"/>
                                <a:gd name="T6" fmla="*/ 209 w 685"/>
                                <a:gd name="T7" fmla="*/ 90 h 706"/>
                                <a:gd name="T8" fmla="*/ 230 w 685"/>
                                <a:gd name="T9" fmla="*/ 90 h 706"/>
                                <a:gd name="T10" fmla="*/ 277 w 685"/>
                                <a:gd name="T11" fmla="*/ 90 h 706"/>
                                <a:gd name="T12" fmla="*/ 301 w 685"/>
                                <a:gd name="T13" fmla="*/ 90 h 706"/>
                                <a:gd name="T14" fmla="*/ 665 w 685"/>
                                <a:gd name="T15" fmla="*/ 90 h 706"/>
                                <a:gd name="T16" fmla="*/ 666 w 685"/>
                                <a:gd name="T17" fmla="*/ 8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66" y="86"/>
                                  </a:moveTo>
                                  <a:lnTo>
                                    <a:pt x="176" y="86"/>
                                  </a:lnTo>
                                  <a:lnTo>
                                    <a:pt x="191" y="88"/>
                                  </a:lnTo>
                                  <a:lnTo>
                                    <a:pt x="209" y="90"/>
                                  </a:lnTo>
                                  <a:lnTo>
                                    <a:pt x="230" y="90"/>
                                  </a:lnTo>
                                  <a:lnTo>
                                    <a:pt x="277" y="90"/>
                                  </a:lnTo>
                                  <a:lnTo>
                                    <a:pt x="301" y="90"/>
                                  </a:lnTo>
                                  <a:lnTo>
                                    <a:pt x="665" y="90"/>
                                  </a:lnTo>
                                  <a:lnTo>
                                    <a:pt x="666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5618" y="1169"/>
                              <a:ext cx="685" cy="706"/>
                            </a:xfrm>
                            <a:custGeom>
                              <a:avLst/>
                              <a:gdLst>
                                <a:gd name="T0" fmla="*/ 684 w 685"/>
                                <a:gd name="T1" fmla="*/ 0 h 706"/>
                                <a:gd name="T2" fmla="*/ 660 w 685"/>
                                <a:gd name="T3" fmla="*/ 6 h 706"/>
                                <a:gd name="T4" fmla="*/ 634 w 685"/>
                                <a:gd name="T5" fmla="*/ 12 h 706"/>
                                <a:gd name="T6" fmla="*/ 607 w 685"/>
                                <a:gd name="T7" fmla="*/ 17 h 706"/>
                                <a:gd name="T8" fmla="*/ 578 w 685"/>
                                <a:gd name="T9" fmla="*/ 22 h 706"/>
                                <a:gd name="T10" fmla="*/ 549 w 685"/>
                                <a:gd name="T11" fmla="*/ 25 h 706"/>
                                <a:gd name="T12" fmla="*/ 520 w 685"/>
                                <a:gd name="T13" fmla="*/ 28 h 706"/>
                                <a:gd name="T14" fmla="*/ 489 w 685"/>
                                <a:gd name="T15" fmla="*/ 30 h 706"/>
                                <a:gd name="T16" fmla="*/ 458 w 685"/>
                                <a:gd name="T17" fmla="*/ 32 h 706"/>
                                <a:gd name="T18" fmla="*/ 427 w 685"/>
                                <a:gd name="T19" fmla="*/ 33 h 706"/>
                                <a:gd name="T20" fmla="*/ 396 w 685"/>
                                <a:gd name="T21" fmla="*/ 33 h 706"/>
                                <a:gd name="T22" fmla="*/ 678 w 685"/>
                                <a:gd name="T23" fmla="*/ 33 h 706"/>
                                <a:gd name="T24" fmla="*/ 684 w 685"/>
                                <a:gd name="T25" fmla="*/ 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5" h="706">
                                  <a:moveTo>
                                    <a:pt x="684" y="0"/>
                                  </a:moveTo>
                                  <a:lnTo>
                                    <a:pt x="660" y="6"/>
                                  </a:lnTo>
                                  <a:lnTo>
                                    <a:pt x="634" y="12"/>
                                  </a:lnTo>
                                  <a:lnTo>
                                    <a:pt x="607" y="17"/>
                                  </a:lnTo>
                                  <a:lnTo>
                                    <a:pt x="578" y="22"/>
                                  </a:lnTo>
                                  <a:lnTo>
                                    <a:pt x="549" y="25"/>
                                  </a:lnTo>
                                  <a:lnTo>
                                    <a:pt x="520" y="28"/>
                                  </a:lnTo>
                                  <a:lnTo>
                                    <a:pt x="489" y="30"/>
                                  </a:lnTo>
                                  <a:lnTo>
                                    <a:pt x="458" y="32"/>
                                  </a:lnTo>
                                  <a:lnTo>
                                    <a:pt x="427" y="33"/>
                                  </a:lnTo>
                                  <a:lnTo>
                                    <a:pt x="396" y="33"/>
                                  </a:lnTo>
                                  <a:lnTo>
                                    <a:pt x="678" y="33"/>
                                  </a:lnTo>
                                  <a:lnTo>
                                    <a:pt x="6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5735" y="1255"/>
                            <a:ext cx="405" cy="452"/>
                            <a:chOff x="5735" y="1255"/>
                            <a:chExt cx="405" cy="45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83 w 405"/>
                                <a:gd name="T1" fmla="*/ 120 h 452"/>
                                <a:gd name="T2" fmla="*/ 0 w 405"/>
                                <a:gd name="T3" fmla="*/ 120 h 452"/>
                                <a:gd name="T4" fmla="*/ 0 w 405"/>
                                <a:gd name="T5" fmla="*/ 125 h 452"/>
                                <a:gd name="T6" fmla="*/ 17 w 405"/>
                                <a:gd name="T7" fmla="*/ 131 h 452"/>
                                <a:gd name="T8" fmla="*/ 28 w 405"/>
                                <a:gd name="T9" fmla="*/ 145 h 452"/>
                                <a:gd name="T10" fmla="*/ 35 w 405"/>
                                <a:gd name="T11" fmla="*/ 166 h 452"/>
                                <a:gd name="T12" fmla="*/ 40 w 405"/>
                                <a:gd name="T13" fmla="*/ 193 h 452"/>
                                <a:gd name="T14" fmla="*/ 42 w 405"/>
                                <a:gd name="T15" fmla="*/ 212 h 452"/>
                                <a:gd name="T16" fmla="*/ 46 w 405"/>
                                <a:gd name="T17" fmla="*/ 252 h 452"/>
                                <a:gd name="T18" fmla="*/ 49 w 405"/>
                                <a:gd name="T19" fmla="*/ 278 h 452"/>
                                <a:gd name="T20" fmla="*/ 53 w 405"/>
                                <a:gd name="T21" fmla="*/ 318 h 452"/>
                                <a:gd name="T22" fmla="*/ 54 w 405"/>
                                <a:gd name="T23" fmla="*/ 334 h 452"/>
                                <a:gd name="T24" fmla="*/ 58 w 405"/>
                                <a:gd name="T25" fmla="*/ 356 h 452"/>
                                <a:gd name="T26" fmla="*/ 65 w 405"/>
                                <a:gd name="T27" fmla="*/ 375 h 452"/>
                                <a:gd name="T28" fmla="*/ 73 w 405"/>
                                <a:gd name="T29" fmla="*/ 393 h 452"/>
                                <a:gd name="T30" fmla="*/ 85 w 405"/>
                                <a:gd name="T31" fmla="*/ 408 h 452"/>
                                <a:gd name="T32" fmla="*/ 99 w 405"/>
                                <a:gd name="T33" fmla="*/ 422 h 452"/>
                                <a:gd name="T34" fmla="*/ 116 w 405"/>
                                <a:gd name="T35" fmla="*/ 433 h 452"/>
                                <a:gd name="T36" fmla="*/ 137 w 405"/>
                                <a:gd name="T37" fmla="*/ 441 h 452"/>
                                <a:gd name="T38" fmla="*/ 161 w 405"/>
                                <a:gd name="T39" fmla="*/ 447 h 452"/>
                                <a:gd name="T40" fmla="*/ 189 w 405"/>
                                <a:gd name="T41" fmla="*/ 451 h 452"/>
                                <a:gd name="T42" fmla="*/ 219 w 405"/>
                                <a:gd name="T43" fmla="*/ 449 h 452"/>
                                <a:gd name="T44" fmla="*/ 245 w 405"/>
                                <a:gd name="T45" fmla="*/ 445 h 452"/>
                                <a:gd name="T46" fmla="*/ 267 w 405"/>
                                <a:gd name="T47" fmla="*/ 439 h 452"/>
                                <a:gd name="T48" fmla="*/ 286 w 405"/>
                                <a:gd name="T49" fmla="*/ 431 h 452"/>
                                <a:gd name="T50" fmla="*/ 302 w 405"/>
                                <a:gd name="T51" fmla="*/ 422 h 452"/>
                                <a:gd name="T52" fmla="*/ 303 w 405"/>
                                <a:gd name="T53" fmla="*/ 421 h 452"/>
                                <a:gd name="T54" fmla="*/ 215 w 405"/>
                                <a:gd name="T55" fmla="*/ 421 h 452"/>
                                <a:gd name="T56" fmla="*/ 214 w 405"/>
                                <a:gd name="T57" fmla="*/ 415 h 452"/>
                                <a:gd name="T58" fmla="*/ 156 w 405"/>
                                <a:gd name="T59" fmla="*/ 415 h 452"/>
                                <a:gd name="T60" fmla="*/ 138 w 405"/>
                                <a:gd name="T61" fmla="*/ 410 h 452"/>
                                <a:gd name="T62" fmla="*/ 123 w 405"/>
                                <a:gd name="T63" fmla="*/ 400 h 452"/>
                                <a:gd name="T64" fmla="*/ 111 w 405"/>
                                <a:gd name="T65" fmla="*/ 385 h 452"/>
                                <a:gd name="T66" fmla="*/ 101 w 405"/>
                                <a:gd name="T67" fmla="*/ 363 h 452"/>
                                <a:gd name="T68" fmla="*/ 83 w 405"/>
                                <a:gd name="T69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83" y="120"/>
                                  </a:moveTo>
                                  <a:lnTo>
                                    <a:pt x="0" y="120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17" y="131"/>
                                  </a:lnTo>
                                  <a:lnTo>
                                    <a:pt x="28" y="145"/>
                                  </a:lnTo>
                                  <a:lnTo>
                                    <a:pt x="35" y="166"/>
                                  </a:lnTo>
                                  <a:lnTo>
                                    <a:pt x="40" y="193"/>
                                  </a:lnTo>
                                  <a:lnTo>
                                    <a:pt x="42" y="212"/>
                                  </a:lnTo>
                                  <a:lnTo>
                                    <a:pt x="46" y="252"/>
                                  </a:lnTo>
                                  <a:lnTo>
                                    <a:pt x="49" y="278"/>
                                  </a:lnTo>
                                  <a:lnTo>
                                    <a:pt x="53" y="318"/>
                                  </a:lnTo>
                                  <a:lnTo>
                                    <a:pt x="54" y="334"/>
                                  </a:lnTo>
                                  <a:lnTo>
                                    <a:pt x="58" y="356"/>
                                  </a:lnTo>
                                  <a:lnTo>
                                    <a:pt x="65" y="375"/>
                                  </a:lnTo>
                                  <a:lnTo>
                                    <a:pt x="73" y="393"/>
                                  </a:lnTo>
                                  <a:lnTo>
                                    <a:pt x="85" y="408"/>
                                  </a:lnTo>
                                  <a:lnTo>
                                    <a:pt x="99" y="422"/>
                                  </a:lnTo>
                                  <a:lnTo>
                                    <a:pt x="116" y="433"/>
                                  </a:lnTo>
                                  <a:lnTo>
                                    <a:pt x="137" y="441"/>
                                  </a:lnTo>
                                  <a:lnTo>
                                    <a:pt x="161" y="447"/>
                                  </a:lnTo>
                                  <a:lnTo>
                                    <a:pt x="189" y="451"/>
                                  </a:lnTo>
                                  <a:lnTo>
                                    <a:pt x="219" y="449"/>
                                  </a:lnTo>
                                  <a:lnTo>
                                    <a:pt x="245" y="445"/>
                                  </a:lnTo>
                                  <a:lnTo>
                                    <a:pt x="267" y="439"/>
                                  </a:lnTo>
                                  <a:lnTo>
                                    <a:pt x="286" y="431"/>
                                  </a:lnTo>
                                  <a:lnTo>
                                    <a:pt x="302" y="422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138" y="410"/>
                                  </a:lnTo>
                                  <a:lnTo>
                                    <a:pt x="123" y="400"/>
                                  </a:lnTo>
                                  <a:lnTo>
                                    <a:pt x="111" y="385"/>
                                  </a:lnTo>
                                  <a:lnTo>
                                    <a:pt x="101" y="363"/>
                                  </a:lnTo>
                                  <a:lnTo>
                                    <a:pt x="83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405 w 405"/>
                                <a:gd name="T1" fmla="*/ 120 h 452"/>
                                <a:gd name="T2" fmla="*/ 321 w 405"/>
                                <a:gd name="T3" fmla="*/ 120 h 452"/>
                                <a:gd name="T4" fmla="*/ 303 w 405"/>
                                <a:gd name="T5" fmla="*/ 341 h 452"/>
                                <a:gd name="T6" fmla="*/ 297 w 405"/>
                                <a:gd name="T7" fmla="*/ 363 h 452"/>
                                <a:gd name="T8" fmla="*/ 286 w 405"/>
                                <a:gd name="T9" fmla="*/ 382 h 452"/>
                                <a:gd name="T10" fmla="*/ 272 w 405"/>
                                <a:gd name="T11" fmla="*/ 397 h 452"/>
                                <a:gd name="T12" fmla="*/ 255 w 405"/>
                                <a:gd name="T13" fmla="*/ 409 h 452"/>
                                <a:gd name="T14" fmla="*/ 236 w 405"/>
                                <a:gd name="T15" fmla="*/ 417 h 452"/>
                                <a:gd name="T16" fmla="*/ 215 w 405"/>
                                <a:gd name="T17" fmla="*/ 421 h 452"/>
                                <a:gd name="T18" fmla="*/ 303 w 405"/>
                                <a:gd name="T19" fmla="*/ 421 h 452"/>
                                <a:gd name="T20" fmla="*/ 315 w 405"/>
                                <a:gd name="T21" fmla="*/ 410 h 452"/>
                                <a:gd name="T22" fmla="*/ 325 w 405"/>
                                <a:gd name="T23" fmla="*/ 398 h 452"/>
                                <a:gd name="T24" fmla="*/ 336 w 405"/>
                                <a:gd name="T25" fmla="*/ 377 h 452"/>
                                <a:gd name="T26" fmla="*/ 343 w 405"/>
                                <a:gd name="T27" fmla="*/ 357 h 452"/>
                                <a:gd name="T28" fmla="*/ 347 w 405"/>
                                <a:gd name="T29" fmla="*/ 338 h 452"/>
                                <a:gd name="T30" fmla="*/ 350 w 405"/>
                                <a:gd name="T31" fmla="*/ 320 h 452"/>
                                <a:gd name="T32" fmla="*/ 354 w 405"/>
                                <a:gd name="T33" fmla="*/ 276 h 452"/>
                                <a:gd name="T34" fmla="*/ 356 w 405"/>
                                <a:gd name="T35" fmla="*/ 255 h 452"/>
                                <a:gd name="T36" fmla="*/ 358 w 405"/>
                                <a:gd name="T37" fmla="*/ 235 h 452"/>
                                <a:gd name="T38" fmla="*/ 360 w 405"/>
                                <a:gd name="T39" fmla="*/ 217 h 452"/>
                                <a:gd name="T40" fmla="*/ 361 w 405"/>
                                <a:gd name="T41" fmla="*/ 201 h 452"/>
                                <a:gd name="T42" fmla="*/ 365 w 405"/>
                                <a:gd name="T43" fmla="*/ 172 h 452"/>
                                <a:gd name="T44" fmla="*/ 371 w 405"/>
                                <a:gd name="T45" fmla="*/ 149 h 452"/>
                                <a:gd name="T46" fmla="*/ 380 w 405"/>
                                <a:gd name="T47" fmla="*/ 134 h 452"/>
                                <a:gd name="T48" fmla="*/ 394 w 405"/>
                                <a:gd name="T49" fmla="*/ 126 h 452"/>
                                <a:gd name="T50" fmla="*/ 405 w 405"/>
                                <a:gd name="T51" fmla="*/ 12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405" y="120"/>
                                  </a:moveTo>
                                  <a:lnTo>
                                    <a:pt x="321" y="120"/>
                                  </a:lnTo>
                                  <a:lnTo>
                                    <a:pt x="303" y="341"/>
                                  </a:lnTo>
                                  <a:lnTo>
                                    <a:pt x="297" y="363"/>
                                  </a:lnTo>
                                  <a:lnTo>
                                    <a:pt x="286" y="382"/>
                                  </a:lnTo>
                                  <a:lnTo>
                                    <a:pt x="272" y="397"/>
                                  </a:lnTo>
                                  <a:lnTo>
                                    <a:pt x="255" y="409"/>
                                  </a:lnTo>
                                  <a:lnTo>
                                    <a:pt x="236" y="417"/>
                                  </a:lnTo>
                                  <a:lnTo>
                                    <a:pt x="215" y="421"/>
                                  </a:lnTo>
                                  <a:lnTo>
                                    <a:pt x="303" y="421"/>
                                  </a:lnTo>
                                  <a:lnTo>
                                    <a:pt x="315" y="410"/>
                                  </a:lnTo>
                                  <a:lnTo>
                                    <a:pt x="325" y="398"/>
                                  </a:lnTo>
                                  <a:lnTo>
                                    <a:pt x="336" y="377"/>
                                  </a:lnTo>
                                  <a:lnTo>
                                    <a:pt x="343" y="357"/>
                                  </a:lnTo>
                                  <a:lnTo>
                                    <a:pt x="347" y="338"/>
                                  </a:lnTo>
                                  <a:lnTo>
                                    <a:pt x="350" y="320"/>
                                  </a:lnTo>
                                  <a:lnTo>
                                    <a:pt x="354" y="276"/>
                                  </a:lnTo>
                                  <a:lnTo>
                                    <a:pt x="356" y="255"/>
                                  </a:lnTo>
                                  <a:lnTo>
                                    <a:pt x="358" y="235"/>
                                  </a:lnTo>
                                  <a:lnTo>
                                    <a:pt x="360" y="217"/>
                                  </a:lnTo>
                                  <a:lnTo>
                                    <a:pt x="361" y="201"/>
                                  </a:lnTo>
                                  <a:lnTo>
                                    <a:pt x="365" y="172"/>
                                  </a:lnTo>
                                  <a:lnTo>
                                    <a:pt x="371" y="149"/>
                                  </a:lnTo>
                                  <a:lnTo>
                                    <a:pt x="380" y="134"/>
                                  </a:lnTo>
                                  <a:lnTo>
                                    <a:pt x="394" y="126"/>
                                  </a:lnTo>
                                  <a:lnTo>
                                    <a:pt x="405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56 w 405"/>
                                <a:gd name="T1" fmla="*/ 0 h 452"/>
                                <a:gd name="T2" fmla="*/ 18 w 405"/>
                                <a:gd name="T3" fmla="*/ 25 h 452"/>
                                <a:gd name="T4" fmla="*/ 156 w 405"/>
                                <a:gd name="T5" fmla="*/ 25 h 452"/>
                                <a:gd name="T6" fmla="*/ 156 w 405"/>
                                <a:gd name="T7" fmla="*/ 415 h 452"/>
                                <a:gd name="T8" fmla="*/ 214 w 405"/>
                                <a:gd name="T9" fmla="*/ 415 h 452"/>
                                <a:gd name="T10" fmla="*/ 211 w 405"/>
                                <a:gd name="T11" fmla="*/ 402 h 452"/>
                                <a:gd name="T12" fmla="*/ 207 w 405"/>
                                <a:gd name="T13" fmla="*/ 382 h 452"/>
                                <a:gd name="T14" fmla="*/ 205 w 405"/>
                                <a:gd name="T15" fmla="*/ 362 h 452"/>
                                <a:gd name="T16" fmla="*/ 203 w 405"/>
                                <a:gd name="T17" fmla="*/ 342 h 452"/>
                                <a:gd name="T18" fmla="*/ 201 w 405"/>
                                <a:gd name="T19" fmla="*/ 321 h 452"/>
                                <a:gd name="T20" fmla="*/ 200 w 405"/>
                                <a:gd name="T21" fmla="*/ 301 h 452"/>
                                <a:gd name="T22" fmla="*/ 200 w 405"/>
                                <a:gd name="T23" fmla="*/ 280 h 452"/>
                                <a:gd name="T24" fmla="*/ 199 w 405"/>
                                <a:gd name="T25" fmla="*/ 260 h 452"/>
                                <a:gd name="T26" fmla="*/ 199 w 405"/>
                                <a:gd name="T27" fmla="*/ 221 h 452"/>
                                <a:gd name="T28" fmla="*/ 221 w 405"/>
                                <a:gd name="T29" fmla="*/ 220 h 452"/>
                                <a:gd name="T30" fmla="*/ 241 w 405"/>
                                <a:gd name="T31" fmla="*/ 215 h 452"/>
                                <a:gd name="T32" fmla="*/ 258 w 405"/>
                                <a:gd name="T33" fmla="*/ 206 h 452"/>
                                <a:gd name="T34" fmla="*/ 267 w 405"/>
                                <a:gd name="T35" fmla="*/ 198 h 452"/>
                                <a:gd name="T36" fmla="*/ 200 w 405"/>
                                <a:gd name="T37" fmla="*/ 198 h 452"/>
                                <a:gd name="T38" fmla="*/ 200 w 405"/>
                                <a:gd name="T39" fmla="*/ 26 h 452"/>
                                <a:gd name="T40" fmla="*/ 266 w 405"/>
                                <a:gd name="T41" fmla="*/ 26 h 452"/>
                                <a:gd name="T42" fmla="*/ 262 w 405"/>
                                <a:gd name="T43" fmla="*/ 22 h 452"/>
                                <a:gd name="T44" fmla="*/ 248 w 405"/>
                                <a:gd name="T45" fmla="*/ 12 h 452"/>
                                <a:gd name="T46" fmla="*/ 235 w 405"/>
                                <a:gd name="T47" fmla="*/ 6 h 452"/>
                                <a:gd name="T48" fmla="*/ 225 w 405"/>
                                <a:gd name="T49" fmla="*/ 4 h 452"/>
                                <a:gd name="T50" fmla="*/ 110 w 405"/>
                                <a:gd name="T51" fmla="*/ 4 h 452"/>
                                <a:gd name="T52" fmla="*/ 89 w 405"/>
                                <a:gd name="T53" fmla="*/ 3 h 452"/>
                                <a:gd name="T54" fmla="*/ 71 w 405"/>
                                <a:gd name="T55" fmla="*/ 2 h 452"/>
                                <a:gd name="T56" fmla="*/ 56 w 405"/>
                                <a:gd name="T57" fmla="*/ 0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56" y="0"/>
                                  </a:moveTo>
                                  <a:lnTo>
                                    <a:pt x="18" y="25"/>
                                  </a:lnTo>
                                  <a:lnTo>
                                    <a:pt x="156" y="25"/>
                                  </a:lnTo>
                                  <a:lnTo>
                                    <a:pt x="156" y="415"/>
                                  </a:lnTo>
                                  <a:lnTo>
                                    <a:pt x="214" y="415"/>
                                  </a:lnTo>
                                  <a:lnTo>
                                    <a:pt x="211" y="402"/>
                                  </a:lnTo>
                                  <a:lnTo>
                                    <a:pt x="207" y="382"/>
                                  </a:lnTo>
                                  <a:lnTo>
                                    <a:pt x="205" y="362"/>
                                  </a:lnTo>
                                  <a:lnTo>
                                    <a:pt x="203" y="342"/>
                                  </a:lnTo>
                                  <a:lnTo>
                                    <a:pt x="201" y="321"/>
                                  </a:lnTo>
                                  <a:lnTo>
                                    <a:pt x="200" y="301"/>
                                  </a:lnTo>
                                  <a:lnTo>
                                    <a:pt x="200" y="280"/>
                                  </a:lnTo>
                                  <a:lnTo>
                                    <a:pt x="199" y="260"/>
                                  </a:lnTo>
                                  <a:lnTo>
                                    <a:pt x="199" y="221"/>
                                  </a:lnTo>
                                  <a:lnTo>
                                    <a:pt x="221" y="220"/>
                                  </a:lnTo>
                                  <a:lnTo>
                                    <a:pt x="241" y="215"/>
                                  </a:lnTo>
                                  <a:lnTo>
                                    <a:pt x="258" y="206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00" y="26"/>
                                  </a:lnTo>
                                  <a:lnTo>
                                    <a:pt x="266" y="26"/>
                                  </a:lnTo>
                                  <a:lnTo>
                                    <a:pt x="262" y="22"/>
                                  </a:lnTo>
                                  <a:lnTo>
                                    <a:pt x="248" y="12"/>
                                  </a:lnTo>
                                  <a:lnTo>
                                    <a:pt x="235" y="6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89" y="3"/>
                                  </a:lnTo>
                                  <a:lnTo>
                                    <a:pt x="71" y="2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266 w 405"/>
                                <a:gd name="T1" fmla="*/ 26 h 452"/>
                                <a:gd name="T2" fmla="*/ 200 w 405"/>
                                <a:gd name="T3" fmla="*/ 26 h 452"/>
                                <a:gd name="T4" fmla="*/ 215 w 405"/>
                                <a:gd name="T5" fmla="*/ 27 h 452"/>
                                <a:gd name="T6" fmla="*/ 230 w 405"/>
                                <a:gd name="T7" fmla="*/ 34 h 452"/>
                                <a:gd name="T8" fmla="*/ 242 w 405"/>
                                <a:gd name="T9" fmla="*/ 47 h 452"/>
                                <a:gd name="T10" fmla="*/ 249 w 405"/>
                                <a:gd name="T11" fmla="*/ 66 h 452"/>
                                <a:gd name="T12" fmla="*/ 253 w 405"/>
                                <a:gd name="T13" fmla="*/ 90 h 452"/>
                                <a:gd name="T14" fmla="*/ 254 w 405"/>
                                <a:gd name="T15" fmla="*/ 120 h 452"/>
                                <a:gd name="T16" fmla="*/ 249 w 405"/>
                                <a:gd name="T17" fmla="*/ 150 h 452"/>
                                <a:gd name="T18" fmla="*/ 241 w 405"/>
                                <a:gd name="T19" fmla="*/ 172 h 452"/>
                                <a:gd name="T20" fmla="*/ 230 w 405"/>
                                <a:gd name="T21" fmla="*/ 187 h 452"/>
                                <a:gd name="T22" fmla="*/ 215 w 405"/>
                                <a:gd name="T23" fmla="*/ 196 h 452"/>
                                <a:gd name="T24" fmla="*/ 200 w 405"/>
                                <a:gd name="T25" fmla="*/ 198 h 452"/>
                                <a:gd name="T26" fmla="*/ 267 w 405"/>
                                <a:gd name="T27" fmla="*/ 198 h 452"/>
                                <a:gd name="T28" fmla="*/ 273 w 405"/>
                                <a:gd name="T29" fmla="*/ 193 h 452"/>
                                <a:gd name="T30" fmla="*/ 284 w 405"/>
                                <a:gd name="T31" fmla="*/ 175 h 452"/>
                                <a:gd name="T32" fmla="*/ 292 w 405"/>
                                <a:gd name="T33" fmla="*/ 153 h 452"/>
                                <a:gd name="T34" fmla="*/ 297 w 405"/>
                                <a:gd name="T35" fmla="*/ 126 h 452"/>
                                <a:gd name="T36" fmla="*/ 297 w 405"/>
                                <a:gd name="T37" fmla="*/ 125 h 452"/>
                                <a:gd name="T38" fmla="*/ 294 w 405"/>
                                <a:gd name="T39" fmla="*/ 88 h 452"/>
                                <a:gd name="T40" fmla="*/ 287 w 405"/>
                                <a:gd name="T41" fmla="*/ 59 h 452"/>
                                <a:gd name="T42" fmla="*/ 276 w 405"/>
                                <a:gd name="T43" fmla="*/ 37 h 452"/>
                                <a:gd name="T44" fmla="*/ 266 w 405"/>
                                <a:gd name="T45" fmla="*/ 26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266" y="26"/>
                                  </a:moveTo>
                                  <a:lnTo>
                                    <a:pt x="200" y="26"/>
                                  </a:lnTo>
                                  <a:lnTo>
                                    <a:pt x="215" y="27"/>
                                  </a:lnTo>
                                  <a:lnTo>
                                    <a:pt x="230" y="34"/>
                                  </a:lnTo>
                                  <a:lnTo>
                                    <a:pt x="242" y="47"/>
                                  </a:lnTo>
                                  <a:lnTo>
                                    <a:pt x="249" y="66"/>
                                  </a:lnTo>
                                  <a:lnTo>
                                    <a:pt x="253" y="90"/>
                                  </a:lnTo>
                                  <a:lnTo>
                                    <a:pt x="254" y="120"/>
                                  </a:lnTo>
                                  <a:lnTo>
                                    <a:pt x="249" y="150"/>
                                  </a:lnTo>
                                  <a:lnTo>
                                    <a:pt x="241" y="172"/>
                                  </a:lnTo>
                                  <a:lnTo>
                                    <a:pt x="230" y="187"/>
                                  </a:lnTo>
                                  <a:lnTo>
                                    <a:pt x="215" y="196"/>
                                  </a:lnTo>
                                  <a:lnTo>
                                    <a:pt x="200" y="198"/>
                                  </a:lnTo>
                                  <a:lnTo>
                                    <a:pt x="267" y="198"/>
                                  </a:lnTo>
                                  <a:lnTo>
                                    <a:pt x="273" y="193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92" y="153"/>
                                  </a:lnTo>
                                  <a:lnTo>
                                    <a:pt x="297" y="126"/>
                                  </a:lnTo>
                                  <a:lnTo>
                                    <a:pt x="297" y="125"/>
                                  </a:lnTo>
                                  <a:lnTo>
                                    <a:pt x="294" y="88"/>
                                  </a:lnTo>
                                  <a:lnTo>
                                    <a:pt x="287" y="59"/>
                                  </a:lnTo>
                                  <a:lnTo>
                                    <a:pt x="276" y="37"/>
                                  </a:lnTo>
                                  <a:lnTo>
                                    <a:pt x="266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5735" y="1255"/>
                              <a:ext cx="405" cy="452"/>
                            </a:xfrm>
                            <a:custGeom>
                              <a:avLst/>
                              <a:gdLst>
                                <a:gd name="T0" fmla="*/ 180 w 405"/>
                                <a:gd name="T1" fmla="*/ 4 h 452"/>
                                <a:gd name="T2" fmla="*/ 157 w 405"/>
                                <a:gd name="T3" fmla="*/ 4 h 452"/>
                                <a:gd name="T4" fmla="*/ 110 w 405"/>
                                <a:gd name="T5" fmla="*/ 4 h 452"/>
                                <a:gd name="T6" fmla="*/ 225 w 405"/>
                                <a:gd name="T7" fmla="*/ 4 h 452"/>
                                <a:gd name="T8" fmla="*/ 223 w 405"/>
                                <a:gd name="T9" fmla="*/ 4 h 452"/>
                                <a:gd name="T10" fmla="*/ 180 w 405"/>
                                <a:gd name="T11" fmla="*/ 4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05" h="452">
                                  <a:moveTo>
                                    <a:pt x="180" y="4"/>
                                  </a:moveTo>
                                  <a:lnTo>
                                    <a:pt x="157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225" y="4"/>
                                  </a:lnTo>
                                  <a:lnTo>
                                    <a:pt x="223" y="4"/>
                                  </a:lnTo>
                                  <a:lnTo>
                                    <a:pt x="18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80F44" id="Skupina 3" o:spid="_x0000_s1026" style="position:absolute;margin-left:280.4pt;margin-top:57.95pt;width:35.25pt;height:36.3pt;z-index:-251656192;mso-position-horizontal-relative:page;mso-position-vertical-relative:page" coordorigin="5608,1159" coordsize="70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" o:allowincell="f">
                <v:group id="Group 4" o:spid="_x0000_s1027" style="position:absolute;left:5618;top:1169;width:685;height:706" coordorigin="5618,1169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28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6,86r490,l673,58r5,-25l396,33r-32,l333,32,302,30,271,28,241,26,211,22,182,19,154,14,127,10,101,5xe" fillcolor="black" stroked="f">
  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  </v:shape>
                  <v:shape id="Freeform 6" o:spid="_x0000_s1029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" path="m631,206r-106,l514,212r-13,8l492,236r,l486,258r-4,29l480,307r-2,15l476,341r-2,25l470,407r-2,17l463,443r-7,20l446,484r-11,13l422,508r-16,9l387,525r-22,6l339,535r-29,2l453,537r21,-30l497,473r23,-36l543,398r22,-42l587,313r20,-46l627,218r4,-12xe" fillcolor="black" stroked="f">
                    <v:path arrowok="t" o:connecttype="custom" o:connectlocs="631,206;525,206;514,212;501,220;492,236;492,236;486,258;482,287;480,307;478,322;476,341;474,366;470,407;468,424;463,443;456,463;446,484;435,497;422,508;406,517;387,525;365,531;339,535;310,537;453,537;474,507;497,473;520,437;543,398;565,356;587,313;607,267;627,218;631,206" o:connectangles="0,0,0,0,0,0,0,0,0,0,0,0,0,0,0,0,0,0,0,0,0,0,0,0,0,0,0,0,0,0,0,0,0,0"/>
                  </v:shape>
                  <v:shape id="Freeform 7" o:spid="_x0000_s1030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" path="m665,90r-364,l344,90r11,3l368,98r15,10l396,123r11,22l415,174r2,32l417,212r-5,27l404,261r-11,18l379,292r-18,9l342,306r-22,1l320,338r,17l320,366r1,21l322,408r1,20l325,449r3,20l331,488r5,19l356,503r19,-8l392,483r15,-15l418,449r6,-22l442,206r189,l644,167r16,-54l665,90xe" fillcolor="black" stroked="f">
                    <v:path arrowok="t" o:connecttype="custom" o:connectlocs="665,90;301,90;344,90;355,93;368,98;383,108;396,123;407,145;415,174;417,206;417,212;412,239;404,261;393,279;379,292;361,301;342,306;320,307;320,338;320,355;320,366;321,387;322,408;323,428;325,449;328,469;331,488;336,507;356,503;375,495;392,483;407,468;418,449;424,427;442,206;631,206;644,167;660,113;665,90" o:connectangles="0,0,0,0,0,0,0,0,0,0,0,0,0,0,0,0,0,0,0,0,0,0,0,0,0,0,0,0,0,0,0,0,0,0,0,0,0,0,0"/>
                  </v:shape>
                  <v:shape id="Freeform 8" o:spid="_x0000_s1031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" path="m276,206r-72,l221,449r10,22l244,487r15,10l276,501r,-295xe" fillcolor="black" stroked="f">
                    <v:path arrowok="t" o:connecttype="custom" o:connectlocs="276,206;204,206;221,449;231,471;244,487;259,497;276,501;276,206" o:connectangles="0,0,0,0,0,0,0,0"/>
                  </v:shape>
                  <v:shape id="Freeform 9" o:spid="_x0000_s1032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" path="m320,112r,173l336,282r14,-8l361,258r9,-22l374,206r,-29l370,152r-8,-19l351,120r-16,-7l320,112xe" fillcolor="black" stroked="f">
                    <v:path arrowok="t" o:connecttype="custom" o:connectlocs="320,112;320,285;336,282;350,274;361,258;370,236;374,206;374,177;370,152;362,133;351,120;335,113;320,112" o:connectangles="0,0,0,0,0,0,0,0,0,0,0,0,0"/>
                  </v:shape>
                  <v:shape id="Freeform 10" o:spid="_x0000_s1033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" path="m666,86r-490,l191,88r18,2l230,90r47,l301,90r364,l666,86xe" fillcolor="black" stroked="f">
                    <v:path arrowok="t" o:connecttype="custom" o:connectlocs="666,86;176,86;191,88;209,90;230,90;277,90;301,90;665,90;666,86" o:connectangles="0,0,0,0,0,0,0,0,0"/>
                  </v:shape>
                  <v:shape id="Freeform 11" o:spid="_x0000_s1034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" path="m684,l660,6r-26,6l607,17r-29,5l549,25r-29,3l489,30r-31,2l427,33r-31,l678,33,684,xe" fillcolor="black" stroked="f">
                    <v:path arrowok="t" o:connecttype="custom" o:connectlocs="684,0;660,6;634,12;607,17;578,22;549,25;520,28;489,30;458,32;427,33;396,33;678,33;684,0" o:connectangles="0,0,0,0,0,0,0,0,0,0,0,0,0"/>
                  </v:shape>
                </v:group>
                <v:group id="Group 12" o:spid="_x0000_s1035" style="position:absolute;left:5735;top:1255;width:405;height:452" coordorigin="5735,1255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36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ABwAAAANsAAAAPAAAAZHJzL2Rvd25yZXYueG1sRE/NasJA&#10;EL4XfIdlBG91YwX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AO1gAcAAAADbAAAADwAAAAAA&#10;AAAAAAAAAAAHAgAAZHJzL2Rvd25yZXYueG1sUEsFBgAAAAADAAMAtwAAAPQCAAAAAA==&#10;" path="m83,120l,120r,5l17,131r11,14l35,166r5,27l42,212r4,40l49,278r4,40l54,334r4,22l65,375r8,18l85,408r14,14l116,433r21,8l161,447r28,4l219,449r26,-4l267,439r19,-8l302,422r1,-1l215,421r-1,-6l156,415r-18,-5l123,400,111,385,101,363,83,120xe" stroked="f">
                    <v:path arrowok="t" o:connecttype="custom" o:connectlocs="83,120;0,120;0,125;17,131;28,145;35,166;40,193;42,212;46,252;49,278;53,318;54,334;58,356;65,375;73,393;85,408;99,422;116,433;137,441;161,447;189,451;219,449;245,445;267,439;286,431;302,422;303,421;215,421;214,415;156,415;138,410;123,400;111,385;101,363;83,120" o:connectangles="0,0,0,0,0,0,0,0,0,0,0,0,0,0,0,0,0,0,0,0,0,0,0,0,0,0,0,0,0,0,0,0,0,0,0"/>
                  </v:shape>
                  <v:shape id="Freeform 14" o:spid="_x0000_s1037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Ph1wAAAANsAAAAPAAAAZHJzL2Rvd25yZXYueG1sRE/NasJA&#10;EL4XfIdlBG91Yx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jwT4dcAAAADbAAAADwAAAAAA&#10;AAAAAAAAAAAHAgAAZHJzL2Rvd25yZXYueG1sUEsFBgAAAAADAAMAtwAAAPQCAAAAAA==&#10;" path="m405,120r-84,l303,341r-6,22l286,382r-14,15l255,409r-19,8l215,421r88,l315,410r10,-12l336,377r7,-20l347,338r3,-18l354,276r2,-21l358,235r2,-18l361,201r4,-29l371,149r9,-15l394,126r11,-6xe" stroked="f">
                    <v:path arrowok="t" o:connecttype="custom" o:connectlocs="405,120;321,120;303,341;297,363;286,382;272,397;255,409;236,417;215,421;303,421;315,410;325,398;336,377;343,357;347,338;350,320;354,276;356,255;358,235;360,217;361,201;365,172;371,149;380,134;394,126;405,120" o:connectangles="0,0,0,0,0,0,0,0,0,0,0,0,0,0,0,0,0,0,0,0,0,0,0,0,0,0"/>
                  </v:shape>
                  <v:shape id="Freeform 15" o:spid="_x0000_s1038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" path="m56,l18,25r138,l156,415r58,l211,402r-4,-20l205,362r-2,-20l201,321r-1,-20l200,280r-1,-20l199,221r22,-1l241,215r17,-9l267,198r-67,l200,26r66,l262,22,248,12,235,6,225,4,110,4,89,3,71,2,56,xe" stroked="f">
                    <v:path arrowok="t" o:connecttype="custom" o:connectlocs="56,0;18,25;156,25;156,415;214,415;211,402;207,382;205,362;203,342;201,321;200,301;200,280;199,260;199,221;221,220;241,215;258,206;267,198;200,198;200,26;266,26;262,22;248,12;235,6;225,4;110,4;89,3;71,2;56,0" o:connectangles="0,0,0,0,0,0,0,0,0,0,0,0,0,0,0,0,0,0,0,0,0,0,0,0,0,0,0,0,0"/>
                  </v:shape>
                  <v:shape id="Freeform 16" o:spid="_x0000_s1039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" path="m266,26r-66,l215,27r15,7l242,47r7,19l253,90r1,30l249,150r-8,22l230,187r-15,9l200,198r67,l273,193r11,-18l292,153r5,-27l297,125,294,88,287,59,276,37,266,26xe" stroked="f">
                    <v:path arrowok="t" o:connecttype="custom" o:connectlocs="266,26;200,26;215,27;230,34;242,47;249,66;253,90;254,120;249,150;241,172;230,187;215,196;200,198;267,198;273,193;284,175;292,153;297,126;297,125;294,88;287,59;276,37;266,26" o:connectangles="0,0,0,0,0,0,0,0,0,0,0,0,0,0,0,0,0,0,0,0,0,0,0"/>
                  </v:shape>
                  <v:shape id="Freeform 17" o:spid="_x0000_s1040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" path="m180,4r-23,l110,4r115,l223,4r-43,xe" stroked="f">
                    <v:path arrowok="t" o:connecttype="custom" o:connectlocs="180,4;157,4;110,4;225,4;223,4;180,4" o:connectangles="0,0,0,0,0,0"/>
                  </v:shape>
                </v:group>
                <w10:wrap anchorx="page" anchory="page"/>
              </v:group>
            </w:pict>
          </mc:Fallback>
        </mc:AlternateContent>
      </w:r>
    </w:p>
    <w:p w14:paraId="1F21C2C5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6D39BB82" w14:textId="77777777" w:rsidR="00B77F0C" w:rsidRDefault="00B77F0C" w:rsidP="00B77F0C">
      <w:pPr>
        <w:kinsoku w:val="0"/>
        <w:overflowPunct w:val="0"/>
        <w:ind w:left="3821"/>
        <w:rPr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3412D49" wp14:editId="567340A8">
            <wp:extent cx="1407160" cy="302260"/>
            <wp:effectExtent l="0" t="0" r="254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B670E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2E0D7574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5FB629" w14:textId="77777777" w:rsidR="00B77F0C" w:rsidRDefault="00B77F0C" w:rsidP="00B77F0C">
      <w:pPr>
        <w:kinsoku w:val="0"/>
        <w:overflowPunct w:val="0"/>
        <w:spacing w:before="11" w:line="200" w:lineRule="exact"/>
        <w:rPr>
          <w:sz w:val="20"/>
          <w:szCs w:val="20"/>
        </w:rPr>
      </w:pPr>
    </w:p>
    <w:p w14:paraId="53DC26A0" w14:textId="3E97BBBF" w:rsidR="00B77F0C" w:rsidRDefault="00B77F0C" w:rsidP="00B77F0C">
      <w:pPr>
        <w:kinsoku w:val="0"/>
        <w:overflowPunct w:val="0"/>
        <w:spacing w:before="73"/>
        <w:ind w:left="155"/>
        <w:jc w:val="center"/>
        <w:rPr>
          <w:rFonts w:ascii="Georgia" w:hAnsi="Georgia" w:cs="Georgia"/>
        </w:rPr>
      </w:pPr>
      <w:r>
        <w:rPr>
          <w:rFonts w:ascii="Georgia" w:hAnsi="Georgia" w:cs="Georgia"/>
          <w:b/>
          <w:bCs/>
        </w:rPr>
        <w:t xml:space="preserve">VNITŘNÍ NORMA </w:t>
      </w:r>
      <w:r>
        <w:rPr>
          <w:rFonts w:ascii="Georgia" w:hAnsi="Georgia" w:cs="Georgia"/>
          <w:b/>
          <w:bCs/>
          <w:spacing w:val="8"/>
        </w:rPr>
        <w:t xml:space="preserve"> </w:t>
      </w:r>
      <w:r>
        <w:rPr>
          <w:rFonts w:ascii="Georgia" w:hAnsi="Georgia" w:cs="Georgia"/>
          <w:b/>
          <w:bCs/>
          <w:spacing w:val="36"/>
        </w:rPr>
        <w:t>U</w:t>
      </w:r>
      <w:r>
        <w:rPr>
          <w:rFonts w:ascii="Georgia" w:hAnsi="Georgia" w:cs="Georgia"/>
          <w:b/>
          <w:bCs/>
        </w:rPr>
        <w:t xml:space="preserve">P </w:t>
      </w:r>
      <w:r>
        <w:rPr>
          <w:rFonts w:ascii="Georgia" w:hAnsi="Georgia" w:cs="Georgia"/>
          <w:b/>
          <w:bCs/>
          <w:spacing w:val="-25"/>
        </w:rPr>
        <w:t xml:space="preserve"> </w:t>
      </w:r>
    </w:p>
    <w:p w14:paraId="3FC298E6" w14:textId="5E0A6959" w:rsidR="00B77F0C" w:rsidRDefault="0049606D" w:rsidP="00B77F0C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E843F88" wp14:editId="365968C6">
                <wp:simplePos x="0" y="0"/>
                <wp:positionH relativeFrom="page">
                  <wp:posOffset>2183765</wp:posOffset>
                </wp:positionH>
                <wp:positionV relativeFrom="paragraph">
                  <wp:posOffset>146050</wp:posOffset>
                </wp:positionV>
                <wp:extent cx="3190875" cy="527050"/>
                <wp:effectExtent l="0" t="0" r="28575" b="2540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875" cy="5270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5C2D5" id="Obdélník 2" o:spid="_x0000_s1026" style="position:absolute;margin-left:171.95pt;margin-top:11.5pt;width:251.25pt;height: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" o:allowincell="f" filled="f" strokeweight="1pt">
                <v:path arrowok="t"/>
                <w10:wrap anchorx="page"/>
              </v:rect>
            </w:pict>
          </mc:Fallback>
        </mc:AlternateContent>
      </w:r>
    </w:p>
    <w:p w14:paraId="2770820D" w14:textId="40FF9DAA" w:rsidR="00B77F0C" w:rsidRPr="00E06C5A" w:rsidRDefault="00B77F0C" w:rsidP="0049606D">
      <w:pPr>
        <w:kinsoku w:val="0"/>
        <w:overflowPunct w:val="0"/>
        <w:spacing w:after="0"/>
        <w:ind w:left="119"/>
        <w:jc w:val="center"/>
        <w:rPr>
          <w:rFonts w:ascii="Georgia" w:hAnsi="Georgia" w:cs="Georgia"/>
          <w:color w:val="FF0000"/>
          <w:sz w:val="40"/>
          <w:szCs w:val="40"/>
        </w:rPr>
      </w:pPr>
      <w:r>
        <w:rPr>
          <w:rFonts w:ascii="Georgia" w:hAnsi="Georgia" w:cs="Arial"/>
          <w:sz w:val="40"/>
          <w:szCs w:val="40"/>
        </w:rPr>
        <w:t>R-</w:t>
      </w:r>
      <w:r w:rsidRPr="006447CE">
        <w:rPr>
          <w:rFonts w:ascii="Georgia" w:hAnsi="Georgia" w:cs="Arial"/>
          <w:sz w:val="40"/>
          <w:szCs w:val="40"/>
        </w:rPr>
        <w:t>B-</w:t>
      </w:r>
      <w:r w:rsidRPr="008A3796">
        <w:rPr>
          <w:rFonts w:ascii="Georgia" w:hAnsi="Georgia" w:cs="Arial"/>
          <w:sz w:val="40"/>
          <w:szCs w:val="40"/>
        </w:rPr>
        <w:t>18/</w:t>
      </w:r>
      <w:r w:rsidR="005A7C03" w:rsidRPr="008A3796">
        <w:rPr>
          <w:rFonts w:ascii="Georgia" w:hAnsi="Georgia" w:cs="Arial"/>
          <w:sz w:val="40"/>
          <w:szCs w:val="40"/>
        </w:rPr>
        <w:t>15</w:t>
      </w:r>
      <w:r w:rsidR="008A3796">
        <w:rPr>
          <w:rFonts w:ascii="Georgia" w:hAnsi="Georgia" w:cs="Arial"/>
          <w:sz w:val="40"/>
          <w:szCs w:val="40"/>
        </w:rPr>
        <w:t>-ÚZ0</w:t>
      </w:r>
      <w:del w:id="0" w:author="Smitkova Monika" w:date="2020-10-22T16:38:00Z">
        <w:r w:rsidR="008A3796" w:rsidDel="00D94C09">
          <w:rPr>
            <w:rFonts w:ascii="Georgia" w:hAnsi="Georgia" w:cs="Arial"/>
            <w:sz w:val="40"/>
            <w:szCs w:val="40"/>
          </w:rPr>
          <w:delText>1</w:delText>
        </w:r>
      </w:del>
      <w:ins w:id="1" w:author="Smitkova Monika" w:date="2020-10-22T16:38:00Z">
        <w:r w:rsidR="00D94C09">
          <w:rPr>
            <w:rFonts w:ascii="Georgia" w:hAnsi="Georgia" w:cs="Arial"/>
            <w:sz w:val="40"/>
            <w:szCs w:val="40"/>
          </w:rPr>
          <w:t>2</w:t>
        </w:r>
      </w:ins>
    </w:p>
    <w:p w14:paraId="223A060A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270674E4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541B6350" w14:textId="77777777" w:rsidR="005802B0" w:rsidRDefault="005802B0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45C2A3A6" w14:textId="7AA912B8" w:rsidR="00B77F0C" w:rsidRPr="00B77F0C" w:rsidRDefault="00B77F0C" w:rsidP="00B77F0C">
      <w:pPr>
        <w:jc w:val="center"/>
        <w:rPr>
          <w:rFonts w:ascii="Palatino Linotype" w:eastAsiaTheme="majorEastAsia" w:hAnsi="Palatino Linotype" w:cs="Palatino Linotype"/>
          <w:b/>
          <w:bCs/>
          <w:sz w:val="36"/>
          <w:szCs w:val="36"/>
          <w:lang w:eastAsia="x-none"/>
        </w:rPr>
      </w:pPr>
      <w:r w:rsidRPr="00B77F0C">
        <w:rPr>
          <w:rFonts w:ascii="Palatino Linotype" w:eastAsiaTheme="majorEastAsia" w:hAnsi="Palatino Linotype" w:cs="Palatino Linotype"/>
          <w:b/>
          <w:bCs/>
          <w:sz w:val="36"/>
          <w:szCs w:val="36"/>
          <w:lang w:eastAsia="x-none"/>
        </w:rPr>
        <w:t>Jednací řád Rady pro vnitřní hodnocení Univerzity Palackého v Olomouci</w:t>
      </w:r>
    </w:p>
    <w:p w14:paraId="6809AAFE" w14:textId="2F0B4607" w:rsidR="00B77F0C" w:rsidRPr="008B4C9C" w:rsidRDefault="00B77F0C" w:rsidP="00B77F0C">
      <w:pPr>
        <w:pStyle w:val="Nadpis3"/>
        <w:jc w:val="center"/>
        <w:rPr>
          <w:rFonts w:ascii="Palatino Linotype" w:hAnsi="Palatino Linotype" w:cs="Palatino Linotype"/>
          <w:color w:val="auto"/>
          <w:sz w:val="36"/>
          <w:szCs w:val="36"/>
          <w:lang w:eastAsia="x-none"/>
        </w:rPr>
      </w:pPr>
    </w:p>
    <w:p w14:paraId="74116B39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5B4B6CC1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402331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77981C79" w14:textId="77777777" w:rsidR="00B77F0C" w:rsidRDefault="00B77F0C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641FE40C" w14:textId="77777777" w:rsidR="001212FD" w:rsidRDefault="001212FD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367C843D" w14:textId="77777777" w:rsidR="001212FD" w:rsidRDefault="001212FD" w:rsidP="00B77F0C">
      <w:pPr>
        <w:kinsoku w:val="0"/>
        <w:overflowPunct w:val="0"/>
        <w:spacing w:line="200" w:lineRule="exact"/>
        <w:rPr>
          <w:sz w:val="20"/>
          <w:szCs w:val="20"/>
        </w:rPr>
      </w:pPr>
    </w:p>
    <w:p w14:paraId="21895189" w14:textId="45DC325B" w:rsidR="00B77F0C" w:rsidRPr="001443E3" w:rsidRDefault="00B77F0C" w:rsidP="00AD03C1">
      <w:pPr>
        <w:pStyle w:val="Default"/>
        <w:ind w:left="1560" w:hanging="1560"/>
        <w:rPr>
          <w:spacing w:val="4"/>
        </w:rPr>
      </w:pPr>
      <w:r w:rsidRPr="001443E3">
        <w:rPr>
          <w:spacing w:val="4"/>
        </w:rPr>
        <w:t>Obsah:</w:t>
      </w:r>
      <w:r w:rsidR="00AD03C1">
        <w:rPr>
          <w:spacing w:val="4"/>
        </w:rPr>
        <w:t xml:space="preserve">           </w:t>
      </w:r>
      <w:r w:rsidR="00EA7CF0">
        <w:t xml:space="preserve"> </w:t>
      </w:r>
      <w:r w:rsidR="00EA7CF0" w:rsidRPr="00AD03C1">
        <w:rPr>
          <w:spacing w:val="4"/>
          <w:sz w:val="22"/>
          <w:szCs w:val="22"/>
        </w:rPr>
        <w:t>Tento řád upravuje proces jmenování a odvolávání členů rady, orga</w:t>
      </w:r>
      <w:r w:rsidR="00EA7CF0" w:rsidRPr="00AD03C1">
        <w:rPr>
          <w:spacing w:val="4"/>
          <w:sz w:val="22"/>
          <w:szCs w:val="22"/>
        </w:rPr>
        <w:softHyphen/>
        <w:t>nizaci zasedání, hlasování a kontrolní činnost rady</w:t>
      </w:r>
      <w:r w:rsidR="00AD03C1">
        <w:rPr>
          <w:spacing w:val="4"/>
          <w:sz w:val="22"/>
          <w:szCs w:val="22"/>
        </w:rPr>
        <w:t>.</w:t>
      </w:r>
    </w:p>
    <w:p w14:paraId="2C09A6C0" w14:textId="77777777" w:rsidR="00B77F0C" w:rsidRPr="001443E3" w:rsidRDefault="00B77F0C" w:rsidP="00B77F0C">
      <w:pPr>
        <w:tabs>
          <w:tab w:val="left" w:pos="2160"/>
        </w:tabs>
        <w:kinsoku w:val="0"/>
        <w:overflowPunct w:val="0"/>
        <w:ind w:left="113"/>
        <w:rPr>
          <w:rFonts w:ascii="Georgia" w:hAnsi="Georgia" w:cs="Georgia"/>
          <w:color w:val="000000"/>
          <w:spacing w:val="4"/>
        </w:rPr>
      </w:pPr>
    </w:p>
    <w:p w14:paraId="094ECD26" w14:textId="77777777" w:rsidR="00B77F0C" w:rsidRDefault="00B77F0C" w:rsidP="00B77F0C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F20E387" w14:textId="39107429" w:rsidR="00B77F0C" w:rsidRPr="00871617" w:rsidRDefault="00B77F0C" w:rsidP="00B77F0C">
      <w:pPr>
        <w:kinsoku w:val="0"/>
        <w:overflowPunct w:val="0"/>
        <w:ind w:left="113"/>
        <w:rPr>
          <w:rFonts w:ascii="Georgia" w:hAnsi="Georgia" w:cs="Georgia"/>
          <w:strike/>
          <w:color w:val="000000"/>
        </w:rPr>
      </w:pPr>
      <w:r>
        <w:rPr>
          <w:rFonts w:ascii="Georgia" w:hAnsi="Georgia" w:cs="Georgia"/>
          <w:color w:val="121212"/>
          <w:spacing w:val="4"/>
        </w:rPr>
        <w:t>Garant</w:t>
      </w:r>
      <w:r>
        <w:rPr>
          <w:rFonts w:ascii="Georgia" w:hAnsi="Georgia" w:cs="Georgia"/>
          <w:color w:val="121212"/>
        </w:rPr>
        <w:t>:</w:t>
      </w:r>
      <w:r>
        <w:rPr>
          <w:rFonts w:ascii="Georgia" w:hAnsi="Georgia" w:cs="Georgia"/>
          <w:color w:val="121212"/>
        </w:rPr>
        <w:tab/>
        <w:t xml:space="preserve">     prorektor</w:t>
      </w:r>
      <w:r w:rsidR="002B3923">
        <w:rPr>
          <w:rFonts w:ascii="Georgia" w:hAnsi="Georgia" w:cs="Georgia"/>
          <w:color w:val="121212"/>
        </w:rPr>
        <w:t>ka pro strategické plánování a kvalitu</w:t>
      </w:r>
    </w:p>
    <w:p w14:paraId="1BC578C7" w14:textId="77777777" w:rsidR="00B77F0C" w:rsidRDefault="00B77F0C" w:rsidP="00B77F0C">
      <w:pPr>
        <w:kinsoku w:val="0"/>
        <w:overflowPunct w:val="0"/>
        <w:spacing w:line="281" w:lineRule="auto"/>
        <w:ind w:left="2097" w:right="833"/>
        <w:rPr>
          <w:rFonts w:ascii="Georgia" w:hAnsi="Georgia" w:cs="Georgia"/>
        </w:rPr>
      </w:pPr>
    </w:p>
    <w:p w14:paraId="01B72FC1" w14:textId="77777777" w:rsidR="00B77F0C" w:rsidRPr="006C18CA" w:rsidRDefault="00B77F0C" w:rsidP="00B77F0C">
      <w:pPr>
        <w:kinsoku w:val="0"/>
        <w:overflowPunct w:val="0"/>
        <w:ind w:left="113"/>
        <w:rPr>
          <w:rFonts w:ascii="Georgia" w:hAnsi="Georgia" w:cs="Georgia"/>
          <w:color w:val="121212"/>
          <w:spacing w:val="4"/>
        </w:rPr>
      </w:pPr>
      <w:r w:rsidRPr="006C18CA">
        <w:rPr>
          <w:rFonts w:ascii="Georgia" w:hAnsi="Georgia" w:cs="Georgia"/>
          <w:color w:val="121212"/>
          <w:spacing w:val="4"/>
        </w:rPr>
        <w:t>Platnost:</w:t>
      </w:r>
    </w:p>
    <w:p w14:paraId="6BAFC133" w14:textId="77777777" w:rsidR="00B77F0C" w:rsidRPr="006C18CA" w:rsidRDefault="00B77F0C" w:rsidP="00B77F0C">
      <w:pPr>
        <w:kinsoku w:val="0"/>
        <w:overflowPunct w:val="0"/>
        <w:ind w:left="113"/>
        <w:rPr>
          <w:rFonts w:ascii="Georgia" w:hAnsi="Georgia" w:cs="Georgia"/>
          <w:color w:val="121212"/>
          <w:spacing w:val="4"/>
        </w:rPr>
      </w:pPr>
      <w:r w:rsidRPr="006C18CA">
        <w:rPr>
          <w:rFonts w:ascii="Georgia" w:hAnsi="Georgia" w:cs="Georgia"/>
          <w:color w:val="121212"/>
          <w:spacing w:val="4"/>
        </w:rPr>
        <w:t>Účinnost:</w:t>
      </w:r>
    </w:p>
    <w:p w14:paraId="5093A34F" w14:textId="77777777" w:rsidR="00B77F0C" w:rsidRDefault="00B77F0C" w:rsidP="00B77F0C">
      <w:pPr>
        <w:kinsoku w:val="0"/>
        <w:overflowPunct w:val="0"/>
        <w:spacing w:before="10" w:line="80" w:lineRule="exact"/>
        <w:rPr>
          <w:sz w:val="8"/>
          <w:szCs w:val="8"/>
        </w:rPr>
      </w:pPr>
    </w:p>
    <w:p w14:paraId="4AED001D" w14:textId="77777777" w:rsidR="00B77F0C" w:rsidRDefault="00B77F0C" w:rsidP="00B77F0C">
      <w:pPr>
        <w:kinsoku w:val="0"/>
        <w:overflowPunct w:val="0"/>
        <w:spacing w:before="10" w:line="80" w:lineRule="exact"/>
        <w:rPr>
          <w:sz w:val="8"/>
          <w:szCs w:val="8"/>
        </w:rPr>
      </w:pPr>
    </w:p>
    <w:p w14:paraId="4970B54F" w14:textId="77777777" w:rsidR="00B77F0C" w:rsidRDefault="00B77F0C" w:rsidP="00F470AB">
      <w:pPr>
        <w:jc w:val="center"/>
      </w:pPr>
    </w:p>
    <w:p w14:paraId="058F815F" w14:textId="77777777" w:rsidR="00B77F0C" w:rsidRDefault="00B77F0C" w:rsidP="00F470AB">
      <w:pPr>
        <w:jc w:val="center"/>
      </w:pPr>
    </w:p>
    <w:p w14:paraId="20F99A0A" w14:textId="77777777" w:rsidR="000E3567" w:rsidRPr="00AD03C1" w:rsidRDefault="000E3567" w:rsidP="00F470AB">
      <w:pPr>
        <w:jc w:val="center"/>
        <w:rPr>
          <w:rFonts w:ascii="Palatino Linotype" w:eastAsiaTheme="majorEastAsia" w:hAnsi="Palatino Linotype" w:cs="Palatino Linotype"/>
          <w:b/>
          <w:bCs/>
          <w:sz w:val="32"/>
          <w:szCs w:val="32"/>
          <w:lang w:eastAsia="x-none"/>
        </w:rPr>
      </w:pPr>
      <w:r w:rsidRPr="00AD03C1">
        <w:rPr>
          <w:rFonts w:ascii="Palatino Linotype" w:eastAsiaTheme="majorEastAsia" w:hAnsi="Palatino Linotype" w:cs="Palatino Linotype"/>
          <w:b/>
          <w:bCs/>
          <w:sz w:val="32"/>
          <w:szCs w:val="32"/>
          <w:lang w:eastAsia="x-none"/>
        </w:rPr>
        <w:t>Jednací řád Rady pro vnitřní hodnocení Univerzity Palackého v Olomouci</w:t>
      </w:r>
    </w:p>
    <w:p w14:paraId="2E594E12" w14:textId="77777777" w:rsidR="00AD03C1" w:rsidRDefault="00AD03C1" w:rsidP="00F470AB">
      <w:pPr>
        <w:spacing w:after="0"/>
        <w:jc w:val="center"/>
        <w:rPr>
          <w:b/>
        </w:rPr>
      </w:pPr>
    </w:p>
    <w:p w14:paraId="3124BC97" w14:textId="77777777" w:rsidR="005D2831" w:rsidRDefault="005D2831" w:rsidP="00F470AB">
      <w:pPr>
        <w:spacing w:after="0"/>
        <w:jc w:val="center"/>
        <w:rPr>
          <w:b/>
        </w:rPr>
      </w:pPr>
    </w:p>
    <w:p w14:paraId="20F99A0B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1</w:t>
      </w:r>
    </w:p>
    <w:p w14:paraId="20F99A0C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Úvodní ustanovení</w:t>
      </w:r>
    </w:p>
    <w:p w14:paraId="20F99A0D" w14:textId="77777777" w:rsidR="000E3567" w:rsidRDefault="000E3567" w:rsidP="00F470AB">
      <w:pPr>
        <w:spacing w:after="0"/>
        <w:jc w:val="both"/>
      </w:pPr>
    </w:p>
    <w:p w14:paraId="20F99A0E" w14:textId="60887DF0" w:rsidR="000E3567" w:rsidRDefault="000E3567" w:rsidP="002C772D">
      <w:pPr>
        <w:pStyle w:val="Odstavecseseznamem"/>
        <w:numPr>
          <w:ilvl w:val="0"/>
          <w:numId w:val="12"/>
        </w:numPr>
        <w:jc w:val="both"/>
      </w:pPr>
      <w:r>
        <w:t>Posláním Rady pro vnitřní hodnocení Univerzity Palackého v Olomouci (dále jen „RVH UP“) je dohlížet na vnitřní systém zajišťování a hodnocení kvality na Univerzitě Palackého v</w:t>
      </w:r>
      <w:r w:rsidR="00DF0400">
        <w:t> </w:t>
      </w:r>
      <w:r>
        <w:t>Olomouci</w:t>
      </w:r>
      <w:r w:rsidR="00DF0400">
        <w:t xml:space="preserve"> (dále jen „UP“) a dohlížet na systém </w:t>
      </w:r>
      <w:r w:rsidR="00E6344D">
        <w:t xml:space="preserve">řízení o žádostech o schválení nebo o akreditaci studijních programů </w:t>
      </w:r>
      <w:r w:rsidR="00DF0400">
        <w:t>na UP</w:t>
      </w:r>
      <w:r w:rsidR="00E6344D">
        <w:t xml:space="preserve"> (dále jen </w:t>
      </w:r>
      <w:r w:rsidR="00707306">
        <w:t>„</w:t>
      </w:r>
      <w:r w:rsidR="00707306" w:rsidRPr="002C772D">
        <w:t xml:space="preserve">žádost o </w:t>
      </w:r>
      <w:r w:rsidR="00E6344D" w:rsidRPr="002C772D">
        <w:t xml:space="preserve">oprávnění </w:t>
      </w:r>
      <w:r w:rsidR="007F52F6">
        <w:t>uskutečňovat studijní programy</w:t>
      </w:r>
      <w:r w:rsidR="00E6344D">
        <w:t>“)</w:t>
      </w:r>
      <w:r>
        <w:t>.</w:t>
      </w:r>
    </w:p>
    <w:p w14:paraId="431A545D" w14:textId="680F7CA1" w:rsidR="002C772D" w:rsidRDefault="00DF0400" w:rsidP="002C772D">
      <w:pPr>
        <w:pStyle w:val="Odstavecseseznamem"/>
        <w:numPr>
          <w:ilvl w:val="0"/>
          <w:numId w:val="12"/>
        </w:numPr>
        <w:jc w:val="both"/>
      </w:pPr>
      <w:r>
        <w:t>Vnitřní systém zajišťování a hodnocení kvality</w:t>
      </w:r>
      <w:r w:rsidR="000E3567">
        <w:t xml:space="preserve"> představuje soubor funkčně provázaných a systematicky monitorovaných procesů, jimiž UP zajišťuje a hodnotí kvalitu všech svých činností, </w:t>
      </w:r>
      <w:r w:rsidR="007F52F6">
        <w:t xml:space="preserve">a </w:t>
      </w:r>
      <w:r w:rsidR="000E3567">
        <w:t xml:space="preserve">je zakotven v Pravidlech systému zajišťování kvality vzdělávací, tvůrčí a s nimi souvisejících činností a vnitřního hodnocení kvality vzdělávací, tvůrčí a s nimi souvisejících činností UP. </w:t>
      </w:r>
    </w:p>
    <w:p w14:paraId="20F99A0F" w14:textId="64233A4A" w:rsidR="000E3567" w:rsidRDefault="000E3567" w:rsidP="002C772D">
      <w:pPr>
        <w:pStyle w:val="Odstavecseseznamem"/>
        <w:numPr>
          <w:ilvl w:val="0"/>
          <w:numId w:val="12"/>
        </w:numPr>
        <w:jc w:val="both"/>
      </w:pPr>
      <w:r>
        <w:t>Působnost RVH UP je dána zákonem č. 111/1998 Sb., o vysokých školách a o změně a doplnění dalších zákonů (zákon o vysokých školách), ve znění pozdějších předpisů (dále jen „zákon“) a článkem 12 Statutu UP.</w:t>
      </w:r>
    </w:p>
    <w:p w14:paraId="2B492BDE" w14:textId="77777777" w:rsidR="005D2831" w:rsidRDefault="005D2831" w:rsidP="00F470AB">
      <w:pPr>
        <w:spacing w:after="0"/>
        <w:jc w:val="center"/>
        <w:rPr>
          <w:b/>
        </w:rPr>
      </w:pPr>
    </w:p>
    <w:p w14:paraId="20F99A10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2</w:t>
      </w:r>
    </w:p>
    <w:p w14:paraId="20F99A11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Proces jmenování a odvolávání členů RVH UP</w:t>
      </w:r>
    </w:p>
    <w:p w14:paraId="20F99A12" w14:textId="77777777" w:rsidR="000E3567" w:rsidRDefault="000E3567" w:rsidP="00F470AB">
      <w:pPr>
        <w:spacing w:after="0"/>
        <w:jc w:val="both"/>
      </w:pPr>
    </w:p>
    <w:p w14:paraId="20F99A13" w14:textId="497E9726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V souladu s § 9 odst. 1 písm. f) zákona dává Akademický senát UP (dále jen „AS UP“) rektorovi UP předchozí souhlas ke jmenování všech členů RVH UP, které AS UP sám nenavrhuje.</w:t>
      </w:r>
    </w:p>
    <w:p w14:paraId="20F99A14" w14:textId="1879636D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Při přípravě podkladového materiálu pro schválení návrhu na jmenování členů RVH UP dbá rektor UP náležitostí tohoto materiálu dle čl. 18 odst. 2 Jednacího řádu AS UP.</w:t>
      </w:r>
    </w:p>
    <w:p w14:paraId="20F99A15" w14:textId="03E7FF2E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RVH UP má 15 členů.</w:t>
      </w:r>
    </w:p>
    <w:p w14:paraId="20F99A16" w14:textId="76352C20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Předsedou RVH UP je rektor UP.</w:t>
      </w:r>
    </w:p>
    <w:p w14:paraId="20F99A17" w14:textId="70EAAC1A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Místopředsedu RVH UP jmenuje rektor UP z akademických pracovníků UP, kteří jsou profesory nebo docenty UP.</w:t>
      </w:r>
    </w:p>
    <w:p w14:paraId="20F99A18" w14:textId="75D9519C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Členem RVH UP je vždy předseda AS UP.</w:t>
      </w:r>
    </w:p>
    <w:p w14:paraId="20F99A19" w14:textId="2D1CCABB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Zbývajících 12 členů je navrženo a jmenováno takto:</w:t>
      </w:r>
    </w:p>
    <w:p w14:paraId="20F99A1A" w14:textId="5F369DA6" w:rsidR="000E3567" w:rsidRDefault="00AD03C1" w:rsidP="002C772D">
      <w:pPr>
        <w:pStyle w:val="Odstavecseseznamem"/>
        <w:numPr>
          <w:ilvl w:val="1"/>
          <w:numId w:val="13"/>
        </w:numPr>
        <w:jc w:val="both"/>
      </w:pPr>
      <w:r>
        <w:t>n</w:t>
      </w:r>
      <w:r w:rsidR="000E3567">
        <w:t>ejprve čtyři členy RVH UP jmenuje rektor UP na návrh AS UP, přičemž jedním z nich je student UP</w:t>
      </w:r>
      <w:r>
        <w:t>,</w:t>
      </w:r>
    </w:p>
    <w:p w14:paraId="20F99A1B" w14:textId="4AC8161C" w:rsidR="000E3567" w:rsidRDefault="00AD03C1" w:rsidP="002C772D">
      <w:pPr>
        <w:pStyle w:val="Odstavecseseznamem"/>
        <w:numPr>
          <w:ilvl w:val="1"/>
          <w:numId w:val="13"/>
        </w:numPr>
        <w:jc w:val="both"/>
      </w:pPr>
      <w:r>
        <w:t>p</w:t>
      </w:r>
      <w:r w:rsidR="000E3567">
        <w:t>oté čtyři členy RVH UP navrhuje rektorovi UP Vědecká rada UP</w:t>
      </w:r>
      <w:r>
        <w:t>,</w:t>
      </w:r>
    </w:p>
    <w:p w14:paraId="20F99A1C" w14:textId="79050C8E" w:rsidR="000E3567" w:rsidRDefault="00AD03C1" w:rsidP="002C772D">
      <w:pPr>
        <w:pStyle w:val="Odstavecseseznamem"/>
        <w:numPr>
          <w:ilvl w:val="1"/>
          <w:numId w:val="13"/>
        </w:numPr>
        <w:jc w:val="both"/>
      </w:pPr>
      <w:r>
        <w:t>z</w:t>
      </w:r>
      <w:r w:rsidR="000E3567">
        <w:t>bývající čtyři členy RVH UP jmenuje rektor UP dle vlastního uvážení.</w:t>
      </w:r>
    </w:p>
    <w:p w14:paraId="20F99A1D" w14:textId="0747DF8B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Rektor UP má právo navrženou osobu nejmenovat, zároveň je však povinen toto navrhovateli zdůvodnit.</w:t>
      </w:r>
    </w:p>
    <w:p w14:paraId="20F99A1E" w14:textId="6B57922A" w:rsidR="000E3567" w:rsidRDefault="000E3567" w:rsidP="002C772D">
      <w:pPr>
        <w:pStyle w:val="Odstavecseseznamem"/>
        <w:numPr>
          <w:ilvl w:val="0"/>
          <w:numId w:val="13"/>
        </w:numPr>
        <w:jc w:val="both"/>
      </w:pPr>
      <w:r>
        <w:t>Člena RVH UP odvolává vždy rektor UP po předchozím souhlasu AS UP. Odstavce 1 a 2 se užijí přiměřeně.</w:t>
      </w:r>
    </w:p>
    <w:p w14:paraId="6963B7A2" w14:textId="77777777" w:rsidR="005D2831" w:rsidRDefault="005D2831" w:rsidP="00F470AB">
      <w:pPr>
        <w:spacing w:after="0"/>
        <w:jc w:val="center"/>
        <w:rPr>
          <w:b/>
        </w:rPr>
      </w:pPr>
    </w:p>
    <w:p w14:paraId="20F99A1F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3</w:t>
      </w:r>
    </w:p>
    <w:p w14:paraId="20F99A20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Členové a administrativní aparát</w:t>
      </w:r>
    </w:p>
    <w:p w14:paraId="4627D045" w14:textId="77777777" w:rsidR="005A7C03" w:rsidRPr="000E3567" w:rsidRDefault="005A7C03" w:rsidP="00F470AB">
      <w:pPr>
        <w:spacing w:after="0"/>
        <w:jc w:val="center"/>
        <w:rPr>
          <w:b/>
        </w:rPr>
      </w:pPr>
    </w:p>
    <w:p w14:paraId="20F99A21" w14:textId="6265895F" w:rsidR="000E3567" w:rsidRDefault="000E3567" w:rsidP="00D94C09">
      <w:pPr>
        <w:pStyle w:val="Odstavecseseznamem"/>
        <w:numPr>
          <w:ilvl w:val="0"/>
          <w:numId w:val="27"/>
        </w:numPr>
        <w:jc w:val="both"/>
      </w:pPr>
      <w:r>
        <w:t>Při jmenování členů dbá rektor UP na to, aby v RVH UP byla zastoupena alespoň jedním členem každá fakulta UP.</w:t>
      </w:r>
    </w:p>
    <w:p w14:paraId="20F99A22" w14:textId="6C53E05E" w:rsidR="000E3567" w:rsidRDefault="000E3567" w:rsidP="00D94C09">
      <w:pPr>
        <w:pStyle w:val="Odstavecseseznamem"/>
        <w:numPr>
          <w:ilvl w:val="0"/>
          <w:numId w:val="27"/>
        </w:numPr>
        <w:jc w:val="both"/>
      </w:pPr>
      <w:r>
        <w:t>Členství v RVH UP je v případě zaměstnanců UP nedílnou součástí plnění jejich pracovních povinností.</w:t>
      </w:r>
    </w:p>
    <w:p w14:paraId="358C170D" w14:textId="4AF6362E" w:rsidR="00D94C09" w:rsidRDefault="00283E36" w:rsidP="00283E36">
      <w:pPr>
        <w:pStyle w:val="Odstavecseseznamem"/>
        <w:numPr>
          <w:ilvl w:val="0"/>
          <w:numId w:val="27"/>
        </w:numPr>
        <w:jc w:val="both"/>
      </w:pPr>
      <w:r w:rsidRPr="00283E36">
        <w:t>Členové a organizační pracovníci RVH UP jsou povinni zachovat mlčenlivost o věcech (skutečnostech), o kterých se dozvěděli při své činnosti související s RVH UP</w:t>
      </w:r>
      <w:r w:rsidR="00D94C09" w:rsidRPr="00D94C09">
        <w:t>.</w:t>
      </w:r>
    </w:p>
    <w:p w14:paraId="20F99A23" w14:textId="3CC874C3" w:rsidR="000E3567" w:rsidRPr="00D94C09" w:rsidRDefault="000E3567" w:rsidP="00D94C09">
      <w:pPr>
        <w:pStyle w:val="Odstavecseseznamem"/>
        <w:numPr>
          <w:ilvl w:val="0"/>
          <w:numId w:val="27"/>
        </w:numPr>
        <w:jc w:val="both"/>
      </w:pPr>
      <w:r>
        <w:t>Administrativní chod RVH UP zajišťuje</w:t>
      </w:r>
      <w:r w:rsidR="00D9587D" w:rsidRPr="00D9587D">
        <w:t xml:space="preserve"> tajemník</w:t>
      </w:r>
      <w:r w:rsidR="00283E36">
        <w:t xml:space="preserve"> RVH UP (dále jen tajemník)</w:t>
      </w:r>
      <w:r w:rsidRPr="00D9587D">
        <w:t>,</w:t>
      </w:r>
      <w:r>
        <w:t xml:space="preserve"> který zejména organizuje zasedání RVH UP, připravuje harmonogram zasedání RVH UP, zajišťuje prezenční listiny a zpracovává zápis ze zasedání. </w:t>
      </w:r>
      <w:r w:rsidR="00900D83">
        <w:t>T</w:t>
      </w:r>
      <w:r w:rsidR="00900D83" w:rsidRPr="00D94C09">
        <w:t>ajemník</w:t>
      </w:r>
      <w:r>
        <w:t xml:space="preserve"> není členem RVH UP</w:t>
      </w:r>
      <w:r w:rsidR="00900D83">
        <w:t xml:space="preserve">, </w:t>
      </w:r>
      <w:r w:rsidR="00900D83" w:rsidRPr="00D94C09">
        <w:t>je jmenován předsedou RVH UP</w:t>
      </w:r>
      <w:r>
        <w:t xml:space="preserve"> a je odpovědný předsedovi RVH UP.</w:t>
      </w:r>
      <w:r w:rsidR="00900D83">
        <w:t xml:space="preserve"> </w:t>
      </w:r>
      <w:r w:rsidR="00900D83" w:rsidRPr="00D94C09">
        <w:t xml:space="preserve">Tajemník je zaměstnancem </w:t>
      </w:r>
      <w:r w:rsidR="00283E36">
        <w:t>UP</w:t>
      </w:r>
      <w:r w:rsidR="00900D83" w:rsidRPr="00D94C09">
        <w:t xml:space="preserve"> zařazeným na rektorátě UP.</w:t>
      </w:r>
    </w:p>
    <w:p w14:paraId="1E19531A" w14:textId="77777777" w:rsidR="005D2831" w:rsidRDefault="005D2831" w:rsidP="00F470AB">
      <w:pPr>
        <w:spacing w:after="0"/>
        <w:jc w:val="center"/>
        <w:rPr>
          <w:b/>
        </w:rPr>
      </w:pPr>
    </w:p>
    <w:p w14:paraId="20F99A24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4</w:t>
      </w:r>
    </w:p>
    <w:p w14:paraId="20F99A25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Organizace zasedání</w:t>
      </w:r>
    </w:p>
    <w:p w14:paraId="20F99A26" w14:textId="77777777" w:rsidR="000E3567" w:rsidRDefault="000E3567" w:rsidP="00F470AB">
      <w:pPr>
        <w:spacing w:after="0"/>
        <w:jc w:val="both"/>
      </w:pPr>
    </w:p>
    <w:p w14:paraId="20F99A27" w14:textId="076D21FD" w:rsidR="000E3567" w:rsidRDefault="000E3567" w:rsidP="002C772D">
      <w:pPr>
        <w:pStyle w:val="Odstavecseseznamem"/>
        <w:numPr>
          <w:ilvl w:val="0"/>
          <w:numId w:val="15"/>
        </w:numPr>
        <w:jc w:val="both"/>
      </w:pPr>
      <w:r>
        <w:t>RVH UP zasedá nejméně dvakrát za akademický rok, a to v termínech předem stanovených předsedou RVH UP. V mimořádných případech může předseda RVH UP svolat zasedání RVH UP i mimo stanovené termíny. V mimořádných případech může předseda RVH UP rovněž rozhodnout, že hlasování proběhne mimo zasedání.</w:t>
      </w:r>
      <w:r w:rsidR="00DF0400">
        <w:t xml:space="preserve"> Harmonogram jednání RVH UP musí být na daný akademický rok zveřejněn na webových stránkách RVH UP</w:t>
      </w:r>
      <w:r w:rsidR="00945DD4">
        <w:t xml:space="preserve"> na oficiálním webu UP</w:t>
      </w:r>
      <w:r w:rsidR="00DF0400">
        <w:t>.</w:t>
      </w:r>
    </w:p>
    <w:p w14:paraId="20F99A28" w14:textId="4028FD55" w:rsidR="000E3567" w:rsidRDefault="000E3567" w:rsidP="002C772D">
      <w:pPr>
        <w:pStyle w:val="Odstavecseseznamem"/>
        <w:numPr>
          <w:ilvl w:val="0"/>
          <w:numId w:val="15"/>
        </w:numPr>
        <w:jc w:val="both"/>
      </w:pPr>
      <w:r>
        <w:t>Zasedání svolává a řídí předseda RVH UP nebo v jeho nepřítomnosti místopředseda RVH UP. Členové obdrží pozvánku na zasedání a program zasedání alespoň 14 dní před stanoveným termínem zasedání.</w:t>
      </w:r>
    </w:p>
    <w:p w14:paraId="20F99A29" w14:textId="6C910AA2" w:rsidR="000E3567" w:rsidRDefault="000E3567" w:rsidP="002C772D">
      <w:pPr>
        <w:pStyle w:val="Odstavecseseznamem"/>
        <w:numPr>
          <w:ilvl w:val="0"/>
          <w:numId w:val="15"/>
        </w:numPr>
        <w:jc w:val="both"/>
      </w:pPr>
      <w:r>
        <w:t xml:space="preserve">RVH UP je povinna projednat na svém zasedání materiály předložené nejpozději 14 dnů před zasedáním RVH UP. </w:t>
      </w:r>
      <w:r w:rsidR="00E6344D">
        <w:t>Tato lhůta neplatí v případě projednávání žádostí o oprávnění uskutečňov</w:t>
      </w:r>
      <w:r w:rsidR="007F52F6">
        <w:t>at</w:t>
      </w:r>
      <w:r w:rsidR="00E6344D">
        <w:t xml:space="preserve"> studijní</w:t>
      </w:r>
      <w:r w:rsidR="007F52F6">
        <w:t xml:space="preserve"> programy</w:t>
      </w:r>
      <w:r w:rsidR="00E6344D">
        <w:t xml:space="preserve">. </w:t>
      </w:r>
      <w:r>
        <w:t>O zařazení materiálů k projednání předložených po této lhůtě rozhoduje její předseda nebo v jeho nepřítomnosti místopředseda.</w:t>
      </w:r>
    </w:p>
    <w:p w14:paraId="01B35525" w14:textId="77777777" w:rsidR="00900D83" w:rsidRPr="00D94C09" w:rsidRDefault="00900D83" w:rsidP="00900D83">
      <w:pPr>
        <w:pStyle w:val="Odstavecseseznamem"/>
        <w:numPr>
          <w:ilvl w:val="0"/>
          <w:numId w:val="15"/>
        </w:numPr>
        <w:suppressAutoHyphens/>
        <w:spacing w:after="0"/>
        <w:jc w:val="both"/>
      </w:pPr>
      <w:r w:rsidRPr="00D94C09">
        <w:t xml:space="preserve">Zasedání RVH UP jsou neveřejná. V odůvodněných případech může o veřejném zasedání či jeho části rozhodnout předseda RVH UP. </w:t>
      </w:r>
    </w:p>
    <w:p w14:paraId="644CCE3A" w14:textId="409C328D" w:rsidR="00C77CDC" w:rsidRDefault="0055159E" w:rsidP="00C77CDC">
      <w:pPr>
        <w:pStyle w:val="Odstavecseseznamem"/>
        <w:numPr>
          <w:ilvl w:val="0"/>
          <w:numId w:val="15"/>
        </w:numPr>
        <w:suppressAutoHyphens/>
        <w:spacing w:after="0"/>
        <w:jc w:val="both"/>
      </w:pPr>
      <w:r>
        <w:t>Zasedání</w:t>
      </w:r>
      <w:r w:rsidR="00C77CDC" w:rsidRPr="00C77CDC">
        <w:t xml:space="preserve"> </w:t>
      </w:r>
      <w:r w:rsidR="00C77CDC">
        <w:t>RVH UP</w:t>
      </w:r>
      <w:r w:rsidR="00C77CDC" w:rsidRPr="00C77CDC">
        <w:t xml:space="preserve"> probíhá formou prezenční, </w:t>
      </w:r>
      <w:r w:rsidR="00283E36">
        <w:t xml:space="preserve">dále </w:t>
      </w:r>
      <w:r w:rsidR="00C77CDC" w:rsidRPr="00C77CDC">
        <w:t>pomocí prostředků komunikace na dálku</w:t>
      </w:r>
      <w:r w:rsidR="00E13335">
        <w:t xml:space="preserve"> umožňujících ověření totožnosti</w:t>
      </w:r>
      <w:r w:rsidR="00C77CDC" w:rsidRPr="00C77CDC">
        <w:t xml:space="preserve"> nebo kombinací těchto forem.</w:t>
      </w:r>
    </w:p>
    <w:p w14:paraId="348A6BD3" w14:textId="77777777" w:rsidR="00E13335" w:rsidRPr="00900D83" w:rsidRDefault="00E13335" w:rsidP="00E13335">
      <w:pPr>
        <w:pStyle w:val="Odstavecseseznamem"/>
        <w:suppressAutoHyphens/>
        <w:spacing w:after="0"/>
        <w:ind w:left="360"/>
        <w:jc w:val="both"/>
      </w:pPr>
    </w:p>
    <w:p w14:paraId="20F99A2B" w14:textId="77777777" w:rsidR="00DF0400" w:rsidRDefault="00DF0400" w:rsidP="00F470AB">
      <w:pPr>
        <w:jc w:val="both"/>
      </w:pPr>
    </w:p>
    <w:p w14:paraId="20F99A2C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5</w:t>
      </w:r>
    </w:p>
    <w:p w14:paraId="20F99A2D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Zasedání</w:t>
      </w:r>
    </w:p>
    <w:p w14:paraId="20F99A2E" w14:textId="77777777" w:rsidR="000E3567" w:rsidRDefault="000E3567" w:rsidP="00F470AB">
      <w:pPr>
        <w:spacing w:after="0"/>
        <w:jc w:val="both"/>
      </w:pPr>
    </w:p>
    <w:p w14:paraId="20F99A2F" w14:textId="4FC2A1C4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t xml:space="preserve">Pozvánku na zasedání RVH UP s programem jednání rozesílá </w:t>
      </w:r>
      <w:r w:rsidR="00900D83">
        <w:t>t</w:t>
      </w:r>
      <w:r w:rsidR="00900D83" w:rsidRPr="00D94C09">
        <w:t>ajemn</w:t>
      </w:r>
      <w:r w:rsidR="00900D83">
        <w:t>ík</w:t>
      </w:r>
      <w:r>
        <w:t xml:space="preserve"> RVH UP.</w:t>
      </w:r>
    </w:p>
    <w:p w14:paraId="20F99A30" w14:textId="1CACCF88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t>RVH UP je usnášeníschopná, jsou-li přítomny alespoň dvě třetiny všech členů RVH UP.</w:t>
      </w:r>
    </w:p>
    <w:p w14:paraId="20F99A31" w14:textId="2CA248B5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t>Jednotlivé body programu jsou projednávány samostatně. O každém bodu programu je zvlášť hlasováno. Výsledkem hlasování je usnesení.</w:t>
      </w:r>
    </w:p>
    <w:p w14:paraId="20F99A32" w14:textId="68CC1959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t>Před každým hlasováním upozorní předseda RVH UP, že bude přikročeno k hlasování.</w:t>
      </w:r>
    </w:p>
    <w:p w14:paraId="20F99A33" w14:textId="78F5641D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lastRenderedPageBreak/>
        <w:t>Hlasování je veřejné a hlasuje se zdvižením ruky.</w:t>
      </w:r>
    </w:p>
    <w:p w14:paraId="20F99A34" w14:textId="790EA53E" w:rsidR="000E3567" w:rsidRDefault="000E3567" w:rsidP="006E0EA3">
      <w:pPr>
        <w:pStyle w:val="Odstavecseseznamem"/>
        <w:numPr>
          <w:ilvl w:val="0"/>
          <w:numId w:val="20"/>
        </w:numPr>
        <w:jc w:val="both"/>
      </w:pPr>
      <w:r>
        <w:t>Pro přijetí usnesení je nutná nadpoloviční většina hlasů přítomných členů RVH UP.</w:t>
      </w:r>
    </w:p>
    <w:p w14:paraId="6162E990" w14:textId="77777777" w:rsidR="00945DD4" w:rsidRDefault="00945DD4" w:rsidP="00F470AB">
      <w:pPr>
        <w:spacing w:after="0"/>
        <w:jc w:val="center"/>
        <w:rPr>
          <w:b/>
        </w:rPr>
      </w:pPr>
    </w:p>
    <w:p w14:paraId="3188A655" w14:textId="77777777" w:rsidR="005D2831" w:rsidRDefault="005D2831" w:rsidP="00F470AB">
      <w:pPr>
        <w:spacing w:after="0"/>
        <w:jc w:val="center"/>
        <w:rPr>
          <w:b/>
        </w:rPr>
      </w:pPr>
    </w:p>
    <w:p w14:paraId="6261D49B" w14:textId="77777777" w:rsidR="005D2831" w:rsidRDefault="005D2831" w:rsidP="00F470AB">
      <w:pPr>
        <w:spacing w:after="0"/>
        <w:jc w:val="center"/>
        <w:rPr>
          <w:b/>
        </w:rPr>
      </w:pPr>
    </w:p>
    <w:p w14:paraId="5E263452" w14:textId="77777777" w:rsidR="005D2831" w:rsidRDefault="005D2831" w:rsidP="00F470AB">
      <w:pPr>
        <w:spacing w:after="0"/>
        <w:jc w:val="center"/>
        <w:rPr>
          <w:b/>
        </w:rPr>
      </w:pPr>
    </w:p>
    <w:p w14:paraId="20F99A35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6</w:t>
      </w:r>
    </w:p>
    <w:p w14:paraId="20F99A36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Hlasování mimo zasedání</w:t>
      </w:r>
    </w:p>
    <w:p w14:paraId="20F99A37" w14:textId="77777777" w:rsidR="000E3567" w:rsidRPr="000E3567" w:rsidRDefault="000E3567" w:rsidP="00F470AB">
      <w:pPr>
        <w:spacing w:after="0"/>
        <w:jc w:val="both"/>
        <w:rPr>
          <w:b/>
        </w:rPr>
      </w:pPr>
    </w:p>
    <w:p w14:paraId="20F99A38" w14:textId="2FD2549E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Pro hlasování mimo zasedání se užijí ustanovení článků tohoto řádu přiměřeně.</w:t>
      </w:r>
    </w:p>
    <w:p w14:paraId="20F99A39" w14:textId="3305095E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Hlasování probíhá prostřednictvím elektronické pošty.</w:t>
      </w:r>
    </w:p>
    <w:p w14:paraId="20F99A3A" w14:textId="63451810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Předseda RVH UP přesně definuje návrh usnesení tak, aby členové RVH UP mohli odpovědět „schvaluji“, „neschvaluji“, popřípadě „zdržuji se“.</w:t>
      </w:r>
    </w:p>
    <w:p w14:paraId="20F99A3B" w14:textId="78C4B0F2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 xml:space="preserve">Návrh usnesení, o kterém má být hlasováno, předkládá </w:t>
      </w:r>
      <w:r w:rsidR="00900D83" w:rsidRPr="00D94C09">
        <w:t>tajemník</w:t>
      </w:r>
      <w:r>
        <w:t xml:space="preserve"> všem členům RVH UP formou e-mailové zprávy.</w:t>
      </w:r>
    </w:p>
    <w:p w14:paraId="20F99A3C" w14:textId="12E146BA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Lhůta pro hlasování je 5 dnů od odeslání návrhu, pokud předseda RVH UP nestanoví lhůtu delší.</w:t>
      </w:r>
    </w:p>
    <w:p w14:paraId="20F99A3D" w14:textId="6762FE59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Pro přijetí usnesení je třeba nadpoloviční většina všech členů RVH UP.</w:t>
      </w:r>
    </w:p>
    <w:p w14:paraId="20F99A3E" w14:textId="5BC47FB0" w:rsidR="000E3567" w:rsidRDefault="000E3567" w:rsidP="006E0EA3">
      <w:pPr>
        <w:pStyle w:val="Odstavecseseznamem"/>
        <w:numPr>
          <w:ilvl w:val="0"/>
          <w:numId w:val="22"/>
        </w:numPr>
        <w:jc w:val="both"/>
      </w:pPr>
      <w:r>
        <w:t>Výsledek hlasování, včetně přehledu o hlasování jednotlivých členů, bude zaznamenán v zápise, jenž bude ve lhůtě 7 dnů od skončení hlasování rozeslán členům RVH UP, popřípadě dalším dotčeným osobám, a vyvěšen na webových stránkách RVH UP na oficiálním webu UP.</w:t>
      </w:r>
    </w:p>
    <w:p w14:paraId="006DCFF8" w14:textId="77777777" w:rsidR="005A7C03" w:rsidRDefault="005A7C03" w:rsidP="00F470AB">
      <w:pPr>
        <w:spacing w:after="0"/>
        <w:jc w:val="center"/>
        <w:rPr>
          <w:b/>
        </w:rPr>
      </w:pPr>
    </w:p>
    <w:p w14:paraId="39BDE50E" w14:textId="77777777" w:rsidR="005802B0" w:rsidRDefault="005802B0" w:rsidP="00F470AB">
      <w:pPr>
        <w:spacing w:after="0"/>
        <w:jc w:val="center"/>
        <w:rPr>
          <w:b/>
        </w:rPr>
      </w:pPr>
    </w:p>
    <w:p w14:paraId="20F99A3F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7</w:t>
      </w:r>
    </w:p>
    <w:p w14:paraId="20F99A40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Zápis</w:t>
      </w:r>
    </w:p>
    <w:p w14:paraId="20F99A41" w14:textId="77777777" w:rsidR="000E3567" w:rsidRPr="000E3567" w:rsidRDefault="000E3567" w:rsidP="00F470AB">
      <w:pPr>
        <w:spacing w:after="0"/>
        <w:jc w:val="both"/>
        <w:rPr>
          <w:b/>
        </w:rPr>
      </w:pPr>
    </w:p>
    <w:p w14:paraId="20F99A42" w14:textId="2CC51E77" w:rsidR="000E3567" w:rsidRDefault="00900D83" w:rsidP="006E0EA3">
      <w:pPr>
        <w:pStyle w:val="Odstavecseseznamem"/>
        <w:numPr>
          <w:ilvl w:val="0"/>
          <w:numId w:val="24"/>
        </w:numPr>
        <w:jc w:val="both"/>
      </w:pPr>
      <w:r w:rsidRPr="00D94C09">
        <w:t>Tajemník</w:t>
      </w:r>
      <w:r w:rsidR="000E3567">
        <w:t xml:space="preserve"> při každém zasedání pořizuje zápis v písemné podobě, který musí obsahovat:</w:t>
      </w:r>
    </w:p>
    <w:p w14:paraId="20F99A43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datum a místo konání zasedání RVH UP,</w:t>
      </w:r>
    </w:p>
    <w:p w14:paraId="20F99A44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jména a příjmení přítomných členů RVH UP, dalších přítomných osob a jméno a příjmení zapisovatele,</w:t>
      </w:r>
    </w:p>
    <w:p w14:paraId="20F99A45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schválený program zasedání,</w:t>
      </w:r>
    </w:p>
    <w:p w14:paraId="20F99A46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projednané body,</w:t>
      </w:r>
    </w:p>
    <w:p w14:paraId="20F99A47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text všech schválených a neschválených usnesení, včetně stručného záznamu rozpravy,</w:t>
      </w:r>
    </w:p>
    <w:p w14:paraId="20F99A48" w14:textId="77777777" w:rsidR="000E3567" w:rsidRDefault="000E3567" w:rsidP="006E0EA3">
      <w:pPr>
        <w:pStyle w:val="Odstavecseseznamem"/>
        <w:numPr>
          <w:ilvl w:val="0"/>
          <w:numId w:val="26"/>
        </w:numPr>
        <w:jc w:val="both"/>
      </w:pPr>
      <w:r>
        <w:t>výsledky hlasování, včetně přehledu o hlasování jednotlivých členů.</w:t>
      </w:r>
    </w:p>
    <w:p w14:paraId="20F99A49" w14:textId="5F0F3C94" w:rsidR="000E3567" w:rsidRDefault="000E3567" w:rsidP="006E0EA3">
      <w:pPr>
        <w:pStyle w:val="Odstavecseseznamem"/>
        <w:numPr>
          <w:ilvl w:val="0"/>
          <w:numId w:val="24"/>
        </w:numPr>
        <w:jc w:val="both"/>
      </w:pPr>
      <w:r>
        <w:t>Po zasedání je zápis schválen předsedou RVH UP. V textu zápisu pořízeného během zasedání může předseda RVH UP opravit pouze chyby v psaní, počtech a zjevné nesprávnosti.</w:t>
      </w:r>
    </w:p>
    <w:p w14:paraId="20F99A4A" w14:textId="212E7A19" w:rsidR="000E3567" w:rsidRDefault="00900D83" w:rsidP="006E0EA3">
      <w:pPr>
        <w:pStyle w:val="Odstavecseseznamem"/>
        <w:numPr>
          <w:ilvl w:val="0"/>
          <w:numId w:val="24"/>
        </w:numPr>
        <w:jc w:val="both"/>
      </w:pPr>
      <w:r>
        <w:t>T</w:t>
      </w:r>
      <w:r w:rsidRPr="00D94C09">
        <w:t>ajemník</w:t>
      </w:r>
      <w:r w:rsidR="000E3567">
        <w:t xml:space="preserve"> zašle zápis všem členům RVH UP nejpozději do </w:t>
      </w:r>
      <w:r w:rsidR="00945DD4">
        <w:t>10</w:t>
      </w:r>
      <w:r w:rsidR="000E3567">
        <w:t xml:space="preserve"> dnů od zasedání. Ve</w:t>
      </w:r>
      <w:r w:rsidR="00892E20">
        <w:t> </w:t>
      </w:r>
      <w:r w:rsidR="000E3567">
        <w:t>stejné lhůtě předloží zápis v písemné podobě předsedovi RVH UP a vyvěsí jej na webové stránky RVH UP na oficiálním webu UP. Součástí vyvěšené verze zápisu bude soupis přijatých usnesení.</w:t>
      </w:r>
    </w:p>
    <w:p w14:paraId="0D2A4464" w14:textId="77777777" w:rsidR="005A7C03" w:rsidRDefault="005A7C03" w:rsidP="00F470AB">
      <w:pPr>
        <w:spacing w:after="0"/>
        <w:jc w:val="center"/>
        <w:rPr>
          <w:b/>
        </w:rPr>
      </w:pPr>
    </w:p>
    <w:p w14:paraId="450920A1" w14:textId="77777777" w:rsidR="005802B0" w:rsidRDefault="005802B0" w:rsidP="00F470AB">
      <w:pPr>
        <w:spacing w:after="0"/>
        <w:jc w:val="center"/>
        <w:rPr>
          <w:b/>
        </w:rPr>
      </w:pPr>
    </w:p>
    <w:p w14:paraId="20F99A4B" w14:textId="77777777" w:rsidR="000E3567" w:rsidRP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8</w:t>
      </w:r>
    </w:p>
    <w:p w14:paraId="20F99A4C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Kontrolní činnost</w:t>
      </w:r>
    </w:p>
    <w:p w14:paraId="20F99A4D" w14:textId="77777777" w:rsidR="000E3567" w:rsidRPr="000E3567" w:rsidRDefault="000E3567" w:rsidP="00F470AB">
      <w:pPr>
        <w:spacing w:after="0"/>
        <w:jc w:val="both"/>
        <w:rPr>
          <w:b/>
        </w:rPr>
      </w:pPr>
    </w:p>
    <w:p w14:paraId="20F99A4E" w14:textId="77777777" w:rsidR="000E3567" w:rsidRDefault="000E3567" w:rsidP="00F470AB">
      <w:pPr>
        <w:jc w:val="both"/>
      </w:pPr>
      <w:r>
        <w:lastRenderedPageBreak/>
        <w:t>V případě zjištění závažných nedostatků při soustavném dozoru nad zajišťováním kvality vzdělávací činnosti a související tvůrčí činnosti má RVH UP právo zřídit účelovou odbornou pracovní skupinu pro napravení stávajícího stavu a zajištění kvality. Členy pracovní skupiny a jejího předsedu jmenuje předseda RVH UP z řad členů RVH UP. Členem pracovní skupiny může být jmenován i odborník zabývající se danou problematikou, který není zaměstnancem UP ani členem RVH UP.</w:t>
      </w:r>
    </w:p>
    <w:p w14:paraId="104E121B" w14:textId="77777777" w:rsidR="005D2831" w:rsidRDefault="005D2831" w:rsidP="00F470AB">
      <w:pPr>
        <w:spacing w:after="0"/>
        <w:jc w:val="center"/>
        <w:rPr>
          <w:b/>
        </w:rPr>
      </w:pPr>
    </w:p>
    <w:p w14:paraId="7AB20AD9" w14:textId="77777777" w:rsidR="005D2831" w:rsidRDefault="005D2831" w:rsidP="00F470AB">
      <w:pPr>
        <w:spacing w:after="0"/>
        <w:jc w:val="center"/>
        <w:rPr>
          <w:b/>
        </w:rPr>
      </w:pPr>
    </w:p>
    <w:p w14:paraId="20F99A4F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Čl. 9</w:t>
      </w:r>
    </w:p>
    <w:p w14:paraId="20F99A50" w14:textId="77777777" w:rsidR="00DF0400" w:rsidRPr="00874177" w:rsidRDefault="00DF0400" w:rsidP="00F470AB">
      <w:pPr>
        <w:jc w:val="center"/>
        <w:rPr>
          <w:b/>
        </w:rPr>
      </w:pPr>
      <w:r w:rsidRPr="00874177">
        <w:rPr>
          <w:b/>
        </w:rPr>
        <w:t>Pracovní komise</w:t>
      </w:r>
    </w:p>
    <w:p w14:paraId="5F066472" w14:textId="700BC24A" w:rsidR="0049606D" w:rsidRPr="00871617" w:rsidRDefault="0049606D" w:rsidP="004A63C6">
      <w:pPr>
        <w:pStyle w:val="Odstavecseseznamem"/>
        <w:numPr>
          <w:ilvl w:val="0"/>
          <w:numId w:val="4"/>
        </w:numPr>
        <w:jc w:val="both"/>
      </w:pPr>
      <w:r w:rsidRPr="00871617">
        <w:t>Stálou pracovní komisí RVH UP je Komise pro kvalitu UP (</w:t>
      </w:r>
      <w:r w:rsidR="000A156F">
        <w:t>dále jen „</w:t>
      </w:r>
      <w:r w:rsidRPr="00871617">
        <w:t>KK UP</w:t>
      </w:r>
      <w:r w:rsidR="000A156F">
        <w:t>“</w:t>
      </w:r>
      <w:r w:rsidRPr="00871617">
        <w:t xml:space="preserve">). KK UP je složena z předsedy, kterým je příslušný prorektor zodpovědný za oblast řízení kvality na UP, a vždy 1 </w:t>
      </w:r>
      <w:r w:rsidR="00E06C5A" w:rsidRPr="00871617">
        <w:t>zástupce jednotlivých</w:t>
      </w:r>
      <w:r w:rsidR="00E06C5A">
        <w:t xml:space="preserve"> fakult UP. Zástupci</w:t>
      </w:r>
      <w:r w:rsidRPr="00871617">
        <w:t xml:space="preserve"> fakult jsou do KK UP navrhováni děkany příslušných fakult a jmenováni rektorem UP.</w:t>
      </w:r>
      <w:r w:rsidR="00E01140" w:rsidRPr="00871617">
        <w:t xml:space="preserve"> Jmenování a odvolání člena KK UP navrhuje rektorovi předseda KK UP.</w:t>
      </w:r>
    </w:p>
    <w:p w14:paraId="134859BC" w14:textId="1C4D7E05" w:rsidR="0049606D" w:rsidRPr="00871617" w:rsidRDefault="0049606D" w:rsidP="00F470AB">
      <w:pPr>
        <w:pStyle w:val="Odstavecseseznamem"/>
        <w:numPr>
          <w:ilvl w:val="0"/>
          <w:numId w:val="4"/>
        </w:numPr>
        <w:jc w:val="both"/>
      </w:pPr>
      <w:r w:rsidRPr="00871617">
        <w:t>KK UP slouží jako podpůrná pracovní skupina RVH</w:t>
      </w:r>
      <w:r w:rsidR="00FD1CB9" w:rsidRPr="00871617">
        <w:t xml:space="preserve"> UP</w:t>
      </w:r>
      <w:r w:rsidRPr="00871617">
        <w:t xml:space="preserve">, která zabezpečuje přípravu dílčích </w:t>
      </w:r>
      <w:r w:rsidR="00E01140" w:rsidRPr="00871617">
        <w:t xml:space="preserve">materiálů </w:t>
      </w:r>
      <w:r w:rsidRPr="00871617">
        <w:t>pro RVH</w:t>
      </w:r>
      <w:r w:rsidR="00FD1CB9" w:rsidRPr="00871617">
        <w:t xml:space="preserve"> UP</w:t>
      </w:r>
      <w:r w:rsidRPr="00871617">
        <w:t>.</w:t>
      </w:r>
    </w:p>
    <w:p w14:paraId="59A73F7C" w14:textId="45BDF538" w:rsidR="0049606D" w:rsidRPr="00871617" w:rsidRDefault="0049606D" w:rsidP="00F470AB">
      <w:pPr>
        <w:pStyle w:val="Odstavecseseznamem"/>
        <w:numPr>
          <w:ilvl w:val="0"/>
          <w:numId w:val="4"/>
        </w:numPr>
        <w:jc w:val="both"/>
      </w:pPr>
      <w:r w:rsidRPr="00871617">
        <w:t>KK UP organizačně zajišťuje prostupnost a uplatňování pravidel systému zajišťování kvality na úrovni jednotlivých fakult.</w:t>
      </w:r>
    </w:p>
    <w:p w14:paraId="003B6F1D" w14:textId="4E8C92A7" w:rsidR="0049606D" w:rsidRPr="00871617" w:rsidRDefault="0049606D" w:rsidP="00F470AB">
      <w:pPr>
        <w:pStyle w:val="Odstavecseseznamem"/>
        <w:numPr>
          <w:ilvl w:val="0"/>
          <w:numId w:val="4"/>
        </w:numPr>
        <w:jc w:val="both"/>
      </w:pPr>
      <w:r w:rsidRPr="00871617">
        <w:t>Činnost KK UP je vymezena Statutem KK UP.</w:t>
      </w:r>
    </w:p>
    <w:p w14:paraId="20F99A51" w14:textId="2B6D67FF" w:rsidR="00DF0400" w:rsidRPr="00871617" w:rsidRDefault="00DF0400" w:rsidP="00F470AB">
      <w:pPr>
        <w:pStyle w:val="Odstavecseseznamem"/>
        <w:numPr>
          <w:ilvl w:val="0"/>
          <w:numId w:val="4"/>
        </w:numPr>
        <w:jc w:val="both"/>
      </w:pPr>
      <w:r w:rsidRPr="00871617">
        <w:t xml:space="preserve">RVH UP zřizuje pro účely schvalování </w:t>
      </w:r>
      <w:r w:rsidR="00E6344D" w:rsidRPr="00871617">
        <w:t>žádostí o oprávnění uskutečňovat studijní programy</w:t>
      </w:r>
      <w:r w:rsidR="006A70F8" w:rsidRPr="00871617">
        <w:t xml:space="preserve"> </w:t>
      </w:r>
      <w:r w:rsidRPr="00871617">
        <w:t xml:space="preserve">pracovní komise </w:t>
      </w:r>
      <w:r w:rsidR="00772A49" w:rsidRPr="00871617">
        <w:t xml:space="preserve">jednotlivých </w:t>
      </w:r>
      <w:r w:rsidRPr="00871617">
        <w:t>vzdělávacích panelů členěných dle skupin oblastí vzděláván</w:t>
      </w:r>
      <w:r w:rsidR="00B14A12" w:rsidRPr="00871617">
        <w:t>í</w:t>
      </w:r>
      <w:r w:rsidRPr="00871617">
        <w:t>.</w:t>
      </w:r>
    </w:p>
    <w:p w14:paraId="20F99A52" w14:textId="77777777" w:rsidR="00DF0400" w:rsidRPr="00871617" w:rsidRDefault="00DF0400" w:rsidP="00F470AB">
      <w:pPr>
        <w:pStyle w:val="Odstavecseseznamem"/>
        <w:numPr>
          <w:ilvl w:val="0"/>
          <w:numId w:val="4"/>
        </w:numPr>
        <w:jc w:val="both"/>
      </w:pPr>
      <w:r w:rsidRPr="00871617">
        <w:t>Vzdělávacími panely jsou:</w:t>
      </w:r>
    </w:p>
    <w:p w14:paraId="20F99A53" w14:textId="040ECD85" w:rsidR="00DF0400" w:rsidRDefault="00DF0400" w:rsidP="00F470AB">
      <w:pPr>
        <w:pStyle w:val="Odstavecseseznamem"/>
        <w:numPr>
          <w:ilvl w:val="0"/>
          <w:numId w:val="3"/>
        </w:numPr>
        <w:jc w:val="both"/>
      </w:pPr>
      <w:r>
        <w:t>Humanitní a společenské vědy, ve které</w:t>
      </w:r>
      <w:r w:rsidR="004F4D0D">
        <w:t>m</w:t>
      </w:r>
      <w:r>
        <w:t xml:space="preserve"> jsou obsaženy oblasti vzdělávání Ekonomické obory, Filologie, Filozofie, religionistika a teologie, Historické vědy, Mediální a komunikační studia, Psychologie, Politické vědy, Právo</w:t>
      </w:r>
      <w:r w:rsidR="004F4D0D">
        <w:t>, Sociální práce, Sociologie</w:t>
      </w:r>
      <w:r>
        <w:t xml:space="preserve"> a Vědy o umění a kultuře,</w:t>
      </w:r>
    </w:p>
    <w:p w14:paraId="20F99A54" w14:textId="46EF2AAD" w:rsidR="00DF0400" w:rsidRDefault="00DF0400" w:rsidP="00F470AB">
      <w:pPr>
        <w:pStyle w:val="Odstavecseseznamem"/>
        <w:numPr>
          <w:ilvl w:val="0"/>
          <w:numId w:val="3"/>
        </w:numPr>
        <w:jc w:val="both"/>
      </w:pPr>
      <w:r>
        <w:t>Lékařské a zdravotnické vědy, ve které</w:t>
      </w:r>
      <w:r w:rsidR="004F4D0D">
        <w:t>m</w:t>
      </w:r>
      <w:r>
        <w:t xml:space="preserve"> jsou obsaženy oblasti vzdělávání Všeobecné lékařství a zubní lékařství a Zdravotnické obory,</w:t>
      </w:r>
    </w:p>
    <w:p w14:paraId="20F99A55" w14:textId="60451400" w:rsidR="00DF0400" w:rsidRDefault="00DF0400" w:rsidP="00F470AB">
      <w:pPr>
        <w:pStyle w:val="Odstavecseseznamem"/>
        <w:numPr>
          <w:ilvl w:val="0"/>
          <w:numId w:val="3"/>
        </w:numPr>
        <w:jc w:val="both"/>
      </w:pPr>
      <w:r>
        <w:t>Přírodní vědy, ve které</w:t>
      </w:r>
      <w:r w:rsidR="004F4D0D">
        <w:t>m</w:t>
      </w:r>
      <w:r w:rsidR="007F52F6">
        <w:t xml:space="preserve"> </w:t>
      </w:r>
      <w:r>
        <w:t>jsou obsaženy oblasti vzdělávání Biologie, ekologie a životní prostředí, Fyzika, Chemie, Informatika, Matematika a Vědy o Zemi,</w:t>
      </w:r>
    </w:p>
    <w:p w14:paraId="20F99A56" w14:textId="551D2615" w:rsidR="00DF0400" w:rsidRPr="00835C77" w:rsidRDefault="00DF0400" w:rsidP="00F470AB">
      <w:pPr>
        <w:pStyle w:val="Odstavecseseznamem"/>
        <w:numPr>
          <w:ilvl w:val="0"/>
          <w:numId w:val="3"/>
        </w:numPr>
        <w:jc w:val="both"/>
        <w:rPr>
          <w:u w:val="single"/>
        </w:rPr>
      </w:pPr>
      <w:r w:rsidRPr="00835C77">
        <w:t>Vědy o výchově, ve které</w:t>
      </w:r>
      <w:r w:rsidR="004F4D0D" w:rsidRPr="00835C77">
        <w:t>m</w:t>
      </w:r>
      <w:r w:rsidRPr="00835C77">
        <w:t xml:space="preserve"> jsou obsaženy oblasti vzdělávání Neučitelská pedagogika, Tělesná výchova a sport; </w:t>
      </w:r>
      <w:r w:rsidR="004F4D0D" w:rsidRPr="00835C77">
        <w:t>kinantropologie a Učitelství</w:t>
      </w:r>
      <w:r w:rsidRPr="00835C77">
        <w:t>.</w:t>
      </w:r>
    </w:p>
    <w:p w14:paraId="31763B38" w14:textId="6C8BC200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>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je vždy nejméně tříčlenná a počet jejích členů musí být vždy lichý. Členy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jmenuje předseda RVH UP na základě návrhu místopředsedy RVH UP zejména z řad členů RVH UP. Členem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může být jmenován i odborník zabývající se danou problematikou, který není členem RVH UP nebo zaměstnancem UP. </w:t>
      </w:r>
    </w:p>
    <w:p w14:paraId="0519AEBF" w14:textId="7C042CC3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>V jednotlivých pracovních komisích vzdělávacích panelů určí</w:t>
      </w:r>
      <w:r w:rsidR="00835C77" w:rsidRPr="00871617">
        <w:t xml:space="preserve"> předseda RVH UP ad hoc </w:t>
      </w:r>
      <w:r w:rsidRPr="00871617">
        <w:t>zpravodaje oborově příslušného v téže či obdobné oblasti vzdělávání, do které náleží studijní program, o</w:t>
      </w:r>
      <w:r w:rsidR="00892E20">
        <w:t> </w:t>
      </w:r>
      <w:r w:rsidRPr="00871617">
        <w:t xml:space="preserve">němž bude jednáno. Zpravodajem nemůže být určen garant studijního programu, o němž bude jednáno, nebo zaměstnanec pracovně zařazený na katedře, která studijní program garantuje. </w:t>
      </w:r>
    </w:p>
    <w:p w14:paraId="45518F62" w14:textId="3F177346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 xml:space="preserve">V případě schvalování žádostí o oprávnění uskutečňovat kombinované studijní programy, které náleží do více vzdělávacích panelů, jmenuje rektor UP členy sdružené pracovní komise vzdělávacích panelů zastupujících  více vzdělávacích panelů. </w:t>
      </w:r>
    </w:p>
    <w:p w14:paraId="64F683B3" w14:textId="1F60172F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lastRenderedPageBreak/>
        <w:t>Výsledkem činnosti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je stanovisko k žádosti o schválení oprávnění uskutečňovat studijní programy. Zpravodaj ve spolupráci se členy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vypracuje stanovisko souhlasné, souhlasné s výhradami nebo nesouhlasné. </w:t>
      </w:r>
    </w:p>
    <w:p w14:paraId="6027442A" w14:textId="3D9C66AA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 xml:space="preserve">V případě souhlasného stanoviska s výhradami musí být výhrady řádně popsány. Nesouhlasné stanovisko musí být důkladně odůvodněno. </w:t>
      </w:r>
    </w:p>
    <w:p w14:paraId="5D6EECCD" w14:textId="1D1CF152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>O stanovisku hlasují členové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 xml:space="preserve"> neveřejně. </w:t>
      </w:r>
    </w:p>
    <w:p w14:paraId="037F63BF" w14:textId="509A0FBC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>Stanovisko musí být nejpozději 2 týdny před jednáním RVH UP zveřejněno v aplikaci UPShare RVH UP a ve stejném termínu je postoupeno děkanovi příslušné fakulty k</w:t>
      </w:r>
      <w:r w:rsidR="00AC2E31" w:rsidRPr="00871617">
        <w:t> </w:t>
      </w:r>
      <w:r w:rsidRPr="00871617">
        <w:t>vyjádření</w:t>
      </w:r>
      <w:r w:rsidR="00AC2E31" w:rsidRPr="00871617">
        <w:t>.</w:t>
      </w:r>
      <w:r w:rsidRPr="00871617">
        <w:t xml:space="preserve"> </w:t>
      </w:r>
    </w:p>
    <w:p w14:paraId="49223FBF" w14:textId="79B51D05" w:rsidR="0049606D" w:rsidRPr="00871617" w:rsidRDefault="0049606D" w:rsidP="00835C77">
      <w:pPr>
        <w:pStyle w:val="Odstavecseseznamem"/>
        <w:numPr>
          <w:ilvl w:val="0"/>
          <w:numId w:val="4"/>
        </w:numPr>
        <w:jc w:val="both"/>
      </w:pPr>
      <w:r w:rsidRPr="00871617">
        <w:t>Děkan příslušné fakulty nebo jím určený zástupce má právo se na jednání RVH UP vyjádřit k</w:t>
      </w:r>
      <w:r w:rsidR="00892E20">
        <w:t> </w:t>
      </w:r>
      <w:r w:rsidRPr="00871617">
        <w:t>důvodům nesouhlasného stanoviska a výhradám členů pracovní komise vzdělávací</w:t>
      </w:r>
      <w:r w:rsidR="002B3923" w:rsidRPr="00871617">
        <w:t>ho</w:t>
      </w:r>
      <w:r w:rsidRPr="00871617">
        <w:t xml:space="preserve"> panel</w:t>
      </w:r>
      <w:r w:rsidR="002B3923" w:rsidRPr="00871617">
        <w:t>u</w:t>
      </w:r>
      <w:r w:rsidRPr="00871617">
        <w:t>.</w:t>
      </w:r>
    </w:p>
    <w:p w14:paraId="126256EE" w14:textId="77777777" w:rsidR="00D9266B" w:rsidRDefault="00D9266B" w:rsidP="00F470AB">
      <w:pPr>
        <w:spacing w:after="0"/>
        <w:jc w:val="center"/>
      </w:pPr>
    </w:p>
    <w:p w14:paraId="0A359277" w14:textId="77777777" w:rsidR="005802B0" w:rsidRDefault="005802B0" w:rsidP="00F470AB">
      <w:pPr>
        <w:spacing w:after="0"/>
        <w:jc w:val="center"/>
      </w:pPr>
    </w:p>
    <w:p w14:paraId="20F99A64" w14:textId="77777777" w:rsidR="00DF0400" w:rsidRPr="00874177" w:rsidRDefault="00DF0400" w:rsidP="00F470AB">
      <w:pPr>
        <w:spacing w:after="0"/>
        <w:jc w:val="center"/>
        <w:rPr>
          <w:b/>
        </w:rPr>
      </w:pPr>
      <w:r w:rsidRPr="00874177">
        <w:rPr>
          <w:b/>
        </w:rPr>
        <w:t>Čl. 10</w:t>
      </w:r>
    </w:p>
    <w:p w14:paraId="20F99A65" w14:textId="77777777" w:rsidR="00DF0400" w:rsidRPr="00874177" w:rsidRDefault="00DF0400" w:rsidP="00F470AB">
      <w:pPr>
        <w:spacing w:after="0"/>
        <w:jc w:val="center"/>
        <w:rPr>
          <w:b/>
        </w:rPr>
      </w:pPr>
      <w:r w:rsidRPr="00874177">
        <w:rPr>
          <w:b/>
        </w:rPr>
        <w:t>Schvalovací činnost</w:t>
      </w:r>
    </w:p>
    <w:p w14:paraId="20F99A66" w14:textId="77777777" w:rsidR="00B14A12" w:rsidRDefault="00B14A12" w:rsidP="00F470AB">
      <w:pPr>
        <w:spacing w:after="0"/>
        <w:jc w:val="both"/>
      </w:pPr>
    </w:p>
    <w:p w14:paraId="20F99A67" w14:textId="6BC2EA61" w:rsidR="00DF0400" w:rsidRDefault="00DF0400" w:rsidP="00F470AB">
      <w:pPr>
        <w:pStyle w:val="Odstavecseseznamem"/>
        <w:numPr>
          <w:ilvl w:val="0"/>
          <w:numId w:val="6"/>
        </w:numPr>
        <w:jc w:val="both"/>
      </w:pPr>
      <w:r>
        <w:t xml:space="preserve">Žádost o schválení </w:t>
      </w:r>
      <w:r w:rsidR="00F72145">
        <w:t xml:space="preserve">oprávnění uskutečňovat studijní programy </w:t>
      </w:r>
      <w:r>
        <w:t xml:space="preserve">předkládá děkan </w:t>
      </w:r>
      <w:r w:rsidR="00874177">
        <w:t xml:space="preserve">příslušné </w:t>
      </w:r>
      <w:r>
        <w:t xml:space="preserve">fakulty </w:t>
      </w:r>
      <w:r w:rsidR="00A91557">
        <w:t xml:space="preserve">RVH UP </w:t>
      </w:r>
      <w:r>
        <w:t>v</w:t>
      </w:r>
      <w:r w:rsidR="0034348E">
        <w:t xml:space="preserve"> </w:t>
      </w:r>
      <w:r w:rsidR="00FB5E14">
        <w:t> </w:t>
      </w:r>
      <w:r>
        <w:t>termínu</w:t>
      </w:r>
      <w:r w:rsidR="00FB5E14">
        <w:t xml:space="preserve"> </w:t>
      </w:r>
      <w:r w:rsidR="00FB5E14" w:rsidRPr="00D94C09">
        <w:t>alespoň</w:t>
      </w:r>
      <w:r w:rsidRPr="00D94C09">
        <w:t xml:space="preserve"> </w:t>
      </w:r>
      <w:r w:rsidR="00C27610" w:rsidRPr="00D94C09">
        <w:t>8</w:t>
      </w:r>
      <w:r w:rsidRPr="00D94C09">
        <w:t xml:space="preserve"> týdnů</w:t>
      </w:r>
      <w:r w:rsidR="00C27610" w:rsidRPr="00D94C09">
        <w:t>, nejdéle však 12 týdnů</w:t>
      </w:r>
      <w:r w:rsidRPr="00D94C09">
        <w:t xml:space="preserve"> </w:t>
      </w:r>
      <w:r>
        <w:t xml:space="preserve">před datem jednání RVH UP. </w:t>
      </w:r>
    </w:p>
    <w:p w14:paraId="20F99A68" w14:textId="451034F6" w:rsidR="00DF0400" w:rsidRDefault="00DF0400" w:rsidP="00F470AB">
      <w:pPr>
        <w:pStyle w:val="Odstavecseseznamem"/>
        <w:numPr>
          <w:ilvl w:val="0"/>
          <w:numId w:val="6"/>
        </w:numPr>
        <w:jc w:val="both"/>
      </w:pPr>
      <w:r>
        <w:t xml:space="preserve">Žádost o schválení </w:t>
      </w:r>
      <w:r w:rsidR="00F72145">
        <w:t xml:space="preserve">oprávnění uskutečňovat studijní programy </w:t>
      </w:r>
      <w:r>
        <w:t>musí být vypracována na stanovených formulářích dostupných v elektronické podobě v aplikaci UPShare RVH UP</w:t>
      </w:r>
      <w:r w:rsidR="0034348E">
        <w:t>. J</w:t>
      </w:r>
      <w:r>
        <w:t>ejí součástí je i sebehodnotící zpráva a čestné prohlášení garanta studijního programu o rozsahu všech jeho pracovních úvazků v rámci UP</w:t>
      </w:r>
      <w:r w:rsidR="00A9536F">
        <w:t xml:space="preserve"> </w:t>
      </w:r>
      <w:r w:rsidR="00FB5E14">
        <w:t xml:space="preserve">i </w:t>
      </w:r>
      <w:r>
        <w:t xml:space="preserve">mimo UP. </w:t>
      </w:r>
    </w:p>
    <w:p w14:paraId="20F99A69" w14:textId="35E873C8" w:rsidR="00DF0400" w:rsidRDefault="00DF0400" w:rsidP="00F470AB">
      <w:pPr>
        <w:pStyle w:val="Odstavecseseznamem"/>
        <w:numPr>
          <w:ilvl w:val="0"/>
          <w:numId w:val="6"/>
        </w:numPr>
        <w:jc w:val="both"/>
      </w:pPr>
      <w:r>
        <w:t xml:space="preserve"> </w:t>
      </w:r>
      <w:r w:rsidR="00D9587D" w:rsidRPr="00D94C09">
        <w:t>Metodik studijních programů UP</w:t>
      </w:r>
      <w:r w:rsidR="00D9587D">
        <w:t xml:space="preserve"> </w:t>
      </w:r>
      <w:r>
        <w:t xml:space="preserve">provede kontrolu formálních náležitostí žádosti o schválení </w:t>
      </w:r>
      <w:r w:rsidR="00F72145">
        <w:t xml:space="preserve">oprávnění uskutečňovat studijní programy </w:t>
      </w:r>
      <w:r>
        <w:t xml:space="preserve">dle odstavce 2 a v případě zjištění formálních nedostatků vrátí žádost děkanovi </w:t>
      </w:r>
      <w:r w:rsidR="00874177">
        <w:t xml:space="preserve">příslušné fakulty </w:t>
      </w:r>
      <w:r>
        <w:t xml:space="preserve">k doplnění. </w:t>
      </w:r>
      <w:r w:rsidR="00FB5E14">
        <w:t xml:space="preserve">Formálně správnou </w:t>
      </w:r>
      <w:r>
        <w:t>žádost o schválení</w:t>
      </w:r>
      <w:r w:rsidR="00FB5E14">
        <w:t xml:space="preserve"> oprávnění uskutečňovat studijní programy</w:t>
      </w:r>
      <w:r>
        <w:t xml:space="preserve"> </w:t>
      </w:r>
      <w:r w:rsidR="00FB5E14">
        <w:t xml:space="preserve">postoupí </w:t>
      </w:r>
      <w:r>
        <w:t>jmenované pracovní komisi k přípravě stanoviska.</w:t>
      </w:r>
    </w:p>
    <w:p w14:paraId="20F99A6A" w14:textId="016335A9" w:rsidR="00DF0400" w:rsidRDefault="00DF0400" w:rsidP="00F470AB">
      <w:pPr>
        <w:pStyle w:val="Odstavecseseznamem"/>
        <w:numPr>
          <w:ilvl w:val="0"/>
          <w:numId w:val="6"/>
        </w:numPr>
        <w:jc w:val="both"/>
      </w:pPr>
      <w:r>
        <w:t xml:space="preserve">V případě žádosti o prodloužení platnosti schválení studijního programu za účelem dostudování stávajících studentů předkládá děkan </w:t>
      </w:r>
      <w:r w:rsidR="00874177">
        <w:t xml:space="preserve">příslušné </w:t>
      </w:r>
      <w:r>
        <w:t>fakulty pouze žádost bez stanovených formulářů. Tato žádost musí obsahovat prohlášení děkana, že do daného studijního programu nebudou přijímán</w:t>
      </w:r>
      <w:r w:rsidR="00775028">
        <w:t>i</w:t>
      </w:r>
      <w:r>
        <w:t xml:space="preserve"> další uchazeči, a návrh maximální délky doby prodloužené platnosti schválení studijního programu. </w:t>
      </w:r>
    </w:p>
    <w:p w14:paraId="632ADC75" w14:textId="13DA782D" w:rsidR="00FB5E14" w:rsidRDefault="00FB5E14" w:rsidP="00F470AB">
      <w:pPr>
        <w:pStyle w:val="Odstavecseseznamem"/>
        <w:numPr>
          <w:ilvl w:val="0"/>
          <w:numId w:val="6"/>
        </w:numPr>
        <w:jc w:val="both"/>
      </w:pPr>
      <w:r>
        <w:t xml:space="preserve">Dobu platnosti schválení studijního programu v maximální délce 10 let určí a schvaluje RVH UP. </w:t>
      </w:r>
    </w:p>
    <w:p w14:paraId="20F99A6B" w14:textId="4D1048A9" w:rsidR="00DF0400" w:rsidRDefault="00DF0400" w:rsidP="00F470AB">
      <w:pPr>
        <w:pStyle w:val="Odstavecseseznamem"/>
        <w:numPr>
          <w:ilvl w:val="0"/>
          <w:numId w:val="6"/>
        </w:numPr>
        <w:jc w:val="both"/>
      </w:pPr>
      <w:r>
        <w:t xml:space="preserve">O </w:t>
      </w:r>
      <w:r w:rsidR="00775FCF">
        <w:t xml:space="preserve">žádosti o </w:t>
      </w:r>
      <w:r>
        <w:t xml:space="preserve">schválení </w:t>
      </w:r>
      <w:r w:rsidR="00775FCF">
        <w:t xml:space="preserve">oprávnění uskutečňovat studijní programy </w:t>
      </w:r>
      <w:r>
        <w:t>je hlasováno</w:t>
      </w:r>
      <w:r w:rsidR="00775FCF">
        <w:t>.</w:t>
      </w:r>
      <w:r>
        <w:t xml:space="preserve"> </w:t>
      </w:r>
      <w:r w:rsidR="00775FCF">
        <w:t>V případě schválení studijního programu je vydáno rozhodnutí.</w:t>
      </w:r>
    </w:p>
    <w:p w14:paraId="06FD04B3" w14:textId="416AADD4" w:rsidR="006F54E5" w:rsidRDefault="00FB5E14" w:rsidP="006F54E5">
      <w:pPr>
        <w:pStyle w:val="Odstavecseseznamem"/>
        <w:numPr>
          <w:ilvl w:val="0"/>
          <w:numId w:val="6"/>
        </w:numPr>
        <w:jc w:val="both"/>
      </w:pPr>
      <w:r>
        <w:t xml:space="preserve">V případě, že člen RVH UP je současně garantem studijního programu, o němž je hlasováno, nebo je hlasováno o studijním programu fakulty, na níž je zaměstnán, má právo hlasovat. </w:t>
      </w:r>
    </w:p>
    <w:p w14:paraId="2F78D622" w14:textId="3F6B6722" w:rsidR="006F54E5" w:rsidRPr="00D94C09" w:rsidRDefault="006F54E5" w:rsidP="006F54E5">
      <w:pPr>
        <w:pStyle w:val="Odstavecseseznamem"/>
        <w:numPr>
          <w:ilvl w:val="0"/>
          <w:numId w:val="6"/>
        </w:numPr>
        <w:jc w:val="both"/>
      </w:pPr>
      <w:r w:rsidRPr="00D94C09">
        <w:t>RVH UP přistoupí ke schvalování navrhovaných závažných změn, které mohou nastat v průběhu realizace studijního programu. Žádost o schválení těchto změn podává RVH UP děkan fakulty</w:t>
      </w:r>
      <w:r w:rsidR="00283E36">
        <w:t xml:space="preserve"> UP</w:t>
      </w:r>
      <w:r w:rsidRPr="00D94C09">
        <w:t>, na které je studijní program realizován, po jejich schválení Vědeckou radou příslušné fakulty. Při žádosti o rozšíření studijního programu či prodloužení jeho platnosti postupuje RVH UP obdobně.</w:t>
      </w:r>
    </w:p>
    <w:p w14:paraId="20F99A6E" w14:textId="64F822E8" w:rsidR="00DF0400" w:rsidRPr="00D94C09" w:rsidRDefault="00900D83" w:rsidP="00C2256A">
      <w:pPr>
        <w:pStyle w:val="Odstavecseseznamem"/>
        <w:numPr>
          <w:ilvl w:val="0"/>
          <w:numId w:val="6"/>
        </w:numPr>
        <w:jc w:val="both"/>
      </w:pPr>
      <w:r>
        <w:t xml:space="preserve">V případě neschválení studijního programu nebo v případě neschválení žádosti </w:t>
      </w:r>
      <w:r w:rsidR="00DF0400">
        <w:t>o akreditaci studijního programu je žádost vrácena zpět děkanovi</w:t>
      </w:r>
      <w:r w:rsidR="00874177">
        <w:t xml:space="preserve"> příslušné fakulty</w:t>
      </w:r>
      <w:r w:rsidR="00DF0400">
        <w:t xml:space="preserve"> a tím je proces ukončen.</w:t>
      </w:r>
      <w:r w:rsidR="00C2256A" w:rsidRPr="00C2256A">
        <w:t xml:space="preserve"> </w:t>
      </w:r>
      <w:r w:rsidR="00C2256A" w:rsidRPr="00D94C09">
        <w:t xml:space="preserve">Děkan </w:t>
      </w:r>
      <w:r w:rsidR="00283E36">
        <w:t xml:space="preserve">příslušné fakulty </w:t>
      </w:r>
      <w:bookmarkStart w:id="2" w:name="_GoBack"/>
      <w:bookmarkEnd w:id="2"/>
      <w:r w:rsidR="00C2256A" w:rsidRPr="00D94C09">
        <w:t xml:space="preserve">je následně oprávněn zahájit zpracování nové žádosti o schválení </w:t>
      </w:r>
      <w:r w:rsidR="00C2256A" w:rsidRPr="00D94C09">
        <w:lastRenderedPageBreak/>
        <w:t>studijního programu nebo akreditaci studijního programu nejdříve za 6 měsíců s přihlédnutím k připomínkám RVH UP.</w:t>
      </w:r>
    </w:p>
    <w:p w14:paraId="65D2D103" w14:textId="77777777" w:rsidR="00775028" w:rsidRDefault="00775028" w:rsidP="00F470AB">
      <w:pPr>
        <w:spacing w:after="0"/>
        <w:jc w:val="center"/>
        <w:rPr>
          <w:b/>
        </w:rPr>
      </w:pPr>
    </w:p>
    <w:p w14:paraId="444087C4" w14:textId="77777777" w:rsidR="005802B0" w:rsidRDefault="005802B0" w:rsidP="00F470AB">
      <w:pPr>
        <w:spacing w:after="0"/>
        <w:jc w:val="center"/>
        <w:rPr>
          <w:b/>
        </w:rPr>
      </w:pPr>
    </w:p>
    <w:p w14:paraId="20F99A6F" w14:textId="77777777" w:rsidR="00DF0400" w:rsidRPr="000E3567" w:rsidRDefault="00DF0400" w:rsidP="00F470AB">
      <w:pPr>
        <w:spacing w:after="0"/>
        <w:jc w:val="center"/>
        <w:rPr>
          <w:b/>
        </w:rPr>
      </w:pPr>
      <w:r>
        <w:rPr>
          <w:b/>
        </w:rPr>
        <w:t>Čl. 11</w:t>
      </w:r>
    </w:p>
    <w:p w14:paraId="20F99A70" w14:textId="77777777" w:rsidR="000E3567" w:rsidRDefault="000E3567" w:rsidP="00F470AB">
      <w:pPr>
        <w:spacing w:after="0"/>
        <w:jc w:val="center"/>
        <w:rPr>
          <w:b/>
        </w:rPr>
      </w:pPr>
      <w:r w:rsidRPr="000E3567">
        <w:rPr>
          <w:b/>
        </w:rPr>
        <w:t>Společná a závěrečná ustanovení</w:t>
      </w:r>
    </w:p>
    <w:p w14:paraId="20F99A71" w14:textId="77777777" w:rsidR="000E3567" w:rsidRPr="000E3567" w:rsidRDefault="000E3567" w:rsidP="00F470AB">
      <w:pPr>
        <w:spacing w:after="0"/>
        <w:jc w:val="both"/>
        <w:rPr>
          <w:b/>
        </w:rPr>
      </w:pPr>
    </w:p>
    <w:p w14:paraId="20F99A72" w14:textId="03BA9DE3" w:rsidR="000E3567" w:rsidRDefault="000E3567" w:rsidP="00A02AE0">
      <w:pPr>
        <w:pStyle w:val="Odstavecseseznamem"/>
        <w:numPr>
          <w:ilvl w:val="0"/>
          <w:numId w:val="7"/>
        </w:numPr>
        <w:jc w:val="both"/>
      </w:pPr>
      <w:r>
        <w:t>Plnění usnesení RVH UP kontroluje AS UP.</w:t>
      </w:r>
    </w:p>
    <w:p w14:paraId="20F99A73" w14:textId="3AD91C23" w:rsidR="00A02AE0" w:rsidRPr="009B50FA" w:rsidRDefault="00A02AE0" w:rsidP="00A02AE0">
      <w:pPr>
        <w:pStyle w:val="Odstavecseseznamem"/>
        <w:numPr>
          <w:ilvl w:val="0"/>
          <w:numId w:val="7"/>
        </w:numPr>
        <w:jc w:val="both"/>
      </w:pPr>
      <w:r w:rsidRPr="009B50FA">
        <w:t xml:space="preserve">Touto vnitřní normou se zrušuje vnitřní norma </w:t>
      </w:r>
      <w:r w:rsidRPr="00900D83">
        <w:t>B1-17</w:t>
      </w:r>
      <w:r w:rsidR="00B615A3" w:rsidRPr="00900D83">
        <w:t>/3-HN</w:t>
      </w:r>
      <w:r w:rsidR="00B615A3" w:rsidRPr="009B50FA">
        <w:t xml:space="preserve"> Jednací řád Rady pro vnitřní hodnocení Univerzity Palackého v Olomouci </w:t>
      </w:r>
      <w:r w:rsidRPr="009B50FA">
        <w:t xml:space="preserve">ze dne </w:t>
      </w:r>
      <w:r w:rsidR="00775028" w:rsidRPr="00900D83">
        <w:t>25</w:t>
      </w:r>
      <w:r w:rsidR="007F52F6" w:rsidRPr="00900D83">
        <w:t xml:space="preserve">. </w:t>
      </w:r>
      <w:r w:rsidR="00775028" w:rsidRPr="00900D83">
        <w:t>května</w:t>
      </w:r>
      <w:r w:rsidR="007F52F6" w:rsidRPr="00900D83">
        <w:t xml:space="preserve"> 2017</w:t>
      </w:r>
      <w:r w:rsidR="00B615A3" w:rsidRPr="000A156F">
        <w:t>.</w:t>
      </w:r>
    </w:p>
    <w:p w14:paraId="3A1D980B" w14:textId="7FCCEB42" w:rsidR="007F52F6" w:rsidRDefault="007F52F6" w:rsidP="00A02AE0">
      <w:pPr>
        <w:pStyle w:val="Odstavecseseznamem"/>
        <w:numPr>
          <w:ilvl w:val="0"/>
          <w:numId w:val="7"/>
        </w:numPr>
        <w:jc w:val="both"/>
      </w:pPr>
      <w:r>
        <w:t>T</w:t>
      </w:r>
      <w:r w:rsidR="0039637E">
        <w:t>a</w:t>
      </w:r>
      <w:r>
        <w:t xml:space="preserve">to </w:t>
      </w:r>
      <w:r w:rsidR="0039637E">
        <w:t xml:space="preserve">vnitřní norma </w:t>
      </w:r>
      <w:r>
        <w:t>byl</w:t>
      </w:r>
      <w:r w:rsidR="0039637E">
        <w:t>a</w:t>
      </w:r>
      <w:r>
        <w:t xml:space="preserve"> schválen</w:t>
      </w:r>
      <w:r w:rsidR="0039637E">
        <w:t>a Akademickým senátem UP</w:t>
      </w:r>
      <w:r>
        <w:t xml:space="preserve"> </w:t>
      </w:r>
      <w:r w:rsidRPr="009B50FA">
        <w:t xml:space="preserve">dne </w:t>
      </w:r>
      <w:r w:rsidRPr="00900D83">
        <w:t>23. května 2018</w:t>
      </w:r>
      <w:r w:rsidRPr="000A156F">
        <w:t>.</w:t>
      </w:r>
    </w:p>
    <w:p w14:paraId="20F99A74" w14:textId="4E1BD368" w:rsidR="000E3567" w:rsidRDefault="000E3567" w:rsidP="00A02AE0">
      <w:pPr>
        <w:pStyle w:val="Odstavecseseznamem"/>
        <w:numPr>
          <w:ilvl w:val="0"/>
          <w:numId w:val="7"/>
        </w:numPr>
        <w:jc w:val="both"/>
      </w:pPr>
      <w:r>
        <w:t>T</w:t>
      </w:r>
      <w:r w:rsidR="0039637E">
        <w:t>a</w:t>
      </w:r>
      <w:r>
        <w:t xml:space="preserve">to </w:t>
      </w:r>
      <w:r w:rsidR="0039637E">
        <w:t xml:space="preserve">vnitřní norma </w:t>
      </w:r>
      <w:r>
        <w:t>nabývá platnosti a účinnosti dnem je</w:t>
      </w:r>
      <w:r w:rsidR="0039637E">
        <w:t>jí</w:t>
      </w:r>
      <w:r>
        <w:t>ho zveřejnění.</w:t>
      </w:r>
    </w:p>
    <w:p w14:paraId="4460426F" w14:textId="77777777" w:rsidR="006E0EA3" w:rsidRDefault="006E0EA3" w:rsidP="00F470AB">
      <w:pPr>
        <w:spacing w:after="0" w:line="240" w:lineRule="auto"/>
        <w:jc w:val="both"/>
      </w:pPr>
    </w:p>
    <w:p w14:paraId="31942298" w14:textId="3D6D2138" w:rsidR="0039637E" w:rsidRDefault="005802B0" w:rsidP="00900D83">
      <w:pPr>
        <w:spacing w:after="0" w:line="240" w:lineRule="auto"/>
        <w:jc w:val="center"/>
      </w:pPr>
      <w:r>
        <w:t>*****</w:t>
      </w:r>
    </w:p>
    <w:p w14:paraId="3BE166CE" w14:textId="4774A2B7" w:rsidR="006E0EA3" w:rsidDel="00D94C09" w:rsidRDefault="005802B0" w:rsidP="00F470AB">
      <w:pPr>
        <w:spacing w:after="0" w:line="240" w:lineRule="auto"/>
        <w:jc w:val="both"/>
        <w:rPr>
          <w:del w:id="3" w:author="Smitkova Monika" w:date="2020-10-22T16:42:00Z"/>
        </w:rPr>
      </w:pPr>
      <w:r>
        <w:t xml:space="preserve">Ve znění novely č. </w:t>
      </w:r>
      <w:r w:rsidR="00900D83">
        <w:t>2</w:t>
      </w:r>
      <w:r>
        <w:t xml:space="preserve"> účinné od </w:t>
      </w:r>
      <w:r w:rsidR="00D94C09">
        <w:t>xx. yy. 2020</w:t>
      </w:r>
    </w:p>
    <w:p w14:paraId="4FA1CF9F" w14:textId="77777777" w:rsidR="0039637E" w:rsidRDefault="0039637E" w:rsidP="00F470AB">
      <w:pPr>
        <w:spacing w:after="0" w:line="240" w:lineRule="auto"/>
        <w:jc w:val="both"/>
      </w:pPr>
    </w:p>
    <w:p w14:paraId="0DA6F56F" w14:textId="77777777" w:rsidR="0039637E" w:rsidRDefault="0039637E" w:rsidP="00F470AB">
      <w:pPr>
        <w:spacing w:after="0" w:line="240" w:lineRule="auto"/>
        <w:jc w:val="both"/>
      </w:pPr>
    </w:p>
    <w:p w14:paraId="7AA54E4E" w14:textId="77777777" w:rsidR="005802B0" w:rsidRDefault="005802B0" w:rsidP="00F470AB">
      <w:pPr>
        <w:spacing w:after="0" w:line="240" w:lineRule="auto"/>
        <w:jc w:val="both"/>
      </w:pPr>
    </w:p>
    <w:p w14:paraId="32B9F9F4" w14:textId="77777777" w:rsidR="005802B0" w:rsidRDefault="005802B0" w:rsidP="00F470AB">
      <w:pPr>
        <w:spacing w:after="0" w:line="240" w:lineRule="auto"/>
        <w:jc w:val="both"/>
      </w:pPr>
    </w:p>
    <w:p w14:paraId="20F99A75" w14:textId="77777777" w:rsidR="000E3567" w:rsidRDefault="000E3567" w:rsidP="006E0EA3">
      <w:pPr>
        <w:spacing w:after="0" w:line="240" w:lineRule="auto"/>
        <w:jc w:val="center"/>
      </w:pPr>
      <w:r>
        <w:t>prof. Mgr. Jaroslav Miller, M.A., Ph.D., v. r.</w:t>
      </w:r>
    </w:p>
    <w:p w14:paraId="20F99A76" w14:textId="77777777" w:rsidR="000E3567" w:rsidRDefault="000E3567" w:rsidP="006E0EA3">
      <w:pPr>
        <w:spacing w:after="0" w:line="240" w:lineRule="auto"/>
        <w:jc w:val="center"/>
      </w:pPr>
      <w:r>
        <w:t>rektor UP</w:t>
      </w:r>
    </w:p>
    <w:p w14:paraId="20F99A77" w14:textId="77777777" w:rsidR="000E3567" w:rsidRDefault="000E3567" w:rsidP="006E0EA3">
      <w:pPr>
        <w:spacing w:after="0" w:line="240" w:lineRule="auto"/>
        <w:jc w:val="center"/>
      </w:pPr>
    </w:p>
    <w:p w14:paraId="1951C9B9" w14:textId="77777777" w:rsidR="0039637E" w:rsidRDefault="0039637E" w:rsidP="006E0EA3">
      <w:pPr>
        <w:spacing w:after="0" w:line="240" w:lineRule="auto"/>
        <w:jc w:val="center"/>
      </w:pPr>
    </w:p>
    <w:p w14:paraId="71B46BB0" w14:textId="77777777" w:rsidR="0039637E" w:rsidRDefault="0039637E" w:rsidP="006E0EA3">
      <w:pPr>
        <w:spacing w:after="0" w:line="240" w:lineRule="auto"/>
        <w:jc w:val="center"/>
      </w:pPr>
    </w:p>
    <w:p w14:paraId="090E6AEA" w14:textId="77777777" w:rsidR="00D94C09" w:rsidRDefault="00D94C09" w:rsidP="006E0EA3">
      <w:pPr>
        <w:spacing w:after="0" w:line="240" w:lineRule="auto"/>
        <w:jc w:val="center"/>
        <w:rPr>
          <w:ins w:id="4" w:author="Smitkova Monika" w:date="2020-10-22T16:42:00Z"/>
        </w:rPr>
      </w:pPr>
      <w:r w:rsidRPr="00D94C09">
        <w:t>JUDr. Mag. iur. Michal Malacka, Ph.D., MBA</w:t>
      </w:r>
      <w:ins w:id="5" w:author="Smitkova Monika" w:date="2020-10-22T16:42:00Z">
        <w:r>
          <w:t>,</w:t>
        </w:r>
      </w:ins>
    </w:p>
    <w:p w14:paraId="20F99A79" w14:textId="7123E4D3" w:rsidR="00B615A3" w:rsidRDefault="000E3567" w:rsidP="006E0EA3">
      <w:pPr>
        <w:spacing w:after="0" w:line="240" w:lineRule="auto"/>
        <w:jc w:val="center"/>
      </w:pPr>
      <w:r>
        <w:t>předseda Akademického senátu UP</w:t>
      </w:r>
    </w:p>
    <w:sectPr w:rsidR="00B6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E502B" w14:textId="77777777" w:rsidR="00DA25E0" w:rsidRDefault="00DA25E0" w:rsidP="00777757">
      <w:pPr>
        <w:spacing w:after="0" w:line="240" w:lineRule="auto"/>
      </w:pPr>
      <w:r>
        <w:separator/>
      </w:r>
    </w:p>
  </w:endnote>
  <w:endnote w:type="continuationSeparator" w:id="0">
    <w:p w14:paraId="25CA3D87" w14:textId="77777777" w:rsidR="00DA25E0" w:rsidRDefault="00DA25E0" w:rsidP="0077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3DC56" w14:textId="77777777" w:rsidR="00DA25E0" w:rsidRDefault="00DA25E0" w:rsidP="00777757">
      <w:pPr>
        <w:spacing w:after="0" w:line="240" w:lineRule="auto"/>
      </w:pPr>
      <w:r>
        <w:separator/>
      </w:r>
    </w:p>
  </w:footnote>
  <w:footnote w:type="continuationSeparator" w:id="0">
    <w:p w14:paraId="7892F299" w14:textId="77777777" w:rsidR="00DA25E0" w:rsidRDefault="00DA25E0" w:rsidP="00777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652A"/>
    <w:multiLevelType w:val="hybridMultilevel"/>
    <w:tmpl w:val="907A03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A54EB"/>
    <w:multiLevelType w:val="hybridMultilevel"/>
    <w:tmpl w:val="05665E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32093"/>
    <w:multiLevelType w:val="hybridMultilevel"/>
    <w:tmpl w:val="306044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D87"/>
    <w:multiLevelType w:val="hybridMultilevel"/>
    <w:tmpl w:val="538C7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A71AD"/>
    <w:multiLevelType w:val="hybridMultilevel"/>
    <w:tmpl w:val="CC22BE30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2296F"/>
    <w:multiLevelType w:val="hybridMultilevel"/>
    <w:tmpl w:val="92E013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F3DC6"/>
    <w:multiLevelType w:val="hybridMultilevel"/>
    <w:tmpl w:val="9F7CF086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C5656"/>
    <w:multiLevelType w:val="hybridMultilevel"/>
    <w:tmpl w:val="C936C21E"/>
    <w:lvl w:ilvl="0" w:tplc="D8BC4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72172"/>
    <w:multiLevelType w:val="hybridMultilevel"/>
    <w:tmpl w:val="A964E9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13C48"/>
    <w:multiLevelType w:val="hybridMultilevel"/>
    <w:tmpl w:val="D338B6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66798"/>
    <w:multiLevelType w:val="hybridMultilevel"/>
    <w:tmpl w:val="EDFC8A86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1A262AE"/>
    <w:multiLevelType w:val="hybridMultilevel"/>
    <w:tmpl w:val="E98EA968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27EE2"/>
    <w:multiLevelType w:val="hybridMultilevel"/>
    <w:tmpl w:val="4972F046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03DAF"/>
    <w:multiLevelType w:val="hybridMultilevel"/>
    <w:tmpl w:val="FDA44188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6338C"/>
    <w:multiLevelType w:val="hybridMultilevel"/>
    <w:tmpl w:val="C2F827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2A29AC"/>
    <w:multiLevelType w:val="hybridMultilevel"/>
    <w:tmpl w:val="C70A48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7E6E15"/>
    <w:multiLevelType w:val="hybridMultilevel"/>
    <w:tmpl w:val="6ED07C18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DCB2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175AA"/>
    <w:multiLevelType w:val="hybridMultilevel"/>
    <w:tmpl w:val="95EC2AB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DF6B79"/>
    <w:multiLevelType w:val="hybridMultilevel"/>
    <w:tmpl w:val="70366542"/>
    <w:lvl w:ilvl="0" w:tplc="1FFEDF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F2DD7"/>
    <w:multiLevelType w:val="hybridMultilevel"/>
    <w:tmpl w:val="492C78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76494"/>
    <w:multiLevelType w:val="hybridMultilevel"/>
    <w:tmpl w:val="7E2CF5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77DDB"/>
    <w:multiLevelType w:val="hybridMultilevel"/>
    <w:tmpl w:val="3D4C1090"/>
    <w:lvl w:ilvl="0" w:tplc="AF340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14883"/>
    <w:multiLevelType w:val="hybridMultilevel"/>
    <w:tmpl w:val="2B665C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10B4A"/>
    <w:multiLevelType w:val="hybridMultilevel"/>
    <w:tmpl w:val="9572B494"/>
    <w:lvl w:ilvl="0" w:tplc="3F5C23F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5756094"/>
    <w:multiLevelType w:val="hybridMultilevel"/>
    <w:tmpl w:val="D12C22A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52281D"/>
    <w:multiLevelType w:val="hybridMultilevel"/>
    <w:tmpl w:val="395E51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F4658A"/>
    <w:multiLevelType w:val="hybridMultilevel"/>
    <w:tmpl w:val="743EED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17"/>
  </w:num>
  <w:num w:numId="5">
    <w:abstractNumId w:val="24"/>
  </w:num>
  <w:num w:numId="6">
    <w:abstractNumId w:val="7"/>
  </w:num>
  <w:num w:numId="7">
    <w:abstractNumId w:val="0"/>
  </w:num>
  <w:num w:numId="8">
    <w:abstractNumId w:val="18"/>
  </w:num>
  <w:num w:numId="9">
    <w:abstractNumId w:val="3"/>
  </w:num>
  <w:num w:numId="10">
    <w:abstractNumId w:val="22"/>
  </w:num>
  <w:num w:numId="11">
    <w:abstractNumId w:val="6"/>
  </w:num>
  <w:num w:numId="12">
    <w:abstractNumId w:val="15"/>
  </w:num>
  <w:num w:numId="13">
    <w:abstractNumId w:val="19"/>
  </w:num>
  <w:num w:numId="14">
    <w:abstractNumId w:val="16"/>
  </w:num>
  <w:num w:numId="15">
    <w:abstractNumId w:val="8"/>
  </w:num>
  <w:num w:numId="16">
    <w:abstractNumId w:val="21"/>
  </w:num>
  <w:num w:numId="17">
    <w:abstractNumId w:val="20"/>
  </w:num>
  <w:num w:numId="18">
    <w:abstractNumId w:val="9"/>
  </w:num>
  <w:num w:numId="19">
    <w:abstractNumId w:val="13"/>
  </w:num>
  <w:num w:numId="20">
    <w:abstractNumId w:val="1"/>
  </w:num>
  <w:num w:numId="21">
    <w:abstractNumId w:val="11"/>
  </w:num>
  <w:num w:numId="22">
    <w:abstractNumId w:val="26"/>
  </w:num>
  <w:num w:numId="23">
    <w:abstractNumId w:val="4"/>
  </w:num>
  <w:num w:numId="24">
    <w:abstractNumId w:val="14"/>
  </w:num>
  <w:num w:numId="25">
    <w:abstractNumId w:val="12"/>
  </w:num>
  <w:num w:numId="26">
    <w:abstractNumId w:val="10"/>
  </w:num>
  <w:num w:numId="27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mitkova Monika">
    <w15:presenceInfo w15:providerId="AD" w15:userId="S-1-5-21-739464037-2855887325-2484046577-167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67"/>
    <w:rsid w:val="000A156F"/>
    <w:rsid w:val="000E3567"/>
    <w:rsid w:val="001212FD"/>
    <w:rsid w:val="001B0074"/>
    <w:rsid w:val="001C5188"/>
    <w:rsid w:val="00221723"/>
    <w:rsid w:val="0022284F"/>
    <w:rsid w:val="0024467B"/>
    <w:rsid w:val="00255FBD"/>
    <w:rsid w:val="00283E36"/>
    <w:rsid w:val="002A2353"/>
    <w:rsid w:val="002B3923"/>
    <w:rsid w:val="002C772D"/>
    <w:rsid w:val="003126D6"/>
    <w:rsid w:val="0034348E"/>
    <w:rsid w:val="00364487"/>
    <w:rsid w:val="0039637E"/>
    <w:rsid w:val="003C6291"/>
    <w:rsid w:val="003F280F"/>
    <w:rsid w:val="00406AA0"/>
    <w:rsid w:val="00490E4E"/>
    <w:rsid w:val="0049606D"/>
    <w:rsid w:val="004A4480"/>
    <w:rsid w:val="004A63C6"/>
    <w:rsid w:val="004A7C50"/>
    <w:rsid w:val="004B2F26"/>
    <w:rsid w:val="004F0B9A"/>
    <w:rsid w:val="004F1F9A"/>
    <w:rsid w:val="004F4D0D"/>
    <w:rsid w:val="00514BE8"/>
    <w:rsid w:val="005331F1"/>
    <w:rsid w:val="0055159E"/>
    <w:rsid w:val="005802B0"/>
    <w:rsid w:val="005A7C03"/>
    <w:rsid w:val="005D2831"/>
    <w:rsid w:val="005F0645"/>
    <w:rsid w:val="00613BBD"/>
    <w:rsid w:val="006815B6"/>
    <w:rsid w:val="006A70F8"/>
    <w:rsid w:val="006E0EA3"/>
    <w:rsid w:val="006F54E5"/>
    <w:rsid w:val="00707306"/>
    <w:rsid w:val="00772A49"/>
    <w:rsid w:val="00775028"/>
    <w:rsid w:val="00775FCF"/>
    <w:rsid w:val="00777757"/>
    <w:rsid w:val="007F07DE"/>
    <w:rsid w:val="007F3B13"/>
    <w:rsid w:val="007F52F6"/>
    <w:rsid w:val="008108A9"/>
    <w:rsid w:val="00835C77"/>
    <w:rsid w:val="008378DF"/>
    <w:rsid w:val="00870336"/>
    <w:rsid w:val="00871617"/>
    <w:rsid w:val="00874177"/>
    <w:rsid w:val="00892E20"/>
    <w:rsid w:val="008A3796"/>
    <w:rsid w:val="008A7999"/>
    <w:rsid w:val="008C68DD"/>
    <w:rsid w:val="00900D83"/>
    <w:rsid w:val="0092602D"/>
    <w:rsid w:val="00945DD4"/>
    <w:rsid w:val="00951852"/>
    <w:rsid w:val="009656D3"/>
    <w:rsid w:val="009B50FA"/>
    <w:rsid w:val="00A02AE0"/>
    <w:rsid w:val="00A50BEA"/>
    <w:rsid w:val="00A529D7"/>
    <w:rsid w:val="00A74285"/>
    <w:rsid w:val="00A91557"/>
    <w:rsid w:val="00A9536F"/>
    <w:rsid w:val="00AC2E31"/>
    <w:rsid w:val="00AD03C1"/>
    <w:rsid w:val="00AD5D0C"/>
    <w:rsid w:val="00B14A12"/>
    <w:rsid w:val="00B43F04"/>
    <w:rsid w:val="00B615A3"/>
    <w:rsid w:val="00B77F0C"/>
    <w:rsid w:val="00C2256A"/>
    <w:rsid w:val="00C27610"/>
    <w:rsid w:val="00C71AE2"/>
    <w:rsid w:val="00C72A7C"/>
    <w:rsid w:val="00C77CDC"/>
    <w:rsid w:val="00CF16B4"/>
    <w:rsid w:val="00D1515F"/>
    <w:rsid w:val="00D20236"/>
    <w:rsid w:val="00D519AC"/>
    <w:rsid w:val="00D7746A"/>
    <w:rsid w:val="00D9266B"/>
    <w:rsid w:val="00D94C09"/>
    <w:rsid w:val="00D9587D"/>
    <w:rsid w:val="00DA25E0"/>
    <w:rsid w:val="00DE7C70"/>
    <w:rsid w:val="00DF0400"/>
    <w:rsid w:val="00E01140"/>
    <w:rsid w:val="00E06C5A"/>
    <w:rsid w:val="00E13335"/>
    <w:rsid w:val="00E6344D"/>
    <w:rsid w:val="00EA7CF0"/>
    <w:rsid w:val="00EE759B"/>
    <w:rsid w:val="00EF2ECF"/>
    <w:rsid w:val="00EF4F4B"/>
    <w:rsid w:val="00F470AB"/>
    <w:rsid w:val="00F64B46"/>
    <w:rsid w:val="00F72145"/>
    <w:rsid w:val="00FB5E14"/>
    <w:rsid w:val="00FD1CB9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9A0A"/>
  <w15:docId w15:val="{B028ECA3-4D4A-451F-B5F0-D226C963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7F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35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A1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217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7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7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7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172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F16B4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B77F0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A7CF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77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757"/>
  </w:style>
  <w:style w:type="paragraph" w:styleId="Zpat">
    <w:name w:val="footer"/>
    <w:basedOn w:val="Normln"/>
    <w:link w:val="ZpatChar"/>
    <w:uiPriority w:val="99"/>
    <w:unhideWhenUsed/>
    <w:rsid w:val="00777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3C4FDDCFC83043AF84A6201DA20B86" ma:contentTypeVersion="" ma:contentTypeDescription="Vytvoří nový dokument" ma:contentTypeScope="" ma:versionID="17889e66d7b3b5cd3eb49b1a9f2a847d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95693f4e0a83aeced7673fdacf523c3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0ABF1-9390-4EEE-B3D0-23BDED021B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5BA454-0A55-416F-AF4E-C7595BB16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2EBC8A-FE29-48C9-86EC-9ED2EB4538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366FA-7346-41BE-BDA2-ED92FA4C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1980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Smitkova_1</dc:creator>
  <cp:lastModifiedBy>Sojkova Andrea</cp:lastModifiedBy>
  <cp:revision>2</cp:revision>
  <cp:lastPrinted>2019-04-08T08:26:00Z</cp:lastPrinted>
  <dcterms:created xsi:type="dcterms:W3CDTF">2020-11-03T21:28:00Z</dcterms:created>
  <dcterms:modified xsi:type="dcterms:W3CDTF">2020-11-03T21:28:00Z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0x010100003C4FDDCFC83043AF84A6201DA20B86</vt:lpwstr>
  </property>
</Properties>
</file>