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766" w:rsidRDefault="00B64FC0" w:rsidP="00F80F39">
      <w:pPr>
        <w:jc w:val="center"/>
        <w:rPr>
          <w:ins w:id="0" w:author="Stehlikova Eva" w:date="2020-11-24T15:06:00Z"/>
          <w:b/>
          <w:sz w:val="28"/>
          <w:szCs w:val="28"/>
        </w:rPr>
      </w:pPr>
      <w:r w:rsidRPr="00F80F39">
        <w:rPr>
          <w:b/>
          <w:sz w:val="28"/>
          <w:szCs w:val="28"/>
        </w:rPr>
        <w:t xml:space="preserve">Novela </w:t>
      </w:r>
      <w:ins w:id="1" w:author="Stehlikova Eva" w:date="2020-11-24T15:06:00Z">
        <w:r w:rsidR="00843766">
          <w:rPr>
            <w:b/>
            <w:sz w:val="28"/>
            <w:szCs w:val="28"/>
          </w:rPr>
          <w:t>č. 1</w:t>
        </w:r>
      </w:ins>
    </w:p>
    <w:p w:rsidR="008E08D2" w:rsidRPr="00F80F39" w:rsidRDefault="00B64FC0" w:rsidP="00F80F39">
      <w:pPr>
        <w:jc w:val="center"/>
        <w:rPr>
          <w:b/>
          <w:sz w:val="28"/>
          <w:szCs w:val="28"/>
        </w:rPr>
      </w:pPr>
      <w:r w:rsidRPr="00F80F39">
        <w:rPr>
          <w:b/>
          <w:sz w:val="28"/>
          <w:szCs w:val="28"/>
        </w:rPr>
        <w:t>Statutu Českého institutu výzkumu a pokročilých technologií Univerzity Palackého v Olomouci</w:t>
      </w:r>
    </w:p>
    <w:p w:rsidR="00B64FC0" w:rsidRDefault="00B64FC0" w:rsidP="00F80F39">
      <w:pPr>
        <w:jc w:val="both"/>
      </w:pPr>
    </w:p>
    <w:p w:rsidR="00B64FC0" w:rsidRPr="00F80F39" w:rsidRDefault="00B64FC0" w:rsidP="00F80F39">
      <w:pPr>
        <w:jc w:val="center"/>
        <w:rPr>
          <w:b/>
        </w:rPr>
      </w:pPr>
      <w:r w:rsidRPr="00F80F39">
        <w:rPr>
          <w:b/>
        </w:rPr>
        <w:t>Článek 1</w:t>
      </w:r>
    </w:p>
    <w:p w:rsidR="00B64FC0" w:rsidRPr="00F80F39" w:rsidRDefault="00B64FC0" w:rsidP="00F80F39">
      <w:pPr>
        <w:jc w:val="center"/>
        <w:rPr>
          <w:b/>
        </w:rPr>
      </w:pPr>
      <w:r w:rsidRPr="00F80F39">
        <w:rPr>
          <w:b/>
        </w:rPr>
        <w:t>Změny</w:t>
      </w:r>
    </w:p>
    <w:p w:rsidR="00B64FC0" w:rsidRDefault="00B64FC0" w:rsidP="00F80F39">
      <w:pPr>
        <w:jc w:val="both"/>
      </w:pPr>
    </w:p>
    <w:p w:rsidR="00B64FC0" w:rsidRPr="00B64FC0" w:rsidRDefault="00B64FC0" w:rsidP="00F80F39">
      <w:pPr>
        <w:pStyle w:val="Odstavecseseznamem"/>
        <w:numPr>
          <w:ilvl w:val="0"/>
          <w:numId w:val="1"/>
        </w:numPr>
        <w:jc w:val="both"/>
      </w:pPr>
      <w:r>
        <w:t>V čl. 1, odst. 2, je text ukončen za závorkou „(dále jen</w:t>
      </w:r>
      <w:r w:rsidR="00F80F39">
        <w:t xml:space="preserve"> </w:t>
      </w:r>
      <w:r>
        <w:t xml:space="preserve">“tvůrčí činnost“). Další text </w:t>
      </w:r>
      <w:r w:rsidRPr="00E70399">
        <w:rPr>
          <w:i/>
        </w:rPr>
        <w:t>"</w:t>
      </w:r>
      <w:r w:rsidRPr="00E70399">
        <w:rPr>
          <w:i/>
          <w:color w:val="000000"/>
        </w:rPr>
        <w:t xml:space="preserve"> navazující na činnosti realizované při řešení projektů Operačního programu Výzkum a vývoj pro inovace (dále jen „OP </w:t>
      </w:r>
      <w:proofErr w:type="spellStart"/>
      <w:r w:rsidRPr="00E70399">
        <w:rPr>
          <w:i/>
          <w:color w:val="000000"/>
        </w:rPr>
        <w:t>VaVpI</w:t>
      </w:r>
      <w:proofErr w:type="spellEnd"/>
      <w:r w:rsidRPr="00E70399">
        <w:rPr>
          <w:i/>
          <w:color w:val="000000"/>
        </w:rPr>
        <w:t xml:space="preserve">“), a to na projekty Centrum regionu Haná pro biotechnologický a zemědělský výzkum (dále jen „CRH“ , </w:t>
      </w:r>
      <w:proofErr w:type="spellStart"/>
      <w:r w:rsidRPr="00E70399">
        <w:rPr>
          <w:i/>
          <w:color w:val="000000"/>
        </w:rPr>
        <w:t>reg</w:t>
      </w:r>
      <w:proofErr w:type="spellEnd"/>
      <w:r w:rsidRPr="00E70399">
        <w:rPr>
          <w:i/>
          <w:color w:val="000000"/>
        </w:rPr>
        <w:t>. </w:t>
      </w:r>
      <w:proofErr w:type="gramStart"/>
      <w:r w:rsidRPr="00E70399">
        <w:rPr>
          <w:i/>
          <w:color w:val="000000"/>
        </w:rPr>
        <w:t>č.</w:t>
      </w:r>
      <w:proofErr w:type="gramEnd"/>
      <w:r w:rsidRPr="00E70399">
        <w:rPr>
          <w:i/>
          <w:color w:val="000000"/>
        </w:rPr>
        <w:t xml:space="preserve"> CZ.1.05/2.1.00/01.0007), Regionální centrum pokročilých technologií a materiálů (dále jen „RCPTM“, </w:t>
      </w:r>
      <w:proofErr w:type="spellStart"/>
      <w:r w:rsidRPr="00E70399">
        <w:rPr>
          <w:i/>
          <w:color w:val="000000"/>
        </w:rPr>
        <w:t>reg</w:t>
      </w:r>
      <w:proofErr w:type="spellEnd"/>
      <w:r w:rsidRPr="00E70399">
        <w:rPr>
          <w:i/>
          <w:color w:val="000000"/>
        </w:rPr>
        <w:t>. č. CZ.1.05/2.1.00/03.0058), a Biomedicína pro regionální rozvoj a lidské zdroje (</w:t>
      </w:r>
      <w:proofErr w:type="spellStart"/>
      <w:r w:rsidRPr="00E70399">
        <w:rPr>
          <w:i/>
          <w:color w:val="000000"/>
        </w:rPr>
        <w:t>reg</w:t>
      </w:r>
      <w:proofErr w:type="spellEnd"/>
      <w:r w:rsidRPr="00E70399">
        <w:rPr>
          <w:i/>
          <w:color w:val="000000"/>
        </w:rPr>
        <w:t>. č. CZ.1.05/2.1.00/01.0030).“</w:t>
      </w:r>
      <w:r>
        <w:rPr>
          <w:color w:val="000000"/>
        </w:rPr>
        <w:t xml:space="preserve"> se ruší.</w:t>
      </w:r>
    </w:p>
    <w:p w:rsidR="00B64FC0" w:rsidRPr="00B64FC0" w:rsidRDefault="00B64FC0" w:rsidP="00F80F39">
      <w:pPr>
        <w:pStyle w:val="Odstavecseseznamem"/>
        <w:numPr>
          <w:ilvl w:val="0"/>
          <w:numId w:val="1"/>
        </w:numPr>
        <w:jc w:val="both"/>
      </w:pPr>
      <w:r>
        <w:t>V čl. 1, odst. 3, je druhá věta ukončena za závorkou „</w:t>
      </w:r>
      <w:r w:rsidRPr="002C70A4">
        <w:rPr>
          <w:color w:val="000000"/>
        </w:rPr>
        <w:t>(dále jen „kolegium“)</w:t>
      </w:r>
      <w:r>
        <w:rPr>
          <w:color w:val="000000"/>
        </w:rPr>
        <w:t>“</w:t>
      </w:r>
      <w:r w:rsidR="00F80F39">
        <w:rPr>
          <w:color w:val="000000"/>
        </w:rPr>
        <w:t>. Násled</w:t>
      </w:r>
      <w:r>
        <w:rPr>
          <w:color w:val="000000"/>
        </w:rPr>
        <w:t xml:space="preserve">ně je vložena věta </w:t>
      </w:r>
      <w:r w:rsidRPr="00E70399">
        <w:rPr>
          <w:i/>
          <w:color w:val="000000"/>
        </w:rPr>
        <w:t xml:space="preserve">„Přistoupení externího partnera mimo UP schvaluje </w:t>
      </w:r>
      <w:r w:rsidRPr="00E70399">
        <w:rPr>
          <w:i/>
        </w:rPr>
        <w:t>dozorčí rada</w:t>
      </w:r>
      <w:r w:rsidRPr="00E70399">
        <w:rPr>
          <w:i/>
          <w:color w:val="000000"/>
        </w:rPr>
        <w:t xml:space="preserve"> ústavu (dále jen „dozorčí rada“).“</w:t>
      </w:r>
    </w:p>
    <w:p w:rsidR="00B64FC0" w:rsidRDefault="00B64FC0" w:rsidP="00F80F39">
      <w:pPr>
        <w:pStyle w:val="Odstavecseseznamem"/>
        <w:numPr>
          <w:ilvl w:val="0"/>
          <w:numId w:val="1"/>
        </w:numPr>
        <w:jc w:val="both"/>
      </w:pPr>
      <w:r>
        <w:t xml:space="preserve">V čl. </w:t>
      </w:r>
      <w:ins w:id="2" w:author="Vit Zouhar" w:date="2020-11-09T15:51:00Z">
        <w:r w:rsidR="00DE4BC4">
          <w:t>1</w:t>
        </w:r>
      </w:ins>
      <w:del w:id="3" w:author="Vit Zouhar" w:date="2020-11-09T15:51:00Z">
        <w:r w:rsidDel="00DE4BC4">
          <w:delText>3</w:delText>
        </w:r>
      </w:del>
      <w:r>
        <w:t>, se odst. 4 ruší a následující odst. 5 až 7 jsou nadále číslovány jako 4 až 6.</w:t>
      </w:r>
    </w:p>
    <w:p w:rsidR="00B64FC0" w:rsidRDefault="00515D0A" w:rsidP="00F80F39">
      <w:pPr>
        <w:pStyle w:val="Odstavecseseznamem"/>
        <w:numPr>
          <w:ilvl w:val="0"/>
          <w:numId w:val="1"/>
        </w:numPr>
        <w:jc w:val="both"/>
      </w:pPr>
      <w:r>
        <w:t>Čl. 2, odst. 1 nově zní:</w:t>
      </w:r>
    </w:p>
    <w:p w:rsidR="00515D0A" w:rsidRPr="00E70399" w:rsidRDefault="00515D0A" w:rsidP="00F80F39">
      <w:pPr>
        <w:pStyle w:val="Odstavecseseznamem"/>
        <w:jc w:val="both"/>
        <w:rPr>
          <w:i/>
        </w:rPr>
      </w:pPr>
      <w:r w:rsidRPr="00E70399">
        <w:rPr>
          <w:i/>
        </w:rPr>
        <w:t xml:space="preserve">„Ústav samostatně a svobodně rozvíjí tvůrčí činnost, </w:t>
      </w:r>
      <w:del w:id="4" w:author="Vit Zouhar" w:date="2020-11-09T15:51:00Z">
        <w:r w:rsidRPr="00E70399" w:rsidDel="00DE4BC4">
          <w:rPr>
            <w:i/>
          </w:rPr>
          <w:delText xml:space="preserve">podílí se na vzdělávací činnosti  realizované ve studijních programech na fakultách </w:delText>
        </w:r>
      </w:del>
      <w:r w:rsidRPr="00E70399">
        <w:rPr>
          <w:i/>
        </w:rPr>
        <w:t>a přitom spolupracuje s dalšími domácími i zahraničními vzdělávacími, vědeckými a výzkumnými subjekty. Může se podílet prostřednictvím svých zaměstnanců a své infrastruktury na vzdělávací činnosti realizované ve studijních programech na fakultách UP.“</w:t>
      </w:r>
    </w:p>
    <w:p w:rsidR="00515D0A" w:rsidRDefault="00515D0A" w:rsidP="00F80F39">
      <w:pPr>
        <w:pStyle w:val="Odstavecseseznamem"/>
        <w:numPr>
          <w:ilvl w:val="0"/>
          <w:numId w:val="1"/>
        </w:numPr>
        <w:jc w:val="both"/>
      </w:pPr>
      <w:r>
        <w:t>Čl. 2, odst. 2 se ruší.</w:t>
      </w:r>
    </w:p>
    <w:p w:rsidR="00515D0A" w:rsidRDefault="00515D0A" w:rsidP="00F80F39">
      <w:pPr>
        <w:pStyle w:val="Odstavecseseznamem"/>
        <w:numPr>
          <w:ilvl w:val="0"/>
          <w:numId w:val="1"/>
        </w:numPr>
        <w:jc w:val="both"/>
      </w:pPr>
      <w:r>
        <w:t>V čl. 2 je odst. 3 nově číslován jako odst. 2 a</w:t>
      </w:r>
    </w:p>
    <w:p w:rsidR="00515D0A" w:rsidRDefault="00515D0A" w:rsidP="00F80F39">
      <w:pPr>
        <w:pStyle w:val="Odstavecseseznamem"/>
        <w:numPr>
          <w:ilvl w:val="0"/>
          <w:numId w:val="2"/>
        </w:numPr>
        <w:jc w:val="both"/>
      </w:pPr>
      <w:r>
        <w:t xml:space="preserve">v textu písm. c) se ruší text </w:t>
      </w:r>
      <w:r w:rsidRPr="00E70399">
        <w:rPr>
          <w:i/>
        </w:rPr>
        <w:t>„regionální inovační strategie“</w:t>
      </w:r>
      <w:r>
        <w:t>,</w:t>
      </w:r>
    </w:p>
    <w:p w:rsidR="00515D0A" w:rsidRDefault="00515D0A" w:rsidP="00F80F39">
      <w:pPr>
        <w:pStyle w:val="Odstavecseseznamem"/>
        <w:numPr>
          <w:ilvl w:val="0"/>
          <w:numId w:val="2"/>
        </w:numPr>
        <w:jc w:val="both"/>
      </w:pPr>
      <w:r>
        <w:t>písm. d) se ruší, včetně pozn. 1 pod čarou,</w:t>
      </w:r>
    </w:p>
    <w:p w:rsidR="00515D0A" w:rsidRDefault="00515D0A" w:rsidP="00F80F39">
      <w:pPr>
        <w:pStyle w:val="Odstavecseseznamem"/>
        <w:numPr>
          <w:ilvl w:val="0"/>
          <w:numId w:val="2"/>
        </w:numPr>
        <w:jc w:val="both"/>
      </w:pPr>
      <w:r>
        <w:t>písm. e) je nově označeno jako písm. d) a text nově zní:</w:t>
      </w:r>
    </w:p>
    <w:p w:rsidR="00515D0A" w:rsidRPr="00E70399" w:rsidRDefault="00515D0A" w:rsidP="00F80F39">
      <w:pPr>
        <w:pStyle w:val="Odstavecseseznamem"/>
        <w:ind w:left="1080"/>
        <w:jc w:val="both"/>
        <w:rPr>
          <w:i/>
          <w:color w:val="000000"/>
        </w:rPr>
      </w:pPr>
      <w:r w:rsidRPr="00E70399">
        <w:rPr>
          <w:i/>
        </w:rPr>
        <w:t>„</w:t>
      </w:r>
      <w:r w:rsidRPr="00E70399">
        <w:rPr>
          <w:i/>
          <w:color w:val="000000"/>
        </w:rPr>
        <w:t>podpora zahraniční spolupráce UP a aktivit z ní vyplývajících.“</w:t>
      </w:r>
    </w:p>
    <w:p w:rsidR="00515D0A" w:rsidRDefault="00515D0A" w:rsidP="00F80F39">
      <w:pPr>
        <w:pStyle w:val="Odstavecseseznamem"/>
        <w:numPr>
          <w:ilvl w:val="0"/>
          <w:numId w:val="1"/>
        </w:numPr>
        <w:jc w:val="both"/>
      </w:pPr>
      <w:r>
        <w:t>V čl. 4 se ruší odst. 4.</w:t>
      </w:r>
    </w:p>
    <w:p w:rsidR="00301C73" w:rsidRDefault="00301C73" w:rsidP="00F80F39">
      <w:pPr>
        <w:pStyle w:val="Odstavecseseznamem"/>
        <w:numPr>
          <w:ilvl w:val="0"/>
          <w:numId w:val="1"/>
        </w:numPr>
        <w:jc w:val="both"/>
        <w:rPr>
          <w:ins w:id="5" w:author="Vit Zouhar" w:date="2020-11-09T15:56:00Z"/>
        </w:rPr>
      </w:pPr>
      <w:ins w:id="6" w:author="Vit Zouhar" w:date="2020-11-09T15:56:00Z">
        <w:r>
          <w:t xml:space="preserve">V </w:t>
        </w:r>
        <w:r>
          <w:rPr>
            <w:color w:val="000000"/>
            <w:highlight w:val="cyan"/>
          </w:rPr>
          <w:t xml:space="preserve">čl. 4, odst. 1 první věta nově zní: </w:t>
        </w:r>
        <w:r w:rsidRPr="00301C73">
          <w:rPr>
            <w:i/>
            <w:color w:val="000000"/>
            <w:highlight w:val="cyan"/>
          </w:rPr>
          <w:t>„Vědecko-výzkumné útvary jsou organizačními útvary zřízenými zejména za účelem realizace klíčových výzkumných dotačních projektů.</w:t>
        </w:r>
        <w:r w:rsidRPr="00301C73">
          <w:rPr>
            <w:i/>
            <w:color w:val="000000"/>
          </w:rPr>
          <w:t>“</w:t>
        </w:r>
      </w:ins>
    </w:p>
    <w:p w:rsidR="00515D0A" w:rsidRDefault="00515D0A" w:rsidP="00F80F39">
      <w:pPr>
        <w:pStyle w:val="Odstavecseseznamem"/>
        <w:numPr>
          <w:ilvl w:val="0"/>
          <w:numId w:val="1"/>
        </w:numPr>
        <w:jc w:val="both"/>
      </w:pPr>
      <w:r>
        <w:t>Čl. 8 nově zní:</w:t>
      </w:r>
    </w:p>
    <w:p w:rsidR="00E6287F" w:rsidRPr="00F80F39" w:rsidRDefault="00F80F39" w:rsidP="00F80F39">
      <w:pPr>
        <w:pStyle w:val="Odstavecseseznamem"/>
        <w:jc w:val="both"/>
        <w:rPr>
          <w:i/>
        </w:rPr>
      </w:pPr>
      <w:r w:rsidRPr="00F80F39">
        <w:rPr>
          <w:i/>
        </w:rPr>
        <w:t>„</w:t>
      </w:r>
      <w:r w:rsidR="00E6287F" w:rsidRPr="00F80F39">
        <w:rPr>
          <w:i/>
        </w:rPr>
        <w:t>Dozorčí rada</w:t>
      </w:r>
    </w:p>
    <w:p w:rsidR="00E6287F" w:rsidRPr="00F80F39" w:rsidRDefault="00E6287F" w:rsidP="00F80F39">
      <w:pPr>
        <w:pStyle w:val="Odstavecseseznamem"/>
        <w:jc w:val="both"/>
        <w:rPr>
          <w:i/>
        </w:rPr>
      </w:pPr>
      <w:r w:rsidRPr="00F80F39">
        <w:rPr>
          <w:i/>
        </w:rPr>
        <w:t>1.</w:t>
      </w:r>
      <w:r w:rsidRPr="00F80F39">
        <w:rPr>
          <w:i/>
        </w:rPr>
        <w:tab/>
        <w:t xml:space="preserve">Dozorčí rada se skládá z předsedy, kterým je kvestor UP, zástupce AS UP, </w:t>
      </w:r>
      <w:r w:rsidR="00CD3CD2" w:rsidRPr="00CD3CD2">
        <w:rPr>
          <w:i/>
          <w:highlight w:val="yellow"/>
          <w:rPrChange w:id="7" w:author="Stehlikova Eva" w:date="2020-11-24T14:52:00Z">
            <w:rPr>
              <w:i/>
            </w:rPr>
          </w:rPrChange>
        </w:rPr>
        <w:t>jed</w:t>
      </w:r>
      <w:ins w:id="8" w:author="Stehlikova Eva" w:date="2020-11-24T15:00:00Z">
        <w:r w:rsidR="00843766">
          <w:rPr>
            <w:i/>
            <w:highlight w:val="yellow"/>
          </w:rPr>
          <w:t>noho</w:t>
        </w:r>
      </w:ins>
      <w:del w:id="9" w:author="Stehlikova Eva" w:date="2020-11-24T15:00:00Z">
        <w:r w:rsidR="00CD3CD2" w:rsidRPr="00CD3CD2" w:rsidDel="00843766">
          <w:rPr>
            <w:i/>
            <w:highlight w:val="yellow"/>
            <w:rPrChange w:id="10" w:author="Stehlikova Eva" w:date="2020-11-24T14:52:00Z">
              <w:rPr>
                <w:i/>
              </w:rPr>
            </w:rPrChange>
          </w:rPr>
          <w:delText>en</w:delText>
        </w:r>
      </w:del>
      <w:r w:rsidR="00CD3CD2" w:rsidRPr="00CD3CD2">
        <w:rPr>
          <w:i/>
          <w:highlight w:val="yellow"/>
          <w:rPrChange w:id="11" w:author="Stehlikova Eva" w:date="2020-11-24T14:52:00Z">
            <w:rPr>
              <w:i/>
            </w:rPr>
          </w:rPrChange>
        </w:rPr>
        <w:t xml:space="preserve"> zástupce každé z fakult navržen</w:t>
      </w:r>
      <w:ins w:id="12" w:author="Stehlikova Eva" w:date="2020-11-24T15:01:00Z">
        <w:r w:rsidR="00843766">
          <w:rPr>
            <w:i/>
            <w:highlight w:val="yellow"/>
          </w:rPr>
          <w:t>ého</w:t>
        </w:r>
      </w:ins>
      <w:del w:id="13" w:author="Stehlikova Eva" w:date="2020-11-24T15:01:00Z">
        <w:r w:rsidR="00CD3CD2" w:rsidRPr="00CD3CD2" w:rsidDel="00843766">
          <w:rPr>
            <w:i/>
            <w:highlight w:val="yellow"/>
            <w:rPrChange w:id="14" w:author="Stehlikova Eva" w:date="2020-11-24T14:52:00Z">
              <w:rPr>
                <w:i/>
              </w:rPr>
            </w:rPrChange>
          </w:rPr>
          <w:delText>ý</w:delText>
        </w:r>
      </w:del>
      <w:r w:rsidR="00CD3CD2" w:rsidRPr="00CD3CD2">
        <w:rPr>
          <w:i/>
          <w:highlight w:val="yellow"/>
          <w:rPrChange w:id="15" w:author="Stehlikova Eva" w:date="2020-11-24T14:52:00Z">
            <w:rPr>
              <w:i/>
            </w:rPr>
          </w:rPrChange>
        </w:rPr>
        <w:t xml:space="preserve"> vždy příslušným děkanem</w:t>
      </w:r>
      <w:r w:rsidR="00CD3CD2">
        <w:rPr>
          <w:i/>
        </w:rPr>
        <w:t xml:space="preserve"> </w:t>
      </w:r>
      <w:del w:id="16" w:author="Stehlikova Eva" w:date="2020-11-24T14:51:00Z">
        <w:r w:rsidRPr="00F80F39" w:rsidDel="00CD3CD2">
          <w:rPr>
            <w:i/>
          </w:rPr>
          <w:delText xml:space="preserve">zástupců fakult navržených děkany </w:delText>
        </w:r>
      </w:del>
      <w:r w:rsidRPr="00F80F39">
        <w:rPr>
          <w:i/>
        </w:rPr>
        <w:t>a ostatních členů.</w:t>
      </w:r>
    </w:p>
    <w:p w:rsidR="00E6287F" w:rsidRPr="00F80F39" w:rsidRDefault="00E6287F" w:rsidP="00F80F39">
      <w:pPr>
        <w:pStyle w:val="Odstavecseseznamem"/>
        <w:jc w:val="both"/>
        <w:rPr>
          <w:i/>
        </w:rPr>
      </w:pPr>
      <w:r w:rsidRPr="00F80F39">
        <w:rPr>
          <w:i/>
        </w:rPr>
        <w:t>2.</w:t>
      </w:r>
      <w:r w:rsidRPr="00F80F39">
        <w:rPr>
          <w:i/>
        </w:rPr>
        <w:tab/>
      </w:r>
      <w:ins w:id="17" w:author="Stehlikova Eva" w:date="2020-11-24T14:52:00Z">
        <w:r w:rsidR="00CD3CD2">
          <w:rPr>
            <w:i/>
          </w:rPr>
          <w:t xml:space="preserve">Ostatními </w:t>
        </w:r>
      </w:ins>
      <w:ins w:id="18" w:author="Vit Zouhar" w:date="2020-11-09T15:57:00Z">
        <w:del w:id="19" w:author="Stehlikova Eva" w:date="2020-11-24T14:52:00Z">
          <w:r w:rsidR="00372B5F" w:rsidRPr="00372B5F" w:rsidDel="00CD3CD2">
            <w:rPr>
              <w:i/>
              <w:highlight w:val="green"/>
            </w:rPr>
            <w:delText xml:space="preserve">Dalšími </w:delText>
          </w:r>
        </w:del>
        <w:r w:rsidR="00372B5F" w:rsidRPr="00372B5F">
          <w:rPr>
            <w:i/>
            <w:highlight w:val="green"/>
          </w:rPr>
          <w:t>členy mohou být zástupci</w:t>
        </w:r>
        <w:r w:rsidR="00372B5F" w:rsidRPr="00372B5F">
          <w:rPr>
            <w:i/>
          </w:rPr>
          <w:t xml:space="preserve"> maximálně pěti institucí v postavení externích partnerů, které se na činnosti ústavu významným způsobem podílejí. </w:t>
        </w:r>
        <w:r w:rsidR="00372B5F" w:rsidRPr="00372B5F">
          <w:rPr>
            <w:i/>
            <w:highlight w:val="cyan"/>
          </w:rPr>
          <w:t>Návrh předkládá se souhlasem Dozorčí rady její předseda s ohledem na význam partnera pro rozvoj vysokoškolského ústavu.</w:t>
        </w:r>
        <w:r w:rsidR="00372B5F">
          <w:rPr>
            <w:i/>
          </w:rPr>
          <w:t xml:space="preserve"> </w:t>
        </w:r>
      </w:ins>
      <w:del w:id="20" w:author="Vit Zouhar" w:date="2020-11-09T15:57:00Z">
        <w:r w:rsidRPr="00F80F39" w:rsidDel="00372B5F">
          <w:rPr>
            <w:i/>
          </w:rPr>
          <w:delText>Dalšími členy mohou být zástupci maximálně pěti institucí v postavení externích partnerů, které se na činnosti ústavu významným způsobem podílejí. Návrh předkládá předseda dozorčí rady s ohledem na význam partnera pro rozvoj vysokoškolského ústavu.</w:delText>
        </w:r>
      </w:del>
      <w:r w:rsidRPr="00F80F39">
        <w:rPr>
          <w:i/>
        </w:rPr>
        <w:t xml:space="preserve"> </w:t>
      </w:r>
    </w:p>
    <w:p w:rsidR="00E6287F" w:rsidRPr="00F80F39" w:rsidRDefault="00E6287F" w:rsidP="00F80F39">
      <w:pPr>
        <w:pStyle w:val="Odstavecseseznamem"/>
        <w:jc w:val="both"/>
        <w:rPr>
          <w:i/>
        </w:rPr>
      </w:pPr>
      <w:r w:rsidRPr="00F80F39">
        <w:rPr>
          <w:i/>
        </w:rPr>
        <w:t>3.</w:t>
      </w:r>
      <w:r w:rsidRPr="00F80F39">
        <w:rPr>
          <w:i/>
        </w:rPr>
        <w:tab/>
        <w:t>Členy dozorčí rady jmenuje a odvolává rektor UP.</w:t>
      </w:r>
    </w:p>
    <w:p w:rsidR="00E6287F" w:rsidRPr="00F80F39" w:rsidRDefault="00E6287F" w:rsidP="00F80F39">
      <w:pPr>
        <w:pStyle w:val="Odstavecseseznamem"/>
        <w:jc w:val="both"/>
        <w:rPr>
          <w:i/>
        </w:rPr>
      </w:pPr>
      <w:r w:rsidRPr="00F80F39">
        <w:rPr>
          <w:i/>
        </w:rPr>
        <w:t>4.</w:t>
      </w:r>
      <w:r w:rsidRPr="00F80F39">
        <w:rPr>
          <w:i/>
        </w:rPr>
        <w:tab/>
        <w:t>Členové dozorčí rady se řídí Jednacím řádem dozorčí rady.</w:t>
      </w:r>
    </w:p>
    <w:p w:rsidR="00E6287F" w:rsidRPr="00F80F39" w:rsidRDefault="00E6287F" w:rsidP="00F80F39">
      <w:pPr>
        <w:pStyle w:val="Odstavecseseznamem"/>
        <w:jc w:val="both"/>
        <w:rPr>
          <w:i/>
        </w:rPr>
      </w:pPr>
      <w:r w:rsidRPr="00F80F39">
        <w:rPr>
          <w:i/>
        </w:rPr>
        <w:t>5.</w:t>
      </w:r>
      <w:r w:rsidRPr="00F80F39">
        <w:rPr>
          <w:i/>
        </w:rPr>
        <w:tab/>
        <w:t>Dozorčí rada schvaluje rozpočet ústavu včetně metodiky a návrhu rozdělení finančních prostředků ústavu předkládaný ředitelem a schvaluje výroční zprávu o činnosti ústavu a výroční zprávu o hospodaření ústavu.</w:t>
      </w:r>
    </w:p>
    <w:p w:rsidR="00E6287F" w:rsidRPr="00F80F39" w:rsidRDefault="00E6287F" w:rsidP="00F80F39">
      <w:pPr>
        <w:pStyle w:val="Odstavecseseznamem"/>
        <w:jc w:val="both"/>
        <w:rPr>
          <w:i/>
        </w:rPr>
      </w:pPr>
      <w:r w:rsidRPr="00F80F39">
        <w:rPr>
          <w:i/>
        </w:rPr>
        <w:lastRenderedPageBreak/>
        <w:t>6.</w:t>
      </w:r>
      <w:r w:rsidRPr="00F80F39">
        <w:rPr>
          <w:i/>
        </w:rPr>
        <w:tab/>
        <w:t xml:space="preserve">Dozorčí rada se dále vyjadřuje k návrhům předloženým rektorem, kvestorem, ředitelem nebo členem dozorčí rady.  </w:t>
      </w:r>
    </w:p>
    <w:p w:rsidR="00E6287F" w:rsidRPr="00F80F39" w:rsidRDefault="00E6287F" w:rsidP="00F80F39">
      <w:pPr>
        <w:pStyle w:val="Odstavecseseznamem"/>
        <w:jc w:val="both"/>
        <w:rPr>
          <w:i/>
        </w:rPr>
      </w:pPr>
      <w:r w:rsidRPr="00F80F39">
        <w:rPr>
          <w:i/>
        </w:rPr>
        <w:t>7.</w:t>
      </w:r>
      <w:r w:rsidRPr="00F80F39">
        <w:rPr>
          <w:i/>
        </w:rPr>
        <w:tab/>
        <w:t>Dozorčí rada se schází dle potřeby, minimálně dvakrát ročně. K přijetí rozhodnutí dozorčí rady je třeba třípětinové většiny hlasů všech jejích členů.“</w:t>
      </w:r>
    </w:p>
    <w:p w:rsidR="00E6287F" w:rsidRDefault="00E6287F" w:rsidP="00F80F39">
      <w:pPr>
        <w:pStyle w:val="Odstavecseseznamem"/>
        <w:numPr>
          <w:ilvl w:val="0"/>
          <w:numId w:val="1"/>
        </w:numPr>
        <w:jc w:val="both"/>
      </w:pPr>
      <w:r>
        <w:t xml:space="preserve">Z čl. 9, odst. 2 se vypouští text </w:t>
      </w:r>
      <w:r w:rsidRPr="00E70399">
        <w:rPr>
          <w:i/>
        </w:rPr>
        <w:t>„má 18 členů a“</w:t>
      </w:r>
      <w:r>
        <w:t xml:space="preserve"> a </w:t>
      </w:r>
      <w:r w:rsidR="00F80F39">
        <w:t>zvratné zájmeno</w:t>
      </w:r>
      <w:r>
        <w:t xml:space="preserve"> </w:t>
      </w:r>
      <w:r w:rsidRPr="00E70399">
        <w:rPr>
          <w:i/>
        </w:rPr>
        <w:t>„se“</w:t>
      </w:r>
      <w:r>
        <w:t xml:space="preserve"> se předřazuje před slovo </w:t>
      </w:r>
      <w:r w:rsidRPr="00E70399">
        <w:rPr>
          <w:i/>
        </w:rPr>
        <w:t>„skládá“</w:t>
      </w:r>
      <w:r>
        <w:t>.</w:t>
      </w:r>
    </w:p>
    <w:p w:rsidR="00E6287F" w:rsidRPr="00E70399" w:rsidRDefault="00E6287F" w:rsidP="00F80F39">
      <w:pPr>
        <w:pStyle w:val="Odstavecseseznamem"/>
        <w:numPr>
          <w:ilvl w:val="0"/>
          <w:numId w:val="1"/>
        </w:numPr>
        <w:jc w:val="both"/>
        <w:rPr>
          <w:i/>
        </w:rPr>
      </w:pPr>
      <w:r>
        <w:t>V čl. 9, odst. 3, první věta nově zní:</w:t>
      </w:r>
      <w:r w:rsidRPr="00E70399">
        <w:rPr>
          <w:i/>
        </w:rPr>
        <w:t xml:space="preserve"> „Členy vědecké rady jsou významní představitelé vědeckých oborů.“</w:t>
      </w:r>
    </w:p>
    <w:p w:rsidR="00E6287F" w:rsidRDefault="00E6287F" w:rsidP="00F80F39">
      <w:pPr>
        <w:pStyle w:val="Odstavecseseznamem"/>
        <w:numPr>
          <w:ilvl w:val="0"/>
          <w:numId w:val="1"/>
        </w:numPr>
        <w:jc w:val="both"/>
      </w:pPr>
      <w:r>
        <w:t>V čl. 9, odst. 4, se písm. b) ruší a písm. c) až f) jsou nově značena jako b) až e).</w:t>
      </w:r>
    </w:p>
    <w:p w:rsidR="00E6287F" w:rsidRDefault="002D5D9D" w:rsidP="00F80F39">
      <w:pPr>
        <w:pStyle w:val="Odstavecseseznamem"/>
        <w:numPr>
          <w:ilvl w:val="0"/>
          <w:numId w:val="1"/>
        </w:numPr>
        <w:jc w:val="both"/>
      </w:pPr>
      <w:r>
        <w:t xml:space="preserve">V čl. 9, odst. 4, se v písm. d) a e) (nově c) a d)) nahrazuje slovo </w:t>
      </w:r>
      <w:r w:rsidRPr="00E70399">
        <w:rPr>
          <w:i/>
        </w:rPr>
        <w:t>„schvaluje“</w:t>
      </w:r>
      <w:r>
        <w:t xml:space="preserve"> textem </w:t>
      </w:r>
      <w:r w:rsidRPr="00E70399">
        <w:rPr>
          <w:i/>
        </w:rPr>
        <w:t>„vyjadřuje se k“</w:t>
      </w:r>
      <w:r>
        <w:t>.</w:t>
      </w:r>
    </w:p>
    <w:p w:rsidR="002D5D9D" w:rsidRPr="002D5D9D" w:rsidRDefault="002D5D9D" w:rsidP="00F80F39">
      <w:pPr>
        <w:pStyle w:val="Odstavecseseznamem"/>
        <w:numPr>
          <w:ilvl w:val="0"/>
          <w:numId w:val="1"/>
        </w:numPr>
        <w:jc w:val="both"/>
      </w:pPr>
      <w:r>
        <w:t>V čl. 9 je nově zařazen odst. 5 ve znění:</w:t>
      </w:r>
      <w:r w:rsidRPr="00E70399">
        <w:rPr>
          <w:i/>
        </w:rPr>
        <w:t>“ Způsob jednání vědecké rady upravuje Jednací řád vědecké rady.“</w:t>
      </w:r>
      <w:r>
        <w:t xml:space="preserve"> Původní odst. 5 je nově číslován jako odst. 6.</w:t>
      </w:r>
    </w:p>
    <w:p w:rsidR="002D5D9D" w:rsidRPr="00E70399" w:rsidRDefault="002D5D9D" w:rsidP="00F80F39">
      <w:pPr>
        <w:pStyle w:val="Odstavecseseznamem"/>
        <w:numPr>
          <w:ilvl w:val="0"/>
          <w:numId w:val="1"/>
        </w:numPr>
        <w:jc w:val="both"/>
        <w:rPr>
          <w:i/>
        </w:rPr>
      </w:pPr>
      <w:r>
        <w:t xml:space="preserve">V čl. 10, odst. 2 nově zní: </w:t>
      </w:r>
      <w:r w:rsidRPr="00E70399">
        <w:rPr>
          <w:i/>
        </w:rPr>
        <w:t>„Na ústavu jsou zařazeni vědečtí pracovníci, ostatní zaměstnanci UP a dále mohou být zařazeni akademičtí pracovníci, za předpokladu, že se podílejí na realizaci studijních programů za souhlasu děkana dotčené fakulty UP.“</w:t>
      </w:r>
    </w:p>
    <w:p w:rsidR="002D5D9D" w:rsidRDefault="002D5D9D" w:rsidP="00F80F39">
      <w:pPr>
        <w:pStyle w:val="Odstavecseseznamem"/>
        <w:numPr>
          <w:ilvl w:val="0"/>
          <w:numId w:val="1"/>
        </w:numPr>
        <w:jc w:val="both"/>
      </w:pPr>
      <w:r>
        <w:t xml:space="preserve">V čl. 10, odst. 4 nově zní: </w:t>
      </w:r>
      <w:r w:rsidRPr="00E70399">
        <w:rPr>
          <w:i/>
        </w:rPr>
        <w:t>“Studenti fakult UP v rámci své práce přispívají k plnění výzkumných úkolů ústavu. Mohou se podílet v rámci svých kvalifikačních prací na řešení výzkumných úkolů.“</w:t>
      </w:r>
      <w:r>
        <w:t xml:space="preserve"> Odst. 5 se ruší.</w:t>
      </w:r>
    </w:p>
    <w:p w:rsidR="002D5D9D" w:rsidRDefault="002D5D9D" w:rsidP="00F80F39">
      <w:pPr>
        <w:pStyle w:val="Odstavecseseznamem"/>
        <w:numPr>
          <w:ilvl w:val="0"/>
          <w:numId w:val="1"/>
        </w:numPr>
        <w:jc w:val="both"/>
      </w:pPr>
      <w:r>
        <w:t xml:space="preserve">V čl. 11, odst. 1 je text ukončen za slovy </w:t>
      </w:r>
      <w:r w:rsidRPr="00E70399">
        <w:rPr>
          <w:i/>
        </w:rPr>
        <w:t>„který je součástí rozpočtu UP“</w:t>
      </w:r>
      <w:r>
        <w:t>, zbylý text se ruší.</w:t>
      </w:r>
    </w:p>
    <w:p w:rsidR="0027145C" w:rsidRDefault="0027145C" w:rsidP="00F80F39">
      <w:pPr>
        <w:pStyle w:val="Odstavecseseznamem"/>
        <w:numPr>
          <w:ilvl w:val="0"/>
          <w:numId w:val="1"/>
        </w:numPr>
        <w:jc w:val="both"/>
        <w:rPr>
          <w:ins w:id="21" w:author="Vit Zouhar" w:date="2020-11-09T15:58:00Z"/>
        </w:rPr>
      </w:pPr>
      <w:ins w:id="22" w:author="Vit Zouhar" w:date="2020-11-09T15:58:00Z">
        <w:r>
          <w:t xml:space="preserve">Čl. 11, odst. 2 </w:t>
        </w:r>
        <w:r w:rsidR="00D213CC">
          <w:t>se ruší</w:t>
        </w:r>
        <w:r>
          <w:t xml:space="preserve">: </w:t>
        </w:r>
        <w:r w:rsidRPr="00EF7760">
          <w:rPr>
            <w:strike/>
            <w:color w:val="000000"/>
          </w:rPr>
          <w:t>Ústav rovněž hospodaří se získanými dotačními prostředky na řešení vědecko-výzkumných projektů, dále pak s prostředky získanými z doplňkové činnosti, darů, nadačních příspěvků a podobně.</w:t>
        </w:r>
      </w:ins>
    </w:p>
    <w:p w:rsidR="002D5D9D" w:rsidRDefault="0091241C" w:rsidP="00F80F39">
      <w:pPr>
        <w:pStyle w:val="Odstavecseseznamem"/>
        <w:numPr>
          <w:ilvl w:val="0"/>
          <w:numId w:val="1"/>
        </w:numPr>
        <w:jc w:val="both"/>
      </w:pPr>
      <w:r>
        <w:t xml:space="preserve">V čl. 12 se do odst. 1 doplňuje </w:t>
      </w:r>
      <w:r w:rsidRPr="00E70399">
        <w:rPr>
          <w:i/>
        </w:rPr>
        <w:t>„písm. d) jednací řád dozorčí rady.“</w:t>
      </w:r>
    </w:p>
    <w:p w:rsidR="00DE4BC4" w:rsidRDefault="00DE4BC4" w:rsidP="00F80F39">
      <w:pPr>
        <w:pStyle w:val="Odstavecseseznamem"/>
        <w:numPr>
          <w:ilvl w:val="0"/>
          <w:numId w:val="1"/>
        </w:numPr>
        <w:jc w:val="both"/>
        <w:rPr>
          <w:ins w:id="23" w:author="Vit Zouhar" w:date="2020-11-09T15:53:00Z"/>
        </w:rPr>
      </w:pPr>
      <w:ins w:id="24" w:author="Vit Zouhar" w:date="2020-11-09T15:54:00Z">
        <w:r>
          <w:t xml:space="preserve">V čl. 12 se do odst. 2 za první větu vkládá: </w:t>
        </w:r>
      </w:ins>
      <w:ins w:id="25" w:author="Vit Zouhar" w:date="2020-11-09T15:55:00Z">
        <w:r w:rsidRPr="00DE4BC4">
          <w:rPr>
            <w:i/>
          </w:rPr>
          <w:t xml:space="preserve">„Jednací řád dozorčí rady předkládá ředitel </w:t>
        </w:r>
      </w:ins>
      <w:ins w:id="26" w:author="Stehlikova Eva" w:date="2020-11-24T14:53:00Z">
        <w:r w:rsidR="00CD3CD2">
          <w:rPr>
            <w:i/>
          </w:rPr>
          <w:t xml:space="preserve">rektorovi </w:t>
        </w:r>
      </w:ins>
      <w:ins w:id="27" w:author="Vit Zouhar" w:date="2020-11-09T15:55:00Z">
        <w:r w:rsidRPr="00DE4BC4">
          <w:rPr>
            <w:i/>
          </w:rPr>
          <w:t>po odsouhlasení kvestorem.“</w:t>
        </w:r>
      </w:ins>
    </w:p>
    <w:p w:rsidR="0091241C" w:rsidRDefault="0091241C" w:rsidP="00F80F39">
      <w:pPr>
        <w:pStyle w:val="Odstavecseseznamem"/>
        <w:numPr>
          <w:ilvl w:val="0"/>
          <w:numId w:val="1"/>
        </w:numPr>
        <w:jc w:val="both"/>
      </w:pPr>
      <w:r>
        <w:t xml:space="preserve">Čl. 13 a 14 se slučují jako </w:t>
      </w:r>
      <w:r w:rsidRPr="00E70399">
        <w:rPr>
          <w:i/>
        </w:rPr>
        <w:t>„Článek 13 Přechodná a závěrečná ustanovení“</w:t>
      </w:r>
      <w:r>
        <w:t>.</w:t>
      </w:r>
    </w:p>
    <w:p w:rsidR="0091241C" w:rsidRDefault="0091241C" w:rsidP="00F80F39">
      <w:pPr>
        <w:pStyle w:val="Odstavecseseznamem"/>
        <w:numPr>
          <w:ilvl w:val="0"/>
          <w:numId w:val="1"/>
        </w:numPr>
        <w:jc w:val="both"/>
      </w:pPr>
      <w:r>
        <w:t>Odst. 1 původního čl. 13 se ruší a odst. 2 je nově číslován jako odst. 1.</w:t>
      </w:r>
    </w:p>
    <w:p w:rsidR="0091241C" w:rsidRDefault="0091241C" w:rsidP="00F80F39">
      <w:pPr>
        <w:pStyle w:val="Odstavecseseznamem"/>
        <w:numPr>
          <w:ilvl w:val="0"/>
          <w:numId w:val="1"/>
        </w:numPr>
        <w:jc w:val="both"/>
      </w:pPr>
      <w:r>
        <w:t xml:space="preserve">Do čl. 13 je nově vložen odst. 2, který zní: </w:t>
      </w:r>
      <w:r w:rsidRPr="00E70399">
        <w:rPr>
          <w:i/>
        </w:rPr>
        <w:t>„Granty řešené na součástech UP mohou být na vysokoškolský ústav navedeny po dohodě hlavního řešitele, ředitele a děkana fakulty, na níž je grant v současnosti řešen.“</w:t>
      </w:r>
    </w:p>
    <w:p w:rsidR="0091241C" w:rsidRDefault="0091241C" w:rsidP="00F80F39">
      <w:pPr>
        <w:pStyle w:val="Odstavecseseznamem"/>
        <w:numPr>
          <w:ilvl w:val="0"/>
          <w:numId w:val="1"/>
        </w:numPr>
        <w:jc w:val="both"/>
      </w:pPr>
      <w:r>
        <w:t>Původní odst. 1 až 3 čl. 14, jsou nově číslovány jako odst. 3 až 5 čl. 13.</w:t>
      </w:r>
    </w:p>
    <w:p w:rsidR="0091241C" w:rsidRDefault="0091241C" w:rsidP="00F80F39">
      <w:pPr>
        <w:ind w:left="360"/>
        <w:jc w:val="both"/>
      </w:pPr>
    </w:p>
    <w:p w:rsidR="00F80F39" w:rsidRPr="00F80F39" w:rsidRDefault="00F80F39" w:rsidP="00F80F39">
      <w:pPr>
        <w:ind w:left="360"/>
        <w:jc w:val="center"/>
        <w:rPr>
          <w:b/>
        </w:rPr>
      </w:pPr>
      <w:r w:rsidRPr="00F80F39">
        <w:rPr>
          <w:b/>
        </w:rPr>
        <w:t>Článek 2</w:t>
      </w:r>
    </w:p>
    <w:p w:rsidR="00F80F39" w:rsidRPr="00F80F39" w:rsidRDefault="00F80F39" w:rsidP="00F80F39">
      <w:pPr>
        <w:ind w:left="360"/>
        <w:jc w:val="center"/>
        <w:rPr>
          <w:b/>
        </w:rPr>
      </w:pPr>
      <w:r w:rsidRPr="00F80F39">
        <w:rPr>
          <w:b/>
        </w:rPr>
        <w:t>Závěrečná ustanovení</w:t>
      </w:r>
    </w:p>
    <w:p w:rsidR="00F80F39" w:rsidRDefault="00F80F39" w:rsidP="00F80F39">
      <w:pPr>
        <w:ind w:left="360"/>
        <w:jc w:val="both"/>
      </w:pPr>
    </w:p>
    <w:p w:rsidR="00F80F39" w:rsidRDefault="00F80F39" w:rsidP="00F80F39">
      <w:pPr>
        <w:ind w:left="360"/>
        <w:jc w:val="both"/>
      </w:pPr>
      <w:r>
        <w:t>Tato novela</w:t>
      </w:r>
      <w:r w:rsidR="00326C5F">
        <w:t xml:space="preserve"> č. 1 </w:t>
      </w:r>
      <w:r>
        <w:t xml:space="preserve"> byla schválena Akademickým senátem Univerzity Palackého v Olomouci dne XXX, nabývá platnosti dne XXX a účinnosti dne XXX.</w:t>
      </w:r>
    </w:p>
    <w:p w:rsidR="00843766" w:rsidRDefault="00843766" w:rsidP="00F80F39">
      <w:pPr>
        <w:ind w:left="360"/>
        <w:jc w:val="both"/>
      </w:pPr>
      <w:r>
        <w:t>V Olomouci dne……………..</w:t>
      </w:r>
    </w:p>
    <w:p w:rsidR="00843766" w:rsidRDefault="00843766" w:rsidP="00F80F39">
      <w:pPr>
        <w:ind w:left="360"/>
        <w:jc w:val="both"/>
      </w:pPr>
    </w:p>
    <w:p w:rsidR="00843766" w:rsidRDefault="00843766" w:rsidP="00F80F39">
      <w:pPr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Prof. Mgr. Jaroslav Miller, </w:t>
      </w:r>
      <w:proofErr w:type="gramStart"/>
      <w:r>
        <w:t>M.A.</w:t>
      </w:r>
      <w:proofErr w:type="gramEnd"/>
      <w:r>
        <w:t>, Ph.D.</w:t>
      </w:r>
    </w:p>
    <w:p w:rsidR="00843766" w:rsidRDefault="00843766" w:rsidP="00F80F39">
      <w:pPr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326C5F">
        <w:t>r</w:t>
      </w:r>
      <w:bookmarkStart w:id="28" w:name="_GoBack"/>
      <w:bookmarkEnd w:id="28"/>
      <w:r>
        <w:t>ektor UP</w:t>
      </w:r>
    </w:p>
    <w:sectPr w:rsidR="00843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4466D"/>
    <w:multiLevelType w:val="hybridMultilevel"/>
    <w:tmpl w:val="3752B9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11BD0"/>
    <w:multiLevelType w:val="hybridMultilevel"/>
    <w:tmpl w:val="DDDA9492"/>
    <w:lvl w:ilvl="0" w:tplc="AF6441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ehlikova Eva">
    <w15:presenceInfo w15:providerId="AD" w15:userId="S-1-5-21-739464037-2855887325-2484046577-166161"/>
  </w15:person>
  <w15:person w15:author="Vit Zouhar">
    <w15:presenceInfo w15:providerId="Windows Live" w15:userId="8007c856449bc8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FC0"/>
    <w:rsid w:val="00246F32"/>
    <w:rsid w:val="0027145C"/>
    <w:rsid w:val="002D5D9D"/>
    <w:rsid w:val="002F175D"/>
    <w:rsid w:val="00301C73"/>
    <w:rsid w:val="00326C5F"/>
    <w:rsid w:val="00372B5F"/>
    <w:rsid w:val="00515D0A"/>
    <w:rsid w:val="00843766"/>
    <w:rsid w:val="00875767"/>
    <w:rsid w:val="0091241C"/>
    <w:rsid w:val="00B64FC0"/>
    <w:rsid w:val="00B9070C"/>
    <w:rsid w:val="00CD3CD2"/>
    <w:rsid w:val="00D213CC"/>
    <w:rsid w:val="00DE4BC4"/>
    <w:rsid w:val="00E6287F"/>
    <w:rsid w:val="00E70399"/>
    <w:rsid w:val="00F8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1109"/>
  <w15:chartTrackingRefBased/>
  <w15:docId w15:val="{3890D5C5-A88C-4422-A05B-7130A927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4FC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4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4B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788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 RNDr. Martin Kubala, Ph.D.</dc:creator>
  <cp:keywords/>
  <dc:description/>
  <cp:lastModifiedBy>Stehlikova Eva</cp:lastModifiedBy>
  <cp:revision>4</cp:revision>
  <dcterms:created xsi:type="dcterms:W3CDTF">2020-11-24T13:54:00Z</dcterms:created>
  <dcterms:modified xsi:type="dcterms:W3CDTF">2020-11-24T14:42:00Z</dcterms:modified>
</cp:coreProperties>
</file>