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B00AC" w14:textId="3D9B2D3E" w:rsidR="003C1F00" w:rsidRDefault="003C1F00" w:rsidP="003C1F00">
      <w:pPr>
        <w:jc w:val="both"/>
      </w:pPr>
      <w:r>
        <w:t xml:space="preserve">Komise pro dopravu AS </w:t>
      </w:r>
      <w:proofErr w:type="spellStart"/>
      <w:r>
        <w:t>PřF</w:t>
      </w:r>
      <w:proofErr w:type="spellEnd"/>
      <w:r>
        <w:t xml:space="preserve"> UP zrealizovala v září 2019 dotazníkové šetření zaměřené na dopravní chování studentů </w:t>
      </w:r>
      <w:proofErr w:type="spellStart"/>
      <w:r>
        <w:t>PřF</w:t>
      </w:r>
      <w:proofErr w:type="spellEnd"/>
      <w:r>
        <w:t xml:space="preserve"> s důrazem na identifikaci nejzávažnějších problémů. Identifikována byla celá řada problémů, jejichž kompletní popis je uveden v podrobném vyhodnocení šetření. Za nejvýznamnější identifikované body lze označit problematickou dopravu mezi areálem Envelopa a Šlechtitelů a problematické parkovací kapacity v obou areálech.</w:t>
      </w:r>
    </w:p>
    <w:p w14:paraId="04DDD7F1" w14:textId="7E358A59" w:rsidR="003C1F00" w:rsidRDefault="003C1F00" w:rsidP="003C1F00">
      <w:pPr>
        <w:jc w:val="both"/>
      </w:pPr>
      <w:r>
        <w:t>Na základě zjištěných poznatků Komise doporučuje:</w:t>
      </w:r>
    </w:p>
    <w:p w14:paraId="64F7C858" w14:textId="77777777" w:rsidR="00C34A6A" w:rsidRDefault="00C34A6A" w:rsidP="00C34A6A">
      <w:pPr>
        <w:pStyle w:val="Odstavecseseznamem"/>
        <w:numPr>
          <w:ilvl w:val="0"/>
          <w:numId w:val="1"/>
        </w:numPr>
        <w:jc w:val="both"/>
      </w:pPr>
      <w:r w:rsidRPr="00C34A6A">
        <w:t xml:space="preserve">Vstoupit do jednání mezi </w:t>
      </w:r>
      <w:proofErr w:type="spellStart"/>
      <w:r w:rsidRPr="00C34A6A">
        <w:rPr>
          <w:highlight w:val="yellow"/>
        </w:rPr>
        <w:t>PřF</w:t>
      </w:r>
      <w:proofErr w:type="spellEnd"/>
      <w:r w:rsidRPr="00C34A6A">
        <w:rPr>
          <w:highlight w:val="yellow"/>
        </w:rPr>
        <w:t xml:space="preserve"> &amp; RUP &amp; MMOL</w:t>
      </w:r>
      <w:r w:rsidRPr="00C34A6A">
        <w:t xml:space="preserve"> za účelem</w:t>
      </w:r>
    </w:p>
    <w:p w14:paraId="00AB4819" w14:textId="42A05BFE" w:rsidR="00C34A6A" w:rsidRPr="00C34A6A" w:rsidRDefault="00C34A6A" w:rsidP="00C34A6A">
      <w:pPr>
        <w:pStyle w:val="Odstavecseseznamem"/>
        <w:numPr>
          <w:ilvl w:val="1"/>
          <w:numId w:val="1"/>
        </w:numPr>
        <w:jc w:val="both"/>
        <w:rPr>
          <w:highlight w:val="yellow"/>
        </w:rPr>
      </w:pPr>
      <w:r w:rsidRPr="00C34A6A">
        <w:rPr>
          <w:highlight w:val="yellow"/>
        </w:rPr>
        <w:t>komplexního řešení problematické dopravy mezi areálem Envelopa a Šlechtitelů (zkvalitnění MHD, dobudování sítě cyklostezek a chodníků)</w:t>
      </w:r>
    </w:p>
    <w:p w14:paraId="1CF5FE36" w14:textId="0468097E" w:rsidR="00C34A6A" w:rsidRPr="00C34A6A" w:rsidRDefault="00C34A6A" w:rsidP="00C34A6A">
      <w:pPr>
        <w:pStyle w:val="Odstavecseseznamem"/>
        <w:numPr>
          <w:ilvl w:val="1"/>
          <w:numId w:val="1"/>
        </w:numPr>
        <w:jc w:val="both"/>
        <w:rPr>
          <w:highlight w:val="yellow"/>
        </w:rPr>
      </w:pPr>
      <w:r w:rsidRPr="00C34A6A">
        <w:rPr>
          <w:highlight w:val="yellow"/>
        </w:rPr>
        <w:t xml:space="preserve">posílení </w:t>
      </w:r>
      <w:r>
        <w:rPr>
          <w:highlight w:val="yellow"/>
        </w:rPr>
        <w:t xml:space="preserve">vybraných </w:t>
      </w:r>
      <w:r w:rsidRPr="00C34A6A">
        <w:rPr>
          <w:highlight w:val="yellow"/>
        </w:rPr>
        <w:t xml:space="preserve">spojů MHD </w:t>
      </w:r>
      <w:r>
        <w:rPr>
          <w:highlight w:val="yellow"/>
        </w:rPr>
        <w:t>(např. železniční nádraží – Envelopa, atd.</w:t>
      </w:r>
      <w:bookmarkStart w:id="0" w:name="_GoBack"/>
      <w:bookmarkEnd w:id="0"/>
      <w:r>
        <w:rPr>
          <w:highlight w:val="yellow"/>
        </w:rPr>
        <w:t>)</w:t>
      </w:r>
    </w:p>
    <w:p w14:paraId="68DB737F" w14:textId="156EADA9" w:rsidR="00C34A6A" w:rsidRDefault="00C34A6A" w:rsidP="00C34A6A">
      <w:pPr>
        <w:pStyle w:val="Odstavecseseznamem"/>
        <w:numPr>
          <w:ilvl w:val="1"/>
          <w:numId w:val="1"/>
        </w:numPr>
        <w:jc w:val="both"/>
        <w:rPr>
          <w:highlight w:val="yellow"/>
        </w:rPr>
      </w:pPr>
      <w:r w:rsidRPr="00C34A6A">
        <w:rPr>
          <w:highlight w:val="yellow"/>
        </w:rPr>
        <w:t>komplexního řešení problematické parkovací situace v areálů Envelopa</w:t>
      </w:r>
    </w:p>
    <w:p w14:paraId="5208DE99" w14:textId="77777777" w:rsidR="00C34A6A" w:rsidRPr="00C34A6A" w:rsidRDefault="00C34A6A" w:rsidP="00C34A6A">
      <w:pPr>
        <w:pStyle w:val="Odstavecseseznamem"/>
        <w:ind w:left="1440"/>
        <w:jc w:val="both"/>
        <w:rPr>
          <w:highlight w:val="yellow"/>
        </w:rPr>
      </w:pPr>
    </w:p>
    <w:p w14:paraId="5374E3BA" w14:textId="77777777" w:rsidR="00C34A6A" w:rsidRDefault="00C34A6A" w:rsidP="00C34A6A">
      <w:pPr>
        <w:pStyle w:val="Odstavecseseznamem"/>
        <w:numPr>
          <w:ilvl w:val="0"/>
          <w:numId w:val="1"/>
        </w:numPr>
        <w:jc w:val="both"/>
      </w:pPr>
      <w:r>
        <w:t>V</w:t>
      </w:r>
      <w:r>
        <w:t xml:space="preserve">yhodnotit obsazenost parkovacích stojanů na kola v areálu Envelopa a Šlechtitelů, </w:t>
      </w:r>
      <w:r>
        <w:t xml:space="preserve">v případě potřeby </w:t>
      </w:r>
      <w:r>
        <w:t>dokoupit nové stojany.</w:t>
      </w:r>
    </w:p>
    <w:p w14:paraId="1BDBE142" w14:textId="417DB739" w:rsidR="003C1F00" w:rsidRDefault="00C34A6A" w:rsidP="00C34A6A">
      <w:pPr>
        <w:pStyle w:val="Odstavecseseznamem"/>
        <w:numPr>
          <w:ilvl w:val="0"/>
          <w:numId w:val="1"/>
        </w:numPr>
        <w:jc w:val="both"/>
      </w:pPr>
      <w:r>
        <w:t xml:space="preserve">Vyhodnotit vybavenost </w:t>
      </w:r>
      <w:r>
        <w:t>vrátnic areálu Envelopa a Šlechtitelů základním vybavením na servis kola</w:t>
      </w:r>
      <w:r>
        <w:t>, případně toto vybavení zakoupit</w:t>
      </w:r>
      <w:r>
        <w:t>.</w:t>
      </w:r>
    </w:p>
    <w:p w14:paraId="6049FA24" w14:textId="39486C3E" w:rsidR="003C1F00" w:rsidRDefault="003C1F00" w:rsidP="00C34A6A">
      <w:pPr>
        <w:jc w:val="both"/>
      </w:pPr>
      <w:r>
        <w:t>Všechny tyto kroky jsou v souladu s</w:t>
      </w:r>
      <w:r w:rsidR="00C34A6A">
        <w:t>e strategickým dokumentem</w:t>
      </w:r>
      <w:r>
        <w:t> </w:t>
      </w:r>
      <w:r w:rsidR="00C34A6A">
        <w:t>„</w:t>
      </w:r>
      <w:r>
        <w:t>Plán udržitelné městské mobility</w:t>
      </w:r>
      <w:r w:rsidR="00C34A6A">
        <w:t>“</w:t>
      </w:r>
      <w:r>
        <w:t xml:space="preserve"> (PUMMO)</w:t>
      </w:r>
      <w:r w:rsidR="00C34A6A">
        <w:t xml:space="preserve"> - </w:t>
      </w:r>
      <w:hyperlink r:id="rId5" w:history="1">
        <w:r w:rsidR="00C34A6A" w:rsidRPr="0044046A">
          <w:rPr>
            <w:rStyle w:val="Hypertextovodkaz"/>
          </w:rPr>
          <w:t>https://spokojena.olomouc.eu/plan-udrzitelne-mobility-olomouc</w:t>
        </w:r>
      </w:hyperlink>
      <w:r>
        <w:t xml:space="preserve">, který v roce </w:t>
      </w:r>
      <w:r w:rsidR="00C34A6A">
        <w:t>2018 schválilo Zastupitelstvo města Olomouce. Tento dokument si vytýčil několik zásadních cílů, mezi které patří mimo jiné i z</w:t>
      </w:r>
      <w:r w:rsidR="00C34A6A">
        <w:t>lepšení dostupnosti a atraktivity veřejné, cyklistické</w:t>
      </w:r>
      <w:r w:rsidR="00C34A6A">
        <w:t xml:space="preserve"> </w:t>
      </w:r>
      <w:r w:rsidR="00C34A6A">
        <w:t>a pěší dopravy pro všechny skupiny</w:t>
      </w:r>
      <w:r w:rsidR="00C34A6A">
        <w:t>, a dále také z</w:t>
      </w:r>
      <w:r w:rsidR="00C34A6A">
        <w:t>měn</w:t>
      </w:r>
      <w:r w:rsidR="00C34A6A">
        <w:t>u</w:t>
      </w:r>
      <w:r w:rsidR="00C34A6A">
        <w:t xml:space="preserve"> dělby přepravní práce ve prospěch</w:t>
      </w:r>
      <w:r w:rsidR="00C34A6A">
        <w:t xml:space="preserve"> </w:t>
      </w:r>
      <w:r w:rsidR="00C34A6A">
        <w:t>udržitelných způsobů dopravy</w:t>
      </w:r>
      <w:r w:rsidR="00C34A6A">
        <w:t xml:space="preserve">. </w:t>
      </w:r>
    </w:p>
    <w:p w14:paraId="71E8E302" w14:textId="77777777" w:rsidR="003C1F00" w:rsidRPr="003C1F00" w:rsidRDefault="003C1F00" w:rsidP="003C1F00">
      <w:pPr>
        <w:jc w:val="both"/>
      </w:pPr>
    </w:p>
    <w:sectPr w:rsidR="003C1F00" w:rsidRPr="003C1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A50D9"/>
    <w:multiLevelType w:val="hybridMultilevel"/>
    <w:tmpl w:val="D1D2F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F3"/>
    <w:rsid w:val="003C1F00"/>
    <w:rsid w:val="003D169A"/>
    <w:rsid w:val="00404265"/>
    <w:rsid w:val="00A765F3"/>
    <w:rsid w:val="00C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5B0F"/>
  <w15:chartTrackingRefBased/>
  <w15:docId w15:val="{834BA14A-489E-44BD-B266-F85D2CDA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4A6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4A6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okojena.olomouc.eu/plan-udrzitelne-mobility-olomou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2019-12-17T21:15:00Z</dcterms:created>
  <dcterms:modified xsi:type="dcterms:W3CDTF">2019-12-17T21:35:00Z</dcterms:modified>
</cp:coreProperties>
</file>