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08081C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  <w:r w:rsidRPr="0008081C">
              <w:rPr>
                <w:rFonts w:asciiTheme="minorHAnsi" w:hAnsiTheme="minorHAnsi"/>
                <w:sz w:val="22"/>
              </w:rPr>
              <w:t xml:space="preserve">Biologie, ekologie a životní prostředí </w:t>
            </w:r>
          </w:p>
          <w:p w:rsidR="0008081C" w:rsidRPr="006E12BB" w:rsidRDefault="0008081C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08081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</w:t>
            </w:r>
            <w:r w:rsidRPr="0008081C">
              <w:rPr>
                <w:rFonts w:asciiTheme="minorHAnsi" w:hAnsiTheme="minorHAnsi"/>
                <w:sz w:val="22"/>
              </w:rPr>
              <w:t xml:space="preserve">olekulární biologie, buněčná biologie, genetika, genomika, molekulární toxikologie, molekulární farmakologie </w:t>
            </w:r>
          </w:p>
          <w:p w:rsidR="0008081C" w:rsidRPr="006E12BB" w:rsidRDefault="0008081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5C600A" w:rsidRDefault="0008081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Molekulární a buněčná biologie,</w:t>
            </w:r>
            <w:r w:rsidR="004E6EAB">
              <w:rPr>
                <w:rFonts w:asciiTheme="minorHAnsi" w:hAnsiTheme="minorHAnsi" w:cs="Cambria"/>
                <w:sz w:val="22"/>
              </w:rPr>
              <w:t xml:space="preserve"> </w:t>
            </w:r>
          </w:p>
          <w:p w:rsidR="00BB2843" w:rsidRPr="006E12BB" w:rsidRDefault="004E6EA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bakalářsk</w:t>
            </w:r>
            <w:r w:rsidR="005E0B97">
              <w:rPr>
                <w:rFonts w:asciiTheme="minorHAnsi" w:hAnsiTheme="minorHAnsi" w:cs="Cambria"/>
                <w:sz w:val="22"/>
              </w:rPr>
              <w:t>é studium</w:t>
            </w:r>
            <w:r>
              <w:rPr>
                <w:rFonts w:asciiTheme="minorHAnsi" w:hAnsiTheme="minorHAnsi" w:cs="Cambria"/>
                <w:sz w:val="22"/>
              </w:rPr>
              <w:t xml:space="preserve">, </w:t>
            </w:r>
            <w:r w:rsidR="0008081C">
              <w:rPr>
                <w:rFonts w:asciiTheme="minorHAnsi" w:hAnsiTheme="minorHAnsi" w:cs="Cambria"/>
                <w:sz w:val="22"/>
              </w:rPr>
              <w:t>prezenční forma</w:t>
            </w:r>
            <w:r w:rsidR="00E37F73">
              <w:rPr>
                <w:rFonts w:asciiTheme="minorHAnsi" w:hAnsiTheme="minorHAnsi" w:cs="Cambria"/>
                <w:sz w:val="22"/>
              </w:rPr>
              <w:t xml:space="preserve"> studia,</w:t>
            </w:r>
            <w:r w:rsidR="0008081C">
              <w:rPr>
                <w:rFonts w:asciiTheme="minorHAnsi" w:hAnsiTheme="minorHAnsi" w:cs="Cambria"/>
                <w:sz w:val="22"/>
              </w:rPr>
              <w:t xml:space="preserve"> čeština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5C600A" w:rsidRDefault="005C600A" w:rsidP="005C600A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Doc. Ing. Radim Vrzal, Ph.D.</w:t>
            </w:r>
          </w:p>
          <w:p w:rsidR="006E12BB" w:rsidRPr="006E12BB" w:rsidRDefault="006E12BB" w:rsidP="005E0B97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107F02" w:rsidRPr="005C600A" w:rsidRDefault="00107F02" w:rsidP="00107F02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Theme="minorHAnsi" w:hAnsiTheme="minorHAnsi" w:cs="Times New Roman"/>
                <w:color w:val="000000"/>
                <w:sz w:val="22"/>
              </w:rPr>
            </w:pPr>
            <w:r w:rsidRPr="005C600A">
              <w:rPr>
                <w:rFonts w:asciiTheme="minorHAnsi" w:hAnsiTheme="minorHAnsi" w:cs="Times New Roman"/>
                <w:color w:val="000000"/>
                <w:sz w:val="22"/>
              </w:rPr>
              <w:t xml:space="preserve">Absolvent získá erudici potřebnou pro uplatnění k odborné práci v laboratořích lékařských, farmaceutických, biotechnologických, potravinářských i zemědělských pracovišť a institucí, v laboratořích sledujících geneticky modifikované produkty, a to jak v základním, tak i aplikovaném výzkumu. </w:t>
            </w:r>
          </w:p>
          <w:p w:rsidR="00107F02" w:rsidRPr="005806E0" w:rsidRDefault="00107F02" w:rsidP="00107F02">
            <w:pPr>
              <w:rPr>
                <w:rFonts w:asciiTheme="minorHAnsi" w:hAnsiTheme="minorHAnsi" w:cs="Times New Roman"/>
                <w:color w:val="000000"/>
                <w:sz w:val="22"/>
              </w:rPr>
            </w:pPr>
            <w:r w:rsidRPr="005C600A">
              <w:rPr>
                <w:rFonts w:asciiTheme="minorHAnsi" w:hAnsiTheme="minorHAnsi" w:cs="Times New Roman"/>
                <w:color w:val="000000"/>
                <w:sz w:val="22"/>
              </w:rPr>
              <w:t xml:space="preserve">Jeho obvyklé uplatnění je v pozici vysokoškolsky vzdělaného </w:t>
            </w:r>
            <w:r w:rsidR="003434DB">
              <w:rPr>
                <w:rFonts w:asciiTheme="minorHAnsi" w:hAnsiTheme="minorHAnsi" w:cs="Times New Roman"/>
                <w:color w:val="000000"/>
                <w:sz w:val="22"/>
              </w:rPr>
              <w:t xml:space="preserve">samostatného </w:t>
            </w:r>
            <w:r w:rsidRPr="005806E0">
              <w:rPr>
                <w:rFonts w:asciiTheme="minorHAnsi" w:hAnsiTheme="minorHAnsi" w:cs="Times New Roman"/>
                <w:color w:val="000000"/>
                <w:sz w:val="22"/>
              </w:rPr>
              <w:t xml:space="preserve">odborného pracovníka - </w:t>
            </w:r>
            <w:r w:rsidRPr="005C600A">
              <w:rPr>
                <w:rFonts w:asciiTheme="minorHAnsi" w:hAnsiTheme="minorHAnsi" w:cs="Times New Roman"/>
                <w:color w:val="000000"/>
                <w:sz w:val="22"/>
              </w:rPr>
              <w:t>laboranta.</w:t>
            </w:r>
          </w:p>
          <w:p w:rsidR="00BB2843" w:rsidRDefault="005C600A" w:rsidP="005C600A">
            <w:pPr>
              <w:pStyle w:val="Odstavecseseznamem"/>
              <w:spacing w:after="0" w:line="240" w:lineRule="auto"/>
              <w:ind w:left="0"/>
              <w:contextualSpacing w:val="0"/>
              <w:jc w:val="left"/>
            </w:pPr>
            <w:r w:rsidRPr="002536CF">
              <w:t>Nejedná se o regulované povolání.</w:t>
            </w:r>
          </w:p>
          <w:p w:rsidR="005E0B97" w:rsidRPr="006E12BB" w:rsidRDefault="005E0B97" w:rsidP="005C600A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94"/>
            </w:tblGrid>
            <w:tr w:rsidR="005C600A" w:rsidRPr="005C600A">
              <w:trPr>
                <w:trHeight w:val="984"/>
              </w:trPr>
              <w:tc>
                <w:tcPr>
                  <w:tcW w:w="0" w:type="auto"/>
                </w:tcPr>
                <w:p w:rsidR="005E0B97" w:rsidRDefault="005C600A" w:rsidP="006E1A6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 w:val="0"/>
                    <w:rPr>
                      <w:rFonts w:asciiTheme="minorHAnsi" w:hAnsiTheme="minorHAnsi" w:cs="Times New Roman"/>
                      <w:color w:val="000000"/>
                      <w:sz w:val="22"/>
                    </w:rPr>
                  </w:pPr>
                  <w:r w:rsidRPr="005C600A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Cílem programu je příprava absolventů, kteří mají biologické vzdělání</w:t>
                  </w:r>
                  <w:r w:rsidR="00CA4ED9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z oblasti buněčné biologie, molekulární biologie, genetiky, biochemie a aplikované chemie. </w:t>
                  </w:r>
                  <w:r w:rsidRPr="005C600A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Absolvent </w:t>
                  </w:r>
                  <w:r w:rsidR="00A52643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má adekvátní teoretické znalosti </w:t>
                  </w:r>
                  <w:r w:rsidR="003D61C9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o </w:t>
                  </w:r>
                  <w:r w:rsidR="00D75837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molekulární </w:t>
                  </w:r>
                  <w:r w:rsidR="00CA4ED9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podstat</w:t>
                  </w:r>
                  <w:r w:rsidR="003D61C9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ě</w:t>
                  </w:r>
                  <w:r w:rsidR="00CA4ED9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základních biologických procesů </w:t>
                  </w:r>
                  <w:r w:rsidR="008825B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jak </w:t>
                  </w:r>
                  <w:r w:rsidR="00CA4ED9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na úrovni buňky</w:t>
                  </w:r>
                  <w:r w:rsidR="008825B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, tak </w:t>
                  </w:r>
                  <w:r w:rsidR="00CA4ED9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organismu.</w:t>
                  </w:r>
                  <w:r w:rsidR="003D63F5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</w:t>
                  </w:r>
                </w:p>
                <w:p w:rsidR="005C600A" w:rsidRDefault="00CA4ED9" w:rsidP="005E0B9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 w:val="0"/>
                    <w:rPr>
                      <w:rFonts w:asciiTheme="minorHAnsi" w:hAnsiTheme="minorHAnsi" w:cs="Times New Roman"/>
                      <w:color w:val="000000"/>
                      <w:sz w:val="22"/>
                    </w:rPr>
                  </w:pPr>
                  <w:r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Absolvent dále </w:t>
                  </w:r>
                  <w:r w:rsidR="005C600A" w:rsidRPr="005C600A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zvládá základní molekulárně biologické techniky a instrumentální metody, 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rozumí jejich principům a </w:t>
                  </w:r>
                  <w:r w:rsidR="005C600A" w:rsidRPr="005C600A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dokáže </w:t>
                  </w:r>
                  <w:r w:rsidR="00354150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je </w:t>
                  </w:r>
                  <w:r w:rsidR="005C600A" w:rsidRPr="005C600A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aplikovat v laboratorní praxi při analýze biologických vzorků</w:t>
                  </w:r>
                  <w:r w:rsidR="003D63F5" w:rsidRPr="003D63F5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 mikrobiálního, rostlinného a živočišného původu</w:t>
                  </w:r>
                  <w:r w:rsidR="005C600A" w:rsidRPr="005C600A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. </w:t>
                  </w:r>
                  <w:r w:rsidR="008825B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Je zároveň schopen samostatné </w:t>
                  </w:r>
                  <w:r w:rsidR="005E0B97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 xml:space="preserve">odborné </w:t>
                  </w:r>
                  <w:r w:rsidR="008825B2">
                    <w:rPr>
                      <w:rFonts w:asciiTheme="minorHAnsi" w:hAnsiTheme="minorHAnsi" w:cs="Times New Roman"/>
                      <w:color w:val="000000"/>
                      <w:sz w:val="22"/>
                    </w:rPr>
                    <w:t>práce, komunikace se spolupracovníky a sebeprezentace.</w:t>
                  </w:r>
                </w:p>
                <w:p w:rsidR="005B0D28" w:rsidRPr="005C600A" w:rsidRDefault="005B0D28" w:rsidP="005E0B97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 w:val="0"/>
                    <w:rPr>
                      <w:rFonts w:asciiTheme="minorHAnsi" w:hAnsiTheme="minorHAnsi" w:cs="Times New Roman"/>
                      <w:color w:val="000000"/>
                      <w:sz w:val="22"/>
                    </w:rPr>
                  </w:pPr>
                </w:p>
              </w:tc>
            </w:tr>
          </w:tbl>
          <w:p w:rsidR="00BB2843" w:rsidRPr="006E12BB" w:rsidRDefault="00BB2843" w:rsidP="005E0B97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</w:p>
        </w:tc>
      </w:tr>
    </w:tbl>
    <w:p w:rsidR="00F20502" w:rsidRPr="006E12BB" w:rsidRDefault="00F20502" w:rsidP="00BB2843">
      <w:pPr>
        <w:rPr>
          <w:rFonts w:asciiTheme="minorHAnsi" w:hAnsiTheme="minorHAnsi"/>
          <w:sz w:val="24"/>
          <w:szCs w:val="24"/>
        </w:rPr>
      </w:pPr>
    </w:p>
    <w:sectPr w:rsidR="00F20502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2E9" w:rsidRDefault="00AD32E9" w:rsidP="00F15613">
      <w:pPr>
        <w:spacing w:line="240" w:lineRule="auto"/>
      </w:pPr>
      <w:r>
        <w:separator/>
      </w:r>
    </w:p>
  </w:endnote>
  <w:endnote w:type="continuationSeparator" w:id="0">
    <w:p w:rsidR="00AD32E9" w:rsidRDefault="00AD32E9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2E9" w:rsidRDefault="00AD32E9" w:rsidP="00F15613">
      <w:pPr>
        <w:spacing w:line="240" w:lineRule="auto"/>
      </w:pPr>
      <w:r>
        <w:separator/>
      </w:r>
    </w:p>
  </w:footnote>
  <w:footnote w:type="continuationSeparator" w:id="0">
    <w:p w:rsidR="00AD32E9" w:rsidRDefault="00AD32E9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8081C"/>
    <w:rsid w:val="000A65E0"/>
    <w:rsid w:val="000F0D39"/>
    <w:rsid w:val="000F659A"/>
    <w:rsid w:val="00104C29"/>
    <w:rsid w:val="0010566D"/>
    <w:rsid w:val="00107F02"/>
    <w:rsid w:val="001169CD"/>
    <w:rsid w:val="00143CFA"/>
    <w:rsid w:val="00164540"/>
    <w:rsid w:val="001651D1"/>
    <w:rsid w:val="001834FE"/>
    <w:rsid w:val="001861AC"/>
    <w:rsid w:val="001B4190"/>
    <w:rsid w:val="001F7176"/>
    <w:rsid w:val="002004C5"/>
    <w:rsid w:val="00210017"/>
    <w:rsid w:val="00252EC8"/>
    <w:rsid w:val="002536CF"/>
    <w:rsid w:val="00276D6B"/>
    <w:rsid w:val="002839AD"/>
    <w:rsid w:val="002A297C"/>
    <w:rsid w:val="002B1AED"/>
    <w:rsid w:val="002E3612"/>
    <w:rsid w:val="002E79F9"/>
    <w:rsid w:val="00306E43"/>
    <w:rsid w:val="003137B3"/>
    <w:rsid w:val="00314299"/>
    <w:rsid w:val="00315556"/>
    <w:rsid w:val="00331D95"/>
    <w:rsid w:val="003434DB"/>
    <w:rsid w:val="00354150"/>
    <w:rsid w:val="003626D3"/>
    <w:rsid w:val="003767AF"/>
    <w:rsid w:val="00382DAA"/>
    <w:rsid w:val="00382F6E"/>
    <w:rsid w:val="003D61C9"/>
    <w:rsid w:val="003D63F5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806E0"/>
    <w:rsid w:val="00593A5F"/>
    <w:rsid w:val="005B0D28"/>
    <w:rsid w:val="005B6853"/>
    <w:rsid w:val="005C2BD0"/>
    <w:rsid w:val="005C600A"/>
    <w:rsid w:val="005E0B97"/>
    <w:rsid w:val="005E387A"/>
    <w:rsid w:val="005F1316"/>
    <w:rsid w:val="005F71B7"/>
    <w:rsid w:val="00610291"/>
    <w:rsid w:val="00680944"/>
    <w:rsid w:val="006939D3"/>
    <w:rsid w:val="006A04A3"/>
    <w:rsid w:val="006B22CE"/>
    <w:rsid w:val="006B583D"/>
    <w:rsid w:val="006E12BB"/>
    <w:rsid w:val="006E1A6E"/>
    <w:rsid w:val="006E3956"/>
    <w:rsid w:val="006F3083"/>
    <w:rsid w:val="00702C0D"/>
    <w:rsid w:val="0073624D"/>
    <w:rsid w:val="0075584B"/>
    <w:rsid w:val="00774543"/>
    <w:rsid w:val="007818D5"/>
    <w:rsid w:val="007E4276"/>
    <w:rsid w:val="007F53AB"/>
    <w:rsid w:val="007F6FCC"/>
    <w:rsid w:val="0081047F"/>
    <w:rsid w:val="00812C4B"/>
    <w:rsid w:val="0083165C"/>
    <w:rsid w:val="00862C56"/>
    <w:rsid w:val="008825B2"/>
    <w:rsid w:val="00886C7D"/>
    <w:rsid w:val="008A2544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A5C06"/>
    <w:rsid w:val="009E629B"/>
    <w:rsid w:val="009F1133"/>
    <w:rsid w:val="009F3F9F"/>
    <w:rsid w:val="00A0152E"/>
    <w:rsid w:val="00A04911"/>
    <w:rsid w:val="00A1351A"/>
    <w:rsid w:val="00A2305E"/>
    <w:rsid w:val="00A4720C"/>
    <w:rsid w:val="00A52643"/>
    <w:rsid w:val="00A5561A"/>
    <w:rsid w:val="00A81641"/>
    <w:rsid w:val="00A83D8F"/>
    <w:rsid w:val="00AB643C"/>
    <w:rsid w:val="00AC7827"/>
    <w:rsid w:val="00AD32E9"/>
    <w:rsid w:val="00AD704B"/>
    <w:rsid w:val="00B028C4"/>
    <w:rsid w:val="00B15CD8"/>
    <w:rsid w:val="00B27372"/>
    <w:rsid w:val="00B52715"/>
    <w:rsid w:val="00B73FD1"/>
    <w:rsid w:val="00B833E0"/>
    <w:rsid w:val="00B85FB4"/>
    <w:rsid w:val="00B87855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A4ED9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75837"/>
    <w:rsid w:val="00D803C8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97744"/>
    <w:rsid w:val="00EC216E"/>
    <w:rsid w:val="00EC52E1"/>
    <w:rsid w:val="00F0078F"/>
    <w:rsid w:val="00F11270"/>
    <w:rsid w:val="00F1389A"/>
    <w:rsid w:val="00F15613"/>
    <w:rsid w:val="00F20502"/>
    <w:rsid w:val="00F26687"/>
    <w:rsid w:val="00F539C7"/>
    <w:rsid w:val="00F71096"/>
    <w:rsid w:val="00F7601C"/>
    <w:rsid w:val="00F81C25"/>
    <w:rsid w:val="00F81F6E"/>
    <w:rsid w:val="00FA5E73"/>
    <w:rsid w:val="00FB21A4"/>
    <w:rsid w:val="00FB4015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Default">
    <w:name w:val="Default"/>
    <w:rsid w:val="005C6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Default">
    <w:name w:val="Default"/>
    <w:rsid w:val="005C6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18141-BA0E-4C07-AEA2-7F9BC166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2019-09-17T11:08:00Z</cp:lastPrinted>
  <dcterms:created xsi:type="dcterms:W3CDTF">2019-10-10T16:45:00Z</dcterms:created>
  <dcterms:modified xsi:type="dcterms:W3CDTF">2019-10-10T16:45:00Z</dcterms:modified>
</cp:coreProperties>
</file>