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D2" w:rsidRPr="00ED737D" w:rsidRDefault="00373978">
      <w:pPr>
        <w:rPr>
          <w:b/>
          <w:sz w:val="28"/>
          <w:szCs w:val="28"/>
        </w:rPr>
      </w:pPr>
      <w:r w:rsidRPr="00ED737D">
        <w:rPr>
          <w:b/>
          <w:sz w:val="28"/>
          <w:szCs w:val="28"/>
        </w:rPr>
        <w:t>Důvodová zpráva</w:t>
      </w:r>
    </w:p>
    <w:p w:rsidR="00373978" w:rsidRDefault="00373978" w:rsidP="00682E16">
      <w:pPr>
        <w:jc w:val="both"/>
      </w:pPr>
      <w:r>
        <w:t xml:space="preserve">Novela č. 15 Statutu </w:t>
      </w:r>
      <w:proofErr w:type="spellStart"/>
      <w:r>
        <w:t>PřF</w:t>
      </w:r>
      <w:proofErr w:type="spellEnd"/>
      <w:r>
        <w:t xml:space="preserve"> UP zjednodušuje pravidla hospodaření na </w:t>
      </w:r>
      <w:proofErr w:type="spellStart"/>
      <w:r>
        <w:t>PřF</w:t>
      </w:r>
      <w:proofErr w:type="spellEnd"/>
      <w:r>
        <w:t xml:space="preserve"> UP. Z formálních úprav novela ruší samostatnou Přílohu č. II a její relevantní ustanovení přesouvá do čl. 15 hlavního textu Statutu. Z věcných úprav novela vypouští </w:t>
      </w:r>
      <w:r w:rsidR="00ED737D">
        <w:t xml:space="preserve">povinné projednávání </w:t>
      </w:r>
      <w:r w:rsidRPr="00373978">
        <w:t>průběžné zpráv</w:t>
      </w:r>
      <w:r w:rsidR="00ED737D">
        <w:t>y</w:t>
      </w:r>
      <w:r w:rsidRPr="00373978">
        <w:t xml:space="preserve"> o hospodaření k 31. 8. daného roku</w:t>
      </w:r>
      <w:r w:rsidR="00ED737D">
        <w:t xml:space="preserve"> a ruší ustanovení týkající se hospodaření v době rozpočtového provizoria, která jsou pouze na naší fakultě odchylná od celouniverzitní úpravy.</w:t>
      </w:r>
      <w:bookmarkStart w:id="0" w:name="_GoBack"/>
      <w:bookmarkEnd w:id="0"/>
    </w:p>
    <w:sectPr w:rsidR="0037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78"/>
    <w:rsid w:val="00373978"/>
    <w:rsid w:val="00682E16"/>
    <w:rsid w:val="00875767"/>
    <w:rsid w:val="00B9070C"/>
    <w:rsid w:val="00E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3697"/>
  <w15:chartTrackingRefBased/>
  <w15:docId w15:val="{1F9211FD-A8C5-43CC-8136-2CDD7C5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2</cp:revision>
  <dcterms:created xsi:type="dcterms:W3CDTF">2021-08-31T18:50:00Z</dcterms:created>
  <dcterms:modified xsi:type="dcterms:W3CDTF">2021-08-31T19:02:00Z</dcterms:modified>
</cp:coreProperties>
</file>