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Návrh kandidáta na funkci děkana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příjmení a titul(y) navrhovaného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 navrhovaného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Pracoviště navrhovaného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Korespondenční adresa pro kontakt s navrhovaným vč. telefonu a e-mailu (není-li totožná s pracovištěm)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54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4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Jméno, příjmení, pracoviště/ročník a program studia, </w:t>
      </w:r>
    </w:p>
    <w:p>
      <w:pPr>
        <w:pStyle w:val="Normal"/>
        <w:ind w:left="424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vlastnoruční podpis předkladatele návrhu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Návrhy se doručují písemně Akademickému senátu PřF UP, nejpozději do </w:t>
      </w:r>
      <w:r>
        <w:rPr>
          <w:rFonts w:eastAsia="Times New Roman" w:cs="Arial" w:ascii="Arial" w:hAnsi="Arial"/>
          <w:b/>
          <w:sz w:val="22"/>
          <w:szCs w:val="22"/>
          <w:lang w:eastAsia="cs-CZ"/>
        </w:rPr>
        <w:t>16. listopadu do 12:00.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Vyjádření osoby navržené za kandidáta na funkci děkana PřF UP</w:t>
      </w:r>
    </w:p>
    <w:p>
      <w:pPr>
        <w:sectPr>
          <w:headerReference w:type="default" r:id="rId2"/>
          <w:type w:val="nextPage"/>
          <w:pgSz w:w="11906" w:h="16838"/>
          <w:pgMar w:left="1134" w:right="1134" w:header="709" w:top="1418" w:footer="0" w:bottom="1077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Jméno, příjmení a titul(y) navrženého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Datum narození navrhovaného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Pracoviště navrhovaného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SOUHLASÍM – NESOUHLASÍM </w:t>
      </w:r>
      <w:r>
        <w:rPr>
          <w:rStyle w:val="Ukotvenpoznmkypodarou"/>
          <w:rFonts w:cs="Arial" w:ascii="Arial" w:hAnsi="Arial"/>
          <w:b/>
          <w:sz w:val="22"/>
          <w:szCs w:val="22"/>
        </w:rPr>
        <w:footnoteReference w:id="2"/>
      </w:r>
      <w:r>
        <w:rPr>
          <w:rFonts w:cs="Arial" w:ascii="Arial" w:hAnsi="Arial"/>
          <w:b/>
          <w:sz w:val="22"/>
          <w:szCs w:val="22"/>
        </w:rPr>
        <w:t>)</w:t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se zařazením na kandidátní listinu pro volbu kandidáta na děkana Přírodovědecké fakulty UP v Olomouci vyhlášenou dne </w:t>
      </w:r>
      <w:r>
        <w:rPr>
          <w:rFonts w:cs="Arial" w:ascii="Arial" w:hAnsi="Arial"/>
          <w:b/>
          <w:sz w:val="22"/>
          <w:szCs w:val="22"/>
        </w:rPr>
        <w:t>27. října</w:t>
      </w:r>
      <w:r>
        <w:rPr>
          <w:rFonts w:cs="Arial" w:ascii="Arial" w:hAnsi="Arial"/>
          <w:b/>
          <w:sz w:val="22"/>
          <w:szCs w:val="22"/>
        </w:rPr>
        <w:t xml:space="preserve"> 2021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 případě souhlasu současně tímto prohlašuji, že </w:t>
      </w:r>
    </w:p>
    <w:p>
      <w:pPr>
        <w:pStyle w:val="Normal"/>
        <w:numPr>
          <w:ilvl w:val="0"/>
          <w:numId w:val="2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splňuji podmínky stanovené pro výkon funkce děkana zákonem č. 451/1991 Sb., v platném znění;</w:t>
      </w:r>
    </w:p>
    <w:p>
      <w:pPr>
        <w:pStyle w:val="Normal"/>
        <w:numPr>
          <w:ilvl w:val="0"/>
          <w:numId w:val="2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mého jmenování děkanem střet zájmů dle čl. 7 Statutu UP**)</w:t>
      </w:r>
    </w:p>
    <w:p>
      <w:pPr>
        <w:pStyle w:val="Normal"/>
        <w:numPr>
          <w:ilvl w:val="0"/>
          <w:numId w:val="1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nehrozí,</w:t>
      </w:r>
    </w:p>
    <w:p>
      <w:pPr>
        <w:pStyle w:val="Normal"/>
        <w:numPr>
          <w:ilvl w:val="0"/>
          <w:numId w:val="1"/>
        </w:numPr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hrozí (níže uveďte rozsah), avšak jsem připraven se uvedených aktivit v případě jmenování děkanem neprodleně vzdát.</w:t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540" w:firstLine="70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_______________________________________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4248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vlastnoruční podpis navržené osoby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Rozsah eventuálního střetu zájmů: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Souhlasy se doručují Volební komisi AS PřF UP nejpozději do </w:t>
      </w:r>
      <w:r>
        <w:rPr>
          <w:rFonts w:eastAsia="Times New Roman" w:cs="Arial" w:ascii="Arial" w:hAnsi="Arial"/>
          <w:b/>
          <w:bCs/>
          <w:sz w:val="22"/>
          <w:szCs w:val="22"/>
          <w:lang w:eastAsia="cs-CZ"/>
        </w:rPr>
        <w:t>30. listopadu do</w:t>
      </w:r>
      <w:r>
        <w:rPr>
          <w:rFonts w:cs="Arial" w:ascii="Arial" w:hAnsi="Arial"/>
          <w:b/>
          <w:sz w:val="22"/>
          <w:szCs w:val="22"/>
        </w:rPr>
        <w:t xml:space="preserve"> 12:00</w:t>
      </w:r>
      <w:r>
        <w:rPr>
          <w:rFonts w:cs="Arial" w:ascii="Arial" w:hAnsi="Arial"/>
          <w:b w:val="false"/>
          <w:bCs w:val="false"/>
          <w:sz w:val="22"/>
          <w:szCs w:val="22"/>
        </w:rPr>
        <w:t>.</w:t>
      </w:r>
    </w:p>
    <w:sectPr>
      <w:footnotePr>
        <w:numFmt w:val="chicago"/>
        <w:numRestart w:val="eachSect"/>
      </w:footnotePr>
      <w:type w:val="continuous"/>
      <w:pgSz w:w="11906" w:h="16838"/>
      <w:pgMar w:left="1134" w:right="1134" w:header="709" w:top="1418" w:footer="0" w:bottom="1077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rPr>
          <w:rFonts w:ascii="Arial" w:hAnsi="Arial" w:cs="Arial"/>
        </w:rPr>
      </w:pPr>
      <w:r>
        <w:rPr>
          <w:rStyle w:val="Znakypropoznmkupodarou"/>
        </w:rPr>
        <w:footnoteRef/>
      </w:r>
      <w:r>
        <w:rPr/>
        <w:t xml:space="preserve"> </w:t>
      </w:r>
      <w:r>
        <w:rPr/>
        <w:t xml:space="preserve">)  </w:t>
      </w:r>
      <w:r>
        <w:rPr>
          <w:rFonts w:cs="Arial" w:ascii="Arial" w:hAnsi="Arial"/>
        </w:rPr>
        <w:t>nehodící se škrtněte</w:t>
      </w:r>
    </w:p>
    <w:p>
      <w:pPr>
        <w:pStyle w:val="Poznmkapodarou"/>
        <w:rPr>
          <w:rFonts w:ascii="Arial" w:hAnsi="Arial" w:cs="Arial"/>
        </w:rPr>
      </w:pPr>
      <w:r>
        <w:rPr>
          <w:rFonts w:cs="Arial" w:ascii="Arial" w:hAnsi="Arial"/>
        </w:rPr>
        <w:t>**) vyznačte platnou variantu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footnotePr>
    <w:numFmt w:val="chicago"/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5282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poznpodarouChar" w:customStyle="1">
    <w:name w:val="Text pozn. pod čarou Char"/>
    <w:basedOn w:val="DefaultParagraphFont"/>
    <w:link w:val="Textpoznpodarou"/>
    <w:semiHidden/>
    <w:qFormat/>
    <w:rsid w:val="00152828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152828"/>
    <w:rPr>
      <w:vertAlign w:val="superscript"/>
    </w:rPr>
  </w:style>
  <w:style w:type="character" w:styleId="ZhlavChar" w:customStyle="1">
    <w:name w:val="Záhlaví Char"/>
    <w:basedOn w:val="DefaultParagraphFont"/>
    <w:link w:val="Zhlav"/>
    <w:qFormat/>
    <w:rsid w:val="00152828"/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Poznmkapodarou">
    <w:name w:val="Footnote Text"/>
    <w:basedOn w:val="Normal"/>
    <w:link w:val="TextpoznpodarouChar"/>
    <w:semiHidden/>
    <w:rsid w:val="00152828"/>
    <w:pPr/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152828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LibreOffice/7.1.3.2$Linux_X86_64 LibreOffice_project/10$Build-2</Application>
  <AppVersion>15.0000</AppVersion>
  <Pages>2</Pages>
  <Words>189</Words>
  <Characters>1616</Characters>
  <CharactersWithSpaces>1773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2021-09-12T18:17:00Z</dcterms:created>
  <dc:creator>Marek Jukl</dc:creator>
  <dc:description/>
  <dc:language>cs-CZ</dc:language>
  <cp:lastModifiedBy/>
  <dcterms:modified xsi:type="dcterms:W3CDTF">2021-10-07T14:21:13Z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