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28" w:rsidRPr="00525919" w:rsidRDefault="008D7D56" w:rsidP="003150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25919"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PraKTICKÉ</w:t>
      </w:r>
      <w:r w:rsidR="00315028" w:rsidRPr="00525919"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Stáže pro studenty a absolventy</w:t>
      </w:r>
    </w:p>
    <w:p w:rsidR="00315028" w:rsidRDefault="00315028" w:rsidP="003150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1FEA" w:rsidRDefault="00B51FEA" w:rsidP="003150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5028" w:rsidRPr="00315028" w:rsidRDefault="008D7D56" w:rsidP="003150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315028" w:rsidRPr="003150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stále </w:t>
      </w:r>
      <w:r w:rsidR="00315028" w:rsidRPr="00315028">
        <w:rPr>
          <w:rFonts w:ascii="Times New Roman" w:eastAsia="Times New Roman" w:hAnsi="Times New Roman" w:cs="Times New Roman"/>
          <w:sz w:val="24"/>
          <w:szCs w:val="24"/>
          <w:lang w:eastAsia="cs-CZ"/>
        </w:rPr>
        <w:t>hlásit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výběrovým řízením na praktické</w:t>
      </w:r>
      <w:r w:rsidR="00315028" w:rsidRPr="003150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stáže v rámci programu Erasmus+</w:t>
      </w:r>
      <w:r w:rsidR="0031502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15028" w:rsidRDefault="00315028" w:rsidP="003150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028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D7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ato </w:t>
      </w:r>
      <w:proofErr w:type="spellStart"/>
      <w:r w:rsidR="008D7D56">
        <w:rPr>
          <w:rFonts w:ascii="Times New Roman" w:eastAsia="Times New Roman" w:hAnsi="Times New Roman" w:cs="Times New Roman"/>
          <w:sz w:val="24"/>
          <w:szCs w:val="24"/>
          <w:lang w:eastAsia="cs-CZ"/>
        </w:rPr>
        <w:t>mobilitní</w:t>
      </w:r>
      <w:proofErr w:type="spellEnd"/>
      <w:r w:rsidR="008D7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aktivita</w:t>
      </w:r>
      <w:r w:rsidR="00312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7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vám </w:t>
      </w:r>
      <w:r w:rsidR="0031234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315028">
        <w:rPr>
          <w:rFonts w:ascii="Times New Roman" w:eastAsia="Times New Roman" w:hAnsi="Times New Roman" w:cs="Times New Roman"/>
          <w:sz w:val="24"/>
          <w:szCs w:val="24"/>
          <w:lang w:eastAsia="cs-CZ"/>
        </w:rPr>
        <w:t>abízí příležitost</w:t>
      </w:r>
      <w:r w:rsidR="008D7D5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150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2344">
        <w:rPr>
          <w:rFonts w:ascii="Times New Roman" w:eastAsia="Times New Roman" w:hAnsi="Times New Roman" w:cs="Times New Roman"/>
          <w:sz w:val="24"/>
          <w:szCs w:val="24"/>
          <w:lang w:eastAsia="cs-CZ"/>
        </w:rPr>
        <w:t>jak aplikovat</w:t>
      </w:r>
      <w:r w:rsidRPr="003150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stávající teoretické znalosti a praktické dovednosti vztažené k danému studijnímu oboru v konkrétním pracovním prostředí, rozšířit je o nové odborné poznatky a schopnosti či posílit takové klíčové kompetence jako je efektivní komunikace včetně komunikace v cizích jazycích, interkulturní kompetence, týmová práce, organizační dovednosti, řešení problémů, informační gramotnost, kreativita apod.</w:t>
      </w:r>
    </w:p>
    <w:p w:rsidR="008D7D56" w:rsidRPr="008D7D56" w:rsidRDefault="008D7D56" w:rsidP="003150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7D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Upozornění: aktuálně disponujeme dobrou finanční rezervou, ze které můžeme zafinancovat Vaše praktické stáže realizované ještě v letním semestru 2018/2019 včetně letních měsíců, resp. do 30/09/2019. Dle potřeby vám můžeme pomoci s nalezením vhodné hostitelské organizace. Nové nabídky stáží relevantní pro obory Molekulární a buněčná biologie, Chemie a spřízněné studijní obory od renomované výzkumné instituce GENYO naleznete na </w:t>
      </w:r>
      <w:hyperlink r:id="rId5" w:history="1">
        <w:r w:rsidRPr="008D7D56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www.intlag.upol.cz</w:t>
        </w:r>
      </w:hyperlink>
      <w:r w:rsidRPr="008D7D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315028" w:rsidRPr="00525919" w:rsidRDefault="00315028" w:rsidP="003150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5919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Informace pro žadatele o finanční podporu – 2018/2019</w:t>
      </w:r>
    </w:p>
    <w:p w:rsidR="00315028" w:rsidRDefault="00315028" w:rsidP="0031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naleznete </w:t>
      </w:r>
      <w:hyperlink r:id="rId6" w:history="1">
        <w:r w:rsidRPr="006A5D7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https://iro.upol.cz/ru/erasmus/staze/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15028" w:rsidRDefault="00315028" w:rsidP="00315028">
      <w:pPr>
        <w:pStyle w:val="Bezmezer"/>
        <w:rPr>
          <w:lang w:eastAsia="cs-CZ"/>
        </w:rPr>
      </w:pPr>
    </w:p>
    <w:p w:rsidR="00315028" w:rsidRDefault="00315028" w:rsidP="00315028">
      <w:pPr>
        <w:pStyle w:val="Bezmezer"/>
        <w:rPr>
          <w:rFonts w:ascii="Times New Roman" w:eastAsia="Times New Roman" w:hAnsi="Times New Roman" w:cs="Times New Roman"/>
          <w:szCs w:val="24"/>
          <w:lang w:eastAsia="cs-CZ"/>
        </w:rPr>
      </w:pPr>
      <w:r w:rsidRPr="00315028">
        <w:rPr>
          <w:rFonts w:ascii="Times New Roman" w:eastAsia="Times New Roman" w:hAnsi="Times New Roman" w:cs="Times New Roman"/>
          <w:szCs w:val="24"/>
          <w:u w:val="single"/>
          <w:lang w:eastAsia="cs-CZ"/>
        </w:rPr>
        <w:t>Kontaktní osoba</w:t>
      </w:r>
      <w:r w:rsidRPr="00315028">
        <w:rPr>
          <w:rFonts w:ascii="Times New Roman" w:eastAsia="Times New Roman" w:hAnsi="Times New Roman" w:cs="Times New Roman"/>
          <w:szCs w:val="24"/>
          <w:lang w:eastAsia="cs-CZ"/>
        </w:rPr>
        <w:t xml:space="preserve">: </w:t>
      </w:r>
    </w:p>
    <w:p w:rsidR="00315028" w:rsidRPr="00315028" w:rsidRDefault="00315028" w:rsidP="00315028">
      <w:pPr>
        <w:pStyle w:val="Bezmezer"/>
        <w:rPr>
          <w:rFonts w:ascii="Times New Roman" w:eastAsia="Times New Roman" w:hAnsi="Times New Roman" w:cs="Times New Roman"/>
          <w:szCs w:val="24"/>
          <w:lang w:eastAsia="cs-CZ"/>
        </w:rPr>
      </w:pPr>
      <w:r w:rsidRPr="00315028">
        <w:rPr>
          <w:rFonts w:ascii="Times New Roman" w:eastAsia="Times New Roman" w:hAnsi="Times New Roman" w:cs="Times New Roman"/>
          <w:szCs w:val="24"/>
          <w:lang w:eastAsia="cs-CZ"/>
        </w:rPr>
        <w:t>Mgr. Marie Raková</w:t>
      </w:r>
    </w:p>
    <w:p w:rsidR="00315028" w:rsidRPr="00315028" w:rsidRDefault="00315028" w:rsidP="00315028">
      <w:pPr>
        <w:pStyle w:val="Bezmezer"/>
        <w:rPr>
          <w:rFonts w:ascii="Times New Roman" w:eastAsia="Times New Roman" w:hAnsi="Times New Roman" w:cs="Times New Roman"/>
          <w:szCs w:val="24"/>
          <w:lang w:eastAsia="cs-CZ"/>
        </w:rPr>
      </w:pPr>
      <w:r w:rsidRPr="00315028">
        <w:rPr>
          <w:rFonts w:ascii="Times New Roman" w:eastAsia="Times New Roman" w:hAnsi="Times New Roman" w:cs="Times New Roman"/>
          <w:szCs w:val="24"/>
          <w:lang w:eastAsia="cs-CZ"/>
        </w:rPr>
        <w:t>koordiná</w:t>
      </w:r>
      <w:r w:rsidR="008D7D56">
        <w:rPr>
          <w:rFonts w:ascii="Times New Roman" w:eastAsia="Times New Roman" w:hAnsi="Times New Roman" w:cs="Times New Roman"/>
          <w:szCs w:val="24"/>
          <w:lang w:eastAsia="cs-CZ"/>
        </w:rPr>
        <w:t>torka zahraničních praktických stáží</w:t>
      </w:r>
      <w:r w:rsidRPr="00315028">
        <w:rPr>
          <w:rFonts w:ascii="Times New Roman" w:eastAsia="Times New Roman" w:hAnsi="Times New Roman" w:cs="Times New Roman"/>
          <w:szCs w:val="24"/>
          <w:lang w:eastAsia="cs-CZ"/>
        </w:rPr>
        <w:br/>
        <w:t>tel.: +420 585 631 119, +420 734 261 040</w:t>
      </w:r>
      <w:r w:rsidRPr="00315028">
        <w:rPr>
          <w:rFonts w:ascii="Times New Roman" w:eastAsia="Times New Roman" w:hAnsi="Times New Roman" w:cs="Times New Roman"/>
          <w:szCs w:val="24"/>
          <w:lang w:eastAsia="cs-CZ"/>
        </w:rPr>
        <w:br/>
        <w:t>e-mail: </w:t>
      </w:r>
      <w:hyperlink r:id="rId7" w:history="1">
        <w:r w:rsidRPr="00315028">
          <w:rPr>
            <w:rFonts w:ascii="Times New Roman" w:eastAsia="Times New Roman" w:hAnsi="Times New Roman" w:cs="Times New Roman"/>
            <w:szCs w:val="24"/>
            <w:lang w:eastAsia="cs-CZ"/>
          </w:rPr>
          <w:t>marie.rakova@upol.cz</w:t>
        </w:r>
      </w:hyperlink>
      <w:r w:rsidRPr="00315028">
        <w:rPr>
          <w:rFonts w:ascii="Times New Roman" w:eastAsia="Times New Roman" w:hAnsi="Times New Roman" w:cs="Times New Roman"/>
          <w:szCs w:val="24"/>
          <w:lang w:eastAsia="cs-CZ"/>
        </w:rPr>
        <w:t xml:space="preserve">  </w:t>
      </w:r>
    </w:p>
    <w:p w:rsidR="00315028" w:rsidRPr="00315028" w:rsidRDefault="00315028" w:rsidP="0031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15028">
        <w:rPr>
          <w:rFonts w:ascii="Times New Roman" w:eastAsia="Times New Roman" w:hAnsi="Times New Roman" w:cs="Times New Roman"/>
          <w:szCs w:val="24"/>
          <w:lang w:eastAsia="cs-CZ"/>
        </w:rPr>
        <w:t xml:space="preserve">dveře č. 3.46 (podkroví Rektorátu UP) </w:t>
      </w:r>
    </w:p>
    <w:p w:rsidR="00315028" w:rsidRPr="00315028" w:rsidRDefault="00315028" w:rsidP="0031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15028">
        <w:rPr>
          <w:rFonts w:ascii="Times New Roman" w:eastAsia="Times New Roman" w:hAnsi="Times New Roman" w:cs="Times New Roman"/>
          <w:szCs w:val="24"/>
          <w:lang w:eastAsia="cs-CZ"/>
        </w:rPr>
        <w:t>Konzultační hodiny:</w:t>
      </w:r>
      <w:r w:rsidRPr="00315028">
        <w:rPr>
          <w:rFonts w:ascii="Times New Roman" w:eastAsia="Times New Roman" w:hAnsi="Times New Roman" w:cs="Times New Roman"/>
          <w:szCs w:val="24"/>
          <w:lang w:eastAsia="cs-CZ"/>
        </w:rPr>
        <w:br/>
        <w:t>ÚT 12:00 – 15:00 hod.</w:t>
      </w:r>
      <w:r w:rsidRPr="00315028">
        <w:rPr>
          <w:rFonts w:ascii="Times New Roman" w:eastAsia="Times New Roman" w:hAnsi="Times New Roman" w:cs="Times New Roman"/>
          <w:szCs w:val="24"/>
          <w:lang w:eastAsia="cs-CZ"/>
        </w:rPr>
        <w:br/>
        <w:t>ČT 08:00 – 11:00 hod.</w:t>
      </w:r>
    </w:p>
    <w:p w:rsidR="00315028" w:rsidRDefault="00315028" w:rsidP="0031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5028" w:rsidRPr="00315028" w:rsidRDefault="00315028" w:rsidP="0031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5028" w:rsidRDefault="00315028" w:rsidP="003150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sectPr w:rsidR="0031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B56"/>
    <w:multiLevelType w:val="multilevel"/>
    <w:tmpl w:val="51E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wMLYwNTU1MjIzNDBX0lEKTi0uzszPAykwqQUAm8yfiCwAAAA="/>
  </w:docVars>
  <w:rsids>
    <w:rsidRoot w:val="00315028"/>
    <w:rsid w:val="00312344"/>
    <w:rsid w:val="00315028"/>
    <w:rsid w:val="00525919"/>
    <w:rsid w:val="008D7D56"/>
    <w:rsid w:val="00AC7F4A"/>
    <w:rsid w:val="00B51FEA"/>
    <w:rsid w:val="00B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FD8BB-F0AD-4B15-B70E-4F56D379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15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0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50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028"/>
    <w:rPr>
      <w:color w:val="0000FF"/>
      <w:u w:val="single"/>
    </w:rPr>
  </w:style>
  <w:style w:type="paragraph" w:styleId="Bezmezer">
    <w:name w:val="No Spacing"/>
    <w:uiPriority w:val="1"/>
    <w:qFormat/>
    <w:rsid w:val="00315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e.rakova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.upol.cz/ru/erasmus/staze/" TargetMode="External"/><Relationship Id="rId5" Type="http://schemas.openxmlformats.org/officeDocument/2006/relationships/hyperlink" Target="http://www.intlag.upo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Gronychová</dc:creator>
  <cp:lastModifiedBy>Šárka Chovancová</cp:lastModifiedBy>
  <cp:revision>2</cp:revision>
  <dcterms:created xsi:type="dcterms:W3CDTF">2019-02-12T08:48:00Z</dcterms:created>
  <dcterms:modified xsi:type="dcterms:W3CDTF">2019-02-12T08:48:00Z</dcterms:modified>
</cp:coreProperties>
</file>