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31" w:rsidRDefault="005959EE">
      <w:r>
        <w:rPr>
          <w:noProof/>
          <w:lang w:eastAsia="cs-CZ"/>
        </w:rPr>
        <w:drawing>
          <wp:inline distT="0" distB="0" distL="0" distR="0" wp14:anchorId="56C5F9CD" wp14:editId="040D17E0">
            <wp:extent cx="1962785" cy="7194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9EE" w:rsidRDefault="005959EE" w:rsidP="005959EE">
      <w:pPr>
        <w:rPr>
          <w:rStyle w:val="Siln"/>
        </w:rPr>
      </w:pPr>
    </w:p>
    <w:p w:rsidR="005959EE" w:rsidRPr="000E6CAB" w:rsidRDefault="005959EE" w:rsidP="005959EE">
      <w:pPr>
        <w:rPr>
          <w:rFonts w:eastAsia="Times New Roman" w:cs="Times New Roman"/>
          <w:lang w:eastAsia="cs-CZ"/>
        </w:rPr>
      </w:pPr>
      <w:r w:rsidRPr="000E6CAB">
        <w:rPr>
          <w:rFonts w:eastAsia="Times New Roman" w:cs="Times New Roman"/>
          <w:b/>
          <w:bCs/>
          <w:lang w:eastAsia="cs-CZ"/>
        </w:rPr>
        <w:t>PROGRAM ER</w:t>
      </w:r>
      <w:r w:rsidR="00C04639" w:rsidRPr="000E6CAB">
        <w:rPr>
          <w:rFonts w:eastAsia="Times New Roman" w:cs="Times New Roman"/>
          <w:b/>
          <w:bCs/>
          <w:lang w:eastAsia="cs-CZ"/>
        </w:rPr>
        <w:t>ASMUS - STUDENTSKÉ MOBILITY 2019/2020</w:t>
      </w:r>
    </w:p>
    <w:p w:rsidR="005959EE" w:rsidRPr="000E6CAB" w:rsidRDefault="005959EE" w:rsidP="005959EE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E6CAB">
        <w:rPr>
          <w:rFonts w:asciiTheme="minorHAnsi" w:hAnsiTheme="minorHAnsi"/>
          <w:sz w:val="22"/>
          <w:szCs w:val="22"/>
        </w:rPr>
        <w:t>Přírodovědecká fakulta UP vypisuje výběrové řízení na obsazení míst studentských mobilit v rámci programu</w:t>
      </w:r>
      <w:r w:rsidR="00C04639" w:rsidRPr="000E6CAB">
        <w:rPr>
          <w:rFonts w:asciiTheme="minorHAnsi" w:hAnsiTheme="minorHAnsi"/>
          <w:sz w:val="22"/>
          <w:szCs w:val="22"/>
        </w:rPr>
        <w:t xml:space="preserve"> ERASMUS+ na akademický rok 2019/2020</w:t>
      </w:r>
      <w:r w:rsidRPr="000E6CAB">
        <w:rPr>
          <w:rFonts w:asciiTheme="minorHAnsi" w:hAnsiTheme="minorHAnsi"/>
          <w:sz w:val="22"/>
          <w:szCs w:val="22"/>
        </w:rPr>
        <w:t xml:space="preserve">. Předběžné počty studentských míst a měsíců pobytu jsou uvedeny v přehledu partnerských institucí </w:t>
      </w:r>
      <w:hyperlink r:id="rId7" w:history="1">
        <w:r w:rsidR="000E6CAB" w:rsidRPr="000E6CAB">
          <w:rPr>
            <w:rStyle w:val="Hypertextovodkaz"/>
            <w:rFonts w:asciiTheme="minorHAnsi" w:hAnsiTheme="minorHAnsi"/>
            <w:sz w:val="22"/>
            <w:szCs w:val="22"/>
          </w:rPr>
          <w:t>https://www.prf.upol.cz/studenti/studium-v-zahranici/</w:t>
        </w:r>
      </w:hyperlink>
      <w:r w:rsidRPr="000E6CAB">
        <w:rPr>
          <w:rFonts w:asciiTheme="minorHAnsi" w:hAnsiTheme="minorHAnsi"/>
          <w:sz w:val="22"/>
          <w:szCs w:val="22"/>
        </w:rPr>
        <w:t xml:space="preserve">. Tyto počty míst/měsíců se mohou ještě změnit v návaznosti na aktualizace smluv s hostitelskými institucemi, které probíhají do konce února. Informace na této stránce budou průběžně doplňovány. Bližší informace podají koordinátoři jednotlivých mobilit. </w:t>
      </w:r>
    </w:p>
    <w:p w:rsidR="005959EE" w:rsidRPr="000E6CAB" w:rsidRDefault="005959EE" w:rsidP="005959EE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E6CAB">
        <w:rPr>
          <w:rFonts w:asciiTheme="minorHAnsi" w:hAnsiTheme="minorHAnsi"/>
          <w:sz w:val="22"/>
          <w:szCs w:val="22"/>
        </w:rPr>
        <w:t xml:space="preserve">Výběrová řízení studentů je nutné realizovat prostřednictvím aplikace Erasmus+ </w:t>
      </w:r>
      <w:hyperlink r:id="rId8" w:history="1">
        <w:r w:rsidR="00F958E1" w:rsidRPr="00A96D42">
          <w:rPr>
            <w:rStyle w:val="Hypertextovodkaz"/>
          </w:rPr>
          <w:t>https://erasmusplus.upol.cz/</w:t>
        </w:r>
      </w:hyperlink>
      <w:r w:rsidR="00F958E1">
        <w:t xml:space="preserve"> </w:t>
      </w:r>
      <w:bookmarkStart w:id="0" w:name="_GoBack"/>
      <w:bookmarkEnd w:id="0"/>
      <w:r w:rsidR="000E6CAB" w:rsidRPr="000E6CAB">
        <w:rPr>
          <w:rFonts w:asciiTheme="minorHAnsi" w:hAnsiTheme="minorHAnsi"/>
          <w:sz w:val="22"/>
          <w:szCs w:val="22"/>
        </w:rPr>
        <w:t xml:space="preserve"> </w:t>
      </w:r>
      <w:r w:rsidR="00F958E1">
        <w:rPr>
          <w:rFonts w:asciiTheme="minorHAnsi" w:hAnsiTheme="minorHAnsi"/>
          <w:sz w:val="22"/>
          <w:szCs w:val="22"/>
        </w:rPr>
        <w:t xml:space="preserve"> </w:t>
      </w:r>
      <w:r w:rsidR="000E6CAB" w:rsidRPr="000E6CAB">
        <w:rPr>
          <w:rFonts w:asciiTheme="minorHAnsi" w:hAnsiTheme="minorHAnsi"/>
          <w:sz w:val="22"/>
          <w:szCs w:val="22"/>
        </w:rPr>
        <w:t xml:space="preserve"> </w:t>
      </w:r>
      <w:r w:rsidRPr="000E6CAB">
        <w:rPr>
          <w:rFonts w:asciiTheme="minorHAnsi" w:hAnsiTheme="minorHAnsi"/>
          <w:sz w:val="22"/>
          <w:szCs w:val="22"/>
        </w:rPr>
        <w:t xml:space="preserve"> </w:t>
      </w:r>
    </w:p>
    <w:p w:rsidR="005959EE" w:rsidRPr="000E6CAB" w:rsidRDefault="005959EE" w:rsidP="005959EE">
      <w:pPr>
        <w:rPr>
          <w:rFonts w:eastAsia="Times New Roman" w:cs="Times New Roman"/>
          <w:lang w:eastAsia="cs-CZ"/>
        </w:rPr>
      </w:pPr>
      <w:r w:rsidRPr="000E6CAB">
        <w:rPr>
          <w:rFonts w:eastAsia="Times New Roman" w:cs="Times New Roman"/>
          <w:lang w:eastAsia="cs-CZ"/>
        </w:rPr>
        <w:t xml:space="preserve">Nejzazší termín pro </w:t>
      </w:r>
      <w:r w:rsidR="00C04639" w:rsidRPr="000E6CAB">
        <w:rPr>
          <w:rFonts w:eastAsia="Times New Roman" w:cs="Times New Roman"/>
          <w:lang w:eastAsia="cs-CZ"/>
        </w:rPr>
        <w:t>ukončení výběrových řízení je 18</w:t>
      </w:r>
      <w:r w:rsidRPr="000E6CAB">
        <w:rPr>
          <w:rFonts w:eastAsia="Times New Roman" w:cs="Times New Roman"/>
          <w:lang w:eastAsia="cs-CZ"/>
        </w:rPr>
        <w:t>.</w:t>
      </w:r>
      <w:r w:rsidR="00C04639" w:rsidRPr="000E6CAB">
        <w:rPr>
          <w:rFonts w:eastAsia="Times New Roman" w:cs="Times New Roman"/>
          <w:lang w:eastAsia="cs-CZ"/>
        </w:rPr>
        <w:t xml:space="preserve"> 2. 2019</w:t>
      </w:r>
      <w:r w:rsidRPr="000E6CAB">
        <w:rPr>
          <w:rFonts w:eastAsia="Times New Roman" w:cs="Times New Roman"/>
          <w:lang w:eastAsia="cs-CZ"/>
        </w:rPr>
        <w:t xml:space="preserve">. </w:t>
      </w:r>
    </w:p>
    <w:p w:rsidR="005959EE" w:rsidRPr="000E6CAB" w:rsidRDefault="005959EE" w:rsidP="005959EE">
      <w:pPr>
        <w:jc w:val="both"/>
        <w:rPr>
          <w:rFonts w:eastAsia="Times New Roman" w:cs="Times New Roman"/>
          <w:lang w:eastAsia="cs-CZ"/>
        </w:rPr>
      </w:pPr>
      <w:r w:rsidRPr="000E6CAB">
        <w:rPr>
          <w:rFonts w:eastAsia="Times New Roman" w:cs="Times New Roman"/>
          <w:lang w:eastAsia="cs-CZ"/>
        </w:rPr>
        <w:t>Aby bylo možné výběrové řízení uzavřít a zprávu vygenerovat, musí uplynout lhůta pro potvrzení souhlasu s výběrem ze strany vybraných studentů. Tuto lhůtu – mezi zveřejněním výsledků a uzavřením výběrového řízení -  je možné v aplikaci (box „</w:t>
      </w:r>
      <w:proofErr w:type="spellStart"/>
      <w:r w:rsidRPr="000E6CAB">
        <w:rPr>
          <w:rFonts w:eastAsia="Times New Roman" w:cs="Times New Roman"/>
          <w:lang w:eastAsia="cs-CZ"/>
        </w:rPr>
        <w:t>info</w:t>
      </w:r>
      <w:proofErr w:type="spellEnd"/>
      <w:r w:rsidRPr="000E6CAB">
        <w:rPr>
          <w:rFonts w:eastAsia="Times New Roman" w:cs="Times New Roman"/>
          <w:lang w:eastAsia="cs-CZ"/>
        </w:rPr>
        <w:t>“) nastavit. Počítejte s tím při přípravě a vypisování výběrových řízení.</w:t>
      </w:r>
    </w:p>
    <w:p w:rsidR="005959EE" w:rsidRPr="000E6CAB" w:rsidRDefault="005959EE" w:rsidP="005959EE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E6CAB">
        <w:rPr>
          <w:rFonts w:asciiTheme="minorHAnsi" w:hAnsiTheme="minorHAnsi"/>
          <w:sz w:val="22"/>
          <w:szCs w:val="22"/>
        </w:rPr>
        <w:t>Výběr uchazečů bude proveden koordinátory mobilit v součinnosti s garantu</w:t>
      </w:r>
      <w:r w:rsidR="00C04639" w:rsidRPr="000E6CAB">
        <w:rPr>
          <w:rFonts w:asciiTheme="minorHAnsi" w:hAnsiTheme="minorHAnsi"/>
          <w:sz w:val="22"/>
          <w:szCs w:val="22"/>
        </w:rPr>
        <w:t>jícími katedrami. Datum výběrových</w:t>
      </w:r>
      <w:r w:rsidRPr="000E6CAB">
        <w:rPr>
          <w:rFonts w:asciiTheme="minorHAnsi" w:hAnsiTheme="minorHAnsi"/>
          <w:sz w:val="22"/>
          <w:szCs w:val="22"/>
        </w:rPr>
        <w:t xml:space="preserve"> </w:t>
      </w:r>
      <w:r w:rsidR="00C04639" w:rsidRPr="000E6CAB">
        <w:rPr>
          <w:rFonts w:asciiTheme="minorHAnsi" w:hAnsiTheme="minorHAnsi"/>
          <w:sz w:val="22"/>
          <w:szCs w:val="22"/>
        </w:rPr>
        <w:t>řízení na jednotlivých katedrách je zveřejněn v elektronické aplikaci</w:t>
      </w:r>
      <w:r w:rsidRPr="000E6CAB">
        <w:rPr>
          <w:rFonts w:asciiTheme="minorHAnsi" w:hAnsiTheme="minorHAnsi"/>
          <w:iCs/>
          <w:sz w:val="22"/>
          <w:szCs w:val="22"/>
        </w:rPr>
        <w:t>.</w:t>
      </w:r>
      <w:r w:rsidRPr="000E6CAB">
        <w:rPr>
          <w:rFonts w:asciiTheme="minorHAnsi" w:hAnsiTheme="minorHAnsi"/>
          <w:sz w:val="22"/>
          <w:szCs w:val="22"/>
        </w:rPr>
        <w:t xml:space="preserve"> Studentům doporučujeme předložit návrh studijního plánu již při výběrovém řízení u příslušného koordinátora.  </w:t>
      </w:r>
    </w:p>
    <w:p w:rsidR="005959EE" w:rsidRPr="000E6CAB" w:rsidRDefault="00C04639" w:rsidP="005959EE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E6CAB">
        <w:rPr>
          <w:rFonts w:asciiTheme="minorHAnsi" w:hAnsiTheme="minorHAnsi"/>
          <w:sz w:val="22"/>
          <w:szCs w:val="22"/>
        </w:rPr>
        <w:t>Závěrečná zpráva z výběrového řízení bude předána na  </w:t>
      </w:r>
      <w:r w:rsidR="005959EE" w:rsidRPr="000E6CAB">
        <w:rPr>
          <w:rFonts w:asciiTheme="minorHAnsi" w:hAnsiTheme="minorHAnsi"/>
          <w:sz w:val="22"/>
          <w:szCs w:val="22"/>
        </w:rPr>
        <w:t xml:space="preserve">Oddělení zahraničních vztahů UP k vyřízení formálních náležitostí přihlášky. </w:t>
      </w:r>
    </w:p>
    <w:p w:rsidR="005959EE" w:rsidRPr="000E6CAB" w:rsidRDefault="005959EE" w:rsidP="005959EE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E6CAB">
        <w:rPr>
          <w:rFonts w:asciiTheme="minorHAnsi" w:hAnsiTheme="minorHAnsi"/>
          <w:b/>
          <w:bCs/>
          <w:sz w:val="22"/>
          <w:szCs w:val="22"/>
        </w:rPr>
        <w:t>K mobilitě se nelze přihlásit přímo na Oddělení zahraničních vztahů na rektorátě UP bez absolvování výběrového řízení na fakultě.</w:t>
      </w:r>
      <w:r w:rsidRPr="000E6CAB">
        <w:rPr>
          <w:rFonts w:asciiTheme="minorHAnsi" w:hAnsiTheme="minorHAnsi"/>
          <w:sz w:val="22"/>
          <w:szCs w:val="22"/>
        </w:rPr>
        <w:t xml:space="preserve"> </w:t>
      </w:r>
    </w:p>
    <w:p w:rsidR="000E6CAB" w:rsidRPr="000E6CAB" w:rsidRDefault="005959EE" w:rsidP="000E6CAB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0E6CAB">
        <w:rPr>
          <w:rFonts w:eastAsia="Times New Roman" w:cs="Times New Roman"/>
          <w:lang w:eastAsia="cs-CZ"/>
        </w:rPr>
        <w:t xml:space="preserve">Uznávání kreditů získaných při studiu v zahraniční je prováděno dle </w:t>
      </w:r>
      <w:r w:rsidR="000E6CAB" w:rsidRPr="000E6CAB">
        <w:rPr>
          <w:rFonts w:eastAsia="Times New Roman" w:cs="Times New Roman"/>
          <w:lang w:eastAsia="cs-CZ"/>
        </w:rPr>
        <w:t xml:space="preserve">Směrnice děkana o uznávání kreditů v rámci zahraničních studentských mobilit </w:t>
      </w:r>
      <w:hyperlink r:id="rId9" w:history="1">
        <w:r w:rsidR="000E6CAB" w:rsidRPr="000E6CAB">
          <w:rPr>
            <w:rStyle w:val="Hypertextovodkaz"/>
            <w:rFonts w:eastAsia="Times New Roman" w:cs="Times New Roman"/>
            <w:lang w:eastAsia="cs-CZ"/>
          </w:rPr>
          <w:t>https://www.prf.upol.cz/studenti/studium-v-zahranici/</w:t>
        </w:r>
      </w:hyperlink>
    </w:p>
    <w:p w:rsidR="000E6CAB" w:rsidRPr="000E6CAB" w:rsidRDefault="005959EE" w:rsidP="000E6CAB">
      <w:pPr>
        <w:spacing w:before="100" w:beforeAutospacing="1" w:after="100" w:afterAutospacing="1" w:line="240" w:lineRule="auto"/>
      </w:pPr>
      <w:r w:rsidRPr="000E6CAB">
        <w:t xml:space="preserve">Další informace a podmínky pro vyjíždějící studenty jsou uvedeny na stránkách </w:t>
      </w:r>
      <w:hyperlink r:id="rId10" w:history="1">
        <w:r w:rsidR="000E6CAB" w:rsidRPr="000E6CAB">
          <w:rPr>
            <w:rStyle w:val="Hypertextovodkaz"/>
          </w:rPr>
          <w:t>https://iro.upol.cz/</w:t>
        </w:r>
      </w:hyperlink>
    </w:p>
    <w:p w:rsidR="005959EE" w:rsidRPr="000E6CAB" w:rsidRDefault="00C04639" w:rsidP="000E6CAB">
      <w:pPr>
        <w:spacing w:before="100" w:beforeAutospacing="1" w:after="100" w:afterAutospacing="1" w:line="240" w:lineRule="auto"/>
      </w:pPr>
      <w:r w:rsidRPr="000E6CAB">
        <w:t>14. 1. 2019</w:t>
      </w:r>
      <w:r w:rsidR="005959EE" w:rsidRPr="000E6CAB">
        <w:t xml:space="preserve">                                  </w:t>
      </w:r>
    </w:p>
    <w:p w:rsidR="005959EE" w:rsidRPr="000E6CAB" w:rsidRDefault="005959EE" w:rsidP="005959EE">
      <w:pPr>
        <w:pStyle w:val="bodytext"/>
        <w:ind w:left="4956"/>
        <w:rPr>
          <w:rFonts w:asciiTheme="minorHAnsi" w:hAnsiTheme="minorHAnsi"/>
          <w:sz w:val="22"/>
          <w:szCs w:val="22"/>
        </w:rPr>
      </w:pPr>
    </w:p>
    <w:p w:rsidR="00C04639" w:rsidRPr="000E6CAB" w:rsidRDefault="00C04639" w:rsidP="00C04639">
      <w:pPr>
        <w:pStyle w:val="Bezmezer"/>
        <w:rPr>
          <w:rFonts w:eastAsia="Times New Roman" w:cs="Times New Roman"/>
          <w:lang w:eastAsia="cs-CZ"/>
        </w:rPr>
      </w:pPr>
    </w:p>
    <w:sectPr w:rsidR="00C04639" w:rsidRPr="000E6CAB" w:rsidSect="00D013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E17"/>
    <w:multiLevelType w:val="multilevel"/>
    <w:tmpl w:val="6C1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t7A0MDQyMLUwtDRW0lEKTi0uzszPAykwrgUAtGj7JiwAAAA="/>
  </w:docVars>
  <w:rsids>
    <w:rsidRoot w:val="005959EE"/>
    <w:rsid w:val="000E6CAB"/>
    <w:rsid w:val="005959EE"/>
    <w:rsid w:val="00606831"/>
    <w:rsid w:val="00B6114F"/>
    <w:rsid w:val="00C04639"/>
    <w:rsid w:val="00D013F6"/>
    <w:rsid w:val="00F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9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959EE"/>
    <w:rPr>
      <w:color w:val="0000FF"/>
      <w:u w:val="single"/>
    </w:rPr>
  </w:style>
  <w:style w:type="paragraph" w:customStyle="1" w:styleId="bodytext">
    <w:name w:val="bodytext"/>
    <w:basedOn w:val="Normln"/>
    <w:rsid w:val="0059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959EE"/>
    <w:rPr>
      <w:b/>
      <w:bCs/>
    </w:rPr>
  </w:style>
  <w:style w:type="character" w:styleId="Zvraznn">
    <w:name w:val="Emphasis"/>
    <w:basedOn w:val="Standardnpsmoodstavce"/>
    <w:qFormat/>
    <w:rsid w:val="005959EE"/>
    <w:rPr>
      <w:i/>
      <w:iCs/>
    </w:rPr>
  </w:style>
  <w:style w:type="paragraph" w:styleId="Bezmezer">
    <w:name w:val="No Spacing"/>
    <w:uiPriority w:val="1"/>
    <w:qFormat/>
    <w:rsid w:val="00C0463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0E6CA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E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9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959EE"/>
    <w:rPr>
      <w:color w:val="0000FF"/>
      <w:u w:val="single"/>
    </w:rPr>
  </w:style>
  <w:style w:type="paragraph" w:customStyle="1" w:styleId="bodytext">
    <w:name w:val="bodytext"/>
    <w:basedOn w:val="Normln"/>
    <w:rsid w:val="0059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959EE"/>
    <w:rPr>
      <w:b/>
      <w:bCs/>
    </w:rPr>
  </w:style>
  <w:style w:type="character" w:styleId="Zvraznn">
    <w:name w:val="Emphasis"/>
    <w:basedOn w:val="Standardnpsmoodstavce"/>
    <w:qFormat/>
    <w:rsid w:val="005959EE"/>
    <w:rPr>
      <w:i/>
      <w:iCs/>
    </w:rPr>
  </w:style>
  <w:style w:type="paragraph" w:styleId="Bezmezer">
    <w:name w:val="No Spacing"/>
    <w:uiPriority w:val="1"/>
    <w:qFormat/>
    <w:rsid w:val="00C0463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0E6CA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E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upol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f.upol.cz/studenti/studium-v-zahranic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ro.upol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f.upol.cz/studenti/studium-v-zahranic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Gronychová</dc:creator>
  <cp:lastModifiedBy>Dana Gronychová</cp:lastModifiedBy>
  <cp:revision>8</cp:revision>
  <cp:lastPrinted>2019-01-21T07:49:00Z</cp:lastPrinted>
  <dcterms:created xsi:type="dcterms:W3CDTF">2019-01-17T06:24:00Z</dcterms:created>
  <dcterms:modified xsi:type="dcterms:W3CDTF">2019-01-31T09:15:00Z</dcterms:modified>
</cp:coreProperties>
</file>