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9D26" w14:textId="79796C13" w:rsidR="001F0568" w:rsidRPr="001F0568" w:rsidRDefault="001F0568" w:rsidP="001F0568">
      <w:pPr>
        <w:shd w:val="clear" w:color="auto" w:fill="FFFFFF"/>
        <w:jc w:val="center"/>
        <w:rPr>
          <w:rStyle w:val="xcontentpasted0"/>
          <w:rFonts w:ascii="Cambria" w:hAnsi="Cambria"/>
          <w:b/>
          <w:bCs/>
          <w:color w:val="0C64C0"/>
          <w:sz w:val="44"/>
          <w:szCs w:val="44"/>
        </w:rPr>
      </w:pPr>
      <w:r w:rsidRPr="001F0568">
        <w:rPr>
          <w:rStyle w:val="xcontentpasted0"/>
          <w:rFonts w:ascii="Cambria" w:hAnsi="Cambria"/>
          <w:b/>
          <w:bCs/>
          <w:color w:val="0C64C0"/>
          <w:sz w:val="44"/>
          <w:szCs w:val="44"/>
        </w:rPr>
        <w:t>Střední škola podnikatelská ve Zlíně</w:t>
      </w:r>
    </w:p>
    <w:p w14:paraId="7126BD81" w14:textId="77777777" w:rsidR="001F0568" w:rsidRDefault="001F0568" w:rsidP="001F0568">
      <w:pPr>
        <w:shd w:val="clear" w:color="auto" w:fill="FFFFFF"/>
        <w:rPr>
          <w:rStyle w:val="xcontentpasted0"/>
          <w:rFonts w:ascii="Cambria" w:hAnsi="Cambria"/>
          <w:color w:val="0C64C0"/>
        </w:rPr>
      </w:pPr>
    </w:p>
    <w:p w14:paraId="3614E749" w14:textId="77777777" w:rsidR="001F0568" w:rsidRDefault="001F0568" w:rsidP="001F0568">
      <w:pPr>
        <w:shd w:val="clear" w:color="auto" w:fill="FFFFFF"/>
        <w:rPr>
          <w:rStyle w:val="xcontentpasted0"/>
          <w:rFonts w:ascii="Cambria" w:hAnsi="Cambria"/>
          <w:color w:val="0C64C0"/>
        </w:rPr>
      </w:pPr>
    </w:p>
    <w:p w14:paraId="387B9E6C" w14:textId="77777777" w:rsidR="001F0568" w:rsidRDefault="001F0568" w:rsidP="001F0568">
      <w:pPr>
        <w:shd w:val="clear" w:color="auto" w:fill="FFFFFF"/>
        <w:rPr>
          <w:rStyle w:val="xcontentpasted0"/>
          <w:rFonts w:ascii="Cambria" w:hAnsi="Cambria"/>
          <w:color w:val="0C64C0"/>
        </w:rPr>
      </w:pPr>
    </w:p>
    <w:p w14:paraId="1910D605" w14:textId="5AF9B402" w:rsidR="001F0568" w:rsidRDefault="001F0568" w:rsidP="001F0568">
      <w:pPr>
        <w:shd w:val="clear" w:color="auto" w:fill="FFFFFF"/>
        <w:rPr>
          <w:rFonts w:ascii="Cambria" w:hAnsi="Cambria"/>
          <w:color w:val="000000"/>
        </w:rPr>
      </w:pPr>
      <w:r>
        <w:rPr>
          <w:rStyle w:val="xcontentpasted0"/>
          <w:rFonts w:ascii="Cambria" w:hAnsi="Cambria"/>
          <w:color w:val="0C64C0"/>
        </w:rPr>
        <w:t>hledá od září 2023 na plný, popř. i částečný úvazek učitele(ku) fyziky s další aprobací např.  matematika, chemie, zeměpis nebo TV.</w:t>
      </w:r>
      <w:r>
        <w:rPr>
          <w:rFonts w:ascii="Cambria" w:hAnsi="Cambria"/>
          <w:color w:val="000000"/>
        </w:rPr>
        <w:t xml:space="preserve"> </w:t>
      </w:r>
    </w:p>
    <w:p w14:paraId="35EF4406" w14:textId="77777777" w:rsidR="001F0568" w:rsidRDefault="001F0568" w:rsidP="001F0568">
      <w:pPr>
        <w:shd w:val="clear" w:color="auto" w:fill="FFFFFF"/>
        <w:rPr>
          <w:rFonts w:ascii="Cambria" w:hAnsi="Cambria"/>
          <w:color w:val="000000"/>
        </w:rPr>
      </w:pPr>
    </w:p>
    <w:p w14:paraId="37117B96" w14:textId="77777777" w:rsidR="001F0568" w:rsidRDefault="001F0568" w:rsidP="001F0568">
      <w:pPr>
        <w:shd w:val="clear" w:color="auto" w:fill="FFFFFF"/>
        <w:rPr>
          <w:rFonts w:ascii="Cambria" w:hAnsi="Cambria"/>
          <w:color w:val="000000"/>
        </w:rPr>
      </w:pPr>
      <w:r>
        <w:rPr>
          <w:rStyle w:val="xcontentpasted0"/>
          <w:rFonts w:ascii="Cambria" w:hAnsi="Cambria"/>
          <w:color w:val="0C64C0"/>
        </w:rPr>
        <w:t>Nabízíme možnost práce v příjemném prostředí soukromé školy, dále nabízíme možnost stáží a kurzů v rámci programu Erasmus+, soukromý notebook, mzdového ohodnocení v rozmezí 38.000 - 44.000 Kč.</w:t>
      </w:r>
    </w:p>
    <w:p w14:paraId="34BF086D" w14:textId="77777777" w:rsidR="001F0568" w:rsidRDefault="001F0568" w:rsidP="001F0568">
      <w:pPr>
        <w:shd w:val="clear" w:color="auto" w:fill="FFFFFF"/>
        <w:rPr>
          <w:rFonts w:ascii="Cambria" w:hAnsi="Cambria"/>
          <w:color w:val="000000"/>
        </w:rPr>
      </w:pPr>
    </w:p>
    <w:p w14:paraId="1FB31CC2" w14:textId="77777777" w:rsidR="001F0568" w:rsidRDefault="001F0568" w:rsidP="001F0568">
      <w:pPr>
        <w:shd w:val="clear" w:color="auto" w:fill="FFFFFF"/>
        <w:rPr>
          <w:rFonts w:ascii="Cambria" w:hAnsi="Cambria"/>
          <w:color w:val="000000"/>
        </w:rPr>
      </w:pPr>
      <w:r>
        <w:rPr>
          <w:rStyle w:val="xcontentpasted0"/>
          <w:rFonts w:ascii="Cambria" w:hAnsi="Cambria"/>
          <w:color w:val="0C64C0"/>
        </w:rPr>
        <w:t xml:space="preserve">Budeme rádi za zaslání nabídek s životopisy a motivačními dopisy na adresu </w:t>
      </w:r>
      <w:hyperlink r:id="rId4" w:history="1">
        <w:r>
          <w:rPr>
            <w:rStyle w:val="Hypertextovodkaz"/>
            <w:rFonts w:ascii="Cambria" w:hAnsi="Cambria"/>
          </w:rPr>
          <w:t>info@spos.cz</w:t>
        </w:r>
      </w:hyperlink>
      <w:r>
        <w:rPr>
          <w:rStyle w:val="xcontentpasted0"/>
          <w:rFonts w:ascii="Cambria" w:hAnsi="Cambria"/>
          <w:color w:val="0C64C0"/>
        </w:rPr>
        <w:t>.</w:t>
      </w:r>
    </w:p>
    <w:p w14:paraId="298BC964" w14:textId="71B71E43" w:rsidR="00B442A9" w:rsidRPr="001F0568" w:rsidRDefault="00B442A9" w:rsidP="001F0568"/>
    <w:sectPr w:rsidR="00B442A9" w:rsidRPr="001F0568" w:rsidSect="000F52D1">
      <w:pgSz w:w="11900" w:h="16840"/>
      <w:pgMar w:top="2960" w:right="800" w:bottom="2440" w:left="1260" w:header="714" w:footer="210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A9"/>
    <w:rsid w:val="00020A83"/>
    <w:rsid w:val="000F52D1"/>
    <w:rsid w:val="001F0568"/>
    <w:rsid w:val="00754E7D"/>
    <w:rsid w:val="00A55FF9"/>
    <w:rsid w:val="00B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6CC0"/>
  <w15:chartTrackingRefBased/>
  <w15:docId w15:val="{4973FEC8-0999-4D7C-9C01-3FDF27AE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56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0568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1F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po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8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 Jan</dc:creator>
  <cp:keywords/>
  <dc:description/>
  <cp:lastModifiedBy>Patrik Peška</cp:lastModifiedBy>
  <cp:revision>2</cp:revision>
  <dcterms:created xsi:type="dcterms:W3CDTF">2023-03-30T08:35:00Z</dcterms:created>
  <dcterms:modified xsi:type="dcterms:W3CDTF">2023-03-30T08:35:00Z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c74a84dcb89b2b0cf5d2ec5ffe476d34f65efa636db0ad5de7248176ffc30273</vt:lpwstr>
  </property>
</Properties>
</file>