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44148" w14:textId="77777777" w:rsidR="00283117" w:rsidRDefault="00283117" w:rsidP="00CF347C">
      <w:pPr>
        <w:rPr>
          <w:b/>
          <w:sz w:val="23"/>
          <w:szCs w:val="23"/>
          <w:u w:val="single"/>
          <w:lang w:val="en-GB"/>
        </w:rPr>
      </w:pPr>
    </w:p>
    <w:p w14:paraId="2E98DB68" w14:textId="0683A9EC" w:rsidR="00796B9A" w:rsidRPr="00BE6644" w:rsidRDefault="00796B9A" w:rsidP="00796B9A">
      <w:pPr>
        <w:ind w:left="6372"/>
        <w:rPr>
          <w:sz w:val="22"/>
          <w:szCs w:val="22"/>
          <w:u w:val="single"/>
        </w:rPr>
      </w:pPr>
      <w:r>
        <w:rPr>
          <w:sz w:val="22"/>
          <w:szCs w:val="22"/>
          <w:u w:val="single"/>
        </w:rPr>
        <w:t>Faculty/Facility:_________</w:t>
      </w:r>
    </w:p>
    <w:p w14:paraId="392600A5" w14:textId="36FC79EE" w:rsidR="00796B9A" w:rsidRPr="00BE6644" w:rsidRDefault="00796B9A" w:rsidP="00796B9A">
      <w:pPr>
        <w:ind w:left="5664" w:firstLine="708"/>
        <w:rPr>
          <w:sz w:val="22"/>
          <w:szCs w:val="22"/>
          <w:u w:val="single"/>
        </w:rPr>
      </w:pPr>
      <w:r>
        <w:rPr>
          <w:sz w:val="22"/>
          <w:szCs w:val="22"/>
          <w:u w:val="single"/>
        </w:rPr>
        <w:t>SPP code</w:t>
      </w:r>
      <w:r w:rsidRPr="00BE6644">
        <w:rPr>
          <w:sz w:val="22"/>
          <w:szCs w:val="22"/>
          <w:u w:val="single"/>
        </w:rPr>
        <w:t>:</w:t>
      </w:r>
      <w:r>
        <w:rPr>
          <w:sz w:val="22"/>
          <w:szCs w:val="22"/>
          <w:u w:val="single"/>
        </w:rPr>
        <w:t>______________</w:t>
      </w:r>
    </w:p>
    <w:p w14:paraId="01F387F2" w14:textId="1D5ADCEA" w:rsidR="00796B9A" w:rsidRPr="00BE6644" w:rsidRDefault="00796B9A" w:rsidP="00796B9A">
      <w:pPr>
        <w:ind w:left="5664" w:firstLine="708"/>
        <w:rPr>
          <w:sz w:val="22"/>
          <w:szCs w:val="22"/>
          <w:u w:val="single"/>
        </w:rPr>
      </w:pPr>
      <w:r>
        <w:rPr>
          <w:sz w:val="22"/>
          <w:szCs w:val="22"/>
          <w:u w:val="single"/>
        </w:rPr>
        <w:t>Source</w:t>
      </w:r>
      <w:r w:rsidRPr="00BE6644">
        <w:rPr>
          <w:sz w:val="22"/>
          <w:szCs w:val="22"/>
          <w:u w:val="single"/>
        </w:rPr>
        <w:t>:</w:t>
      </w:r>
      <w:r>
        <w:rPr>
          <w:sz w:val="22"/>
          <w:szCs w:val="22"/>
          <w:u w:val="single"/>
        </w:rPr>
        <w:t>________________</w:t>
      </w:r>
    </w:p>
    <w:p w14:paraId="12D44E1B" w14:textId="77777777" w:rsidR="00796B9A" w:rsidRPr="004E13E3" w:rsidRDefault="00796B9A" w:rsidP="00CF347C">
      <w:pPr>
        <w:rPr>
          <w:b/>
          <w:sz w:val="23"/>
          <w:szCs w:val="23"/>
          <w:u w:val="single"/>
          <w:lang w:val="en-GB"/>
        </w:rPr>
      </w:pPr>
    </w:p>
    <w:p w14:paraId="35D92F77" w14:textId="767D1D70" w:rsidR="00150BDD" w:rsidRPr="004E13E3" w:rsidRDefault="00463F13" w:rsidP="00150BDD">
      <w:pPr>
        <w:jc w:val="center"/>
        <w:rPr>
          <w:b/>
          <w:sz w:val="28"/>
          <w:szCs w:val="23"/>
          <w:u w:val="single"/>
          <w:lang w:val="en-GB"/>
        </w:rPr>
      </w:pPr>
      <w:r w:rsidRPr="004E13E3">
        <w:rPr>
          <w:b/>
          <w:sz w:val="28"/>
          <w:szCs w:val="23"/>
          <w:u w:val="single"/>
          <w:lang w:val="en-GB"/>
        </w:rPr>
        <w:t>C</w:t>
      </w:r>
      <w:r w:rsidR="004E13E3">
        <w:rPr>
          <w:b/>
          <w:sz w:val="28"/>
          <w:szCs w:val="23"/>
          <w:u w:val="single"/>
          <w:lang w:val="en-GB"/>
        </w:rPr>
        <w:t>ONTRACT FOR WORK</w:t>
      </w:r>
    </w:p>
    <w:p w14:paraId="67FEA692" w14:textId="5536AFDE" w:rsidR="002B003F" w:rsidRPr="004E13E3" w:rsidRDefault="00126BAB" w:rsidP="00150BDD">
      <w:pPr>
        <w:jc w:val="center"/>
        <w:rPr>
          <w:sz w:val="23"/>
          <w:szCs w:val="23"/>
          <w:lang w:val="en-GB"/>
        </w:rPr>
      </w:pPr>
      <w:r>
        <w:rPr>
          <w:sz w:val="23"/>
          <w:szCs w:val="23"/>
          <w:lang w:val="en-GB"/>
        </w:rPr>
        <w:t>(hereinafter “C</w:t>
      </w:r>
      <w:r w:rsidR="001E3B03" w:rsidRPr="004E13E3">
        <w:rPr>
          <w:sz w:val="23"/>
          <w:szCs w:val="23"/>
          <w:lang w:val="en-GB"/>
        </w:rPr>
        <w:t>ontract”)</w:t>
      </w:r>
    </w:p>
    <w:p w14:paraId="2F490DAD" w14:textId="77777777" w:rsidR="001E3B03" w:rsidRPr="004E13E3" w:rsidRDefault="001E3B03" w:rsidP="00150BDD">
      <w:pPr>
        <w:jc w:val="center"/>
        <w:rPr>
          <w:b/>
          <w:sz w:val="23"/>
          <w:szCs w:val="23"/>
          <w:u w:val="single"/>
          <w:lang w:val="en-GB"/>
        </w:rPr>
      </w:pPr>
    </w:p>
    <w:p w14:paraId="209E6923" w14:textId="77777777" w:rsidR="002B003F" w:rsidRPr="004E13E3" w:rsidRDefault="002B003F" w:rsidP="00150BDD">
      <w:pPr>
        <w:jc w:val="center"/>
        <w:rPr>
          <w:b/>
          <w:sz w:val="23"/>
          <w:szCs w:val="23"/>
          <w:u w:val="single"/>
          <w:lang w:val="en-GB"/>
        </w:rPr>
      </w:pPr>
    </w:p>
    <w:p w14:paraId="78341B89" w14:textId="77777777" w:rsidR="00150BDD" w:rsidRPr="004E13E3" w:rsidRDefault="002B003F" w:rsidP="002B003F">
      <w:pPr>
        <w:jc w:val="center"/>
        <w:rPr>
          <w:b/>
          <w:sz w:val="23"/>
          <w:szCs w:val="23"/>
          <w:lang w:val="en-GB"/>
        </w:rPr>
      </w:pPr>
      <w:r w:rsidRPr="004E13E3">
        <w:rPr>
          <w:color w:val="000000"/>
          <w:sz w:val="23"/>
          <w:szCs w:val="23"/>
          <w:lang w:val="en-US"/>
        </w:rPr>
        <w:t>Concluded in accordance with section 2586</w:t>
      </w:r>
      <w:r w:rsidR="00B336D7" w:rsidRPr="004E13E3">
        <w:rPr>
          <w:color w:val="000000"/>
          <w:sz w:val="23"/>
          <w:szCs w:val="23"/>
          <w:lang w:val="en-US"/>
        </w:rPr>
        <w:t xml:space="preserve"> </w:t>
      </w:r>
      <w:r w:rsidRPr="004E13E3">
        <w:rPr>
          <w:color w:val="000000"/>
          <w:sz w:val="23"/>
          <w:szCs w:val="23"/>
          <w:lang w:val="en-US"/>
        </w:rPr>
        <w:t>ff and 2631</w:t>
      </w:r>
      <w:r w:rsidR="00B336D7" w:rsidRPr="004E13E3">
        <w:rPr>
          <w:color w:val="000000"/>
          <w:sz w:val="23"/>
          <w:szCs w:val="23"/>
          <w:lang w:val="en-US"/>
        </w:rPr>
        <w:t xml:space="preserve"> </w:t>
      </w:r>
      <w:r w:rsidRPr="004E13E3">
        <w:rPr>
          <w:color w:val="000000"/>
          <w:sz w:val="23"/>
          <w:szCs w:val="23"/>
          <w:lang w:val="en-US"/>
        </w:rPr>
        <w:t>ff of the Act No. 89/2012 of the Collection of Laws, Civil Code, as amended (hereinafter „Civil Code”)</w:t>
      </w:r>
    </w:p>
    <w:p w14:paraId="02113CFA" w14:textId="77777777" w:rsidR="00843EE0" w:rsidRPr="004E13E3" w:rsidRDefault="00843EE0" w:rsidP="00150BDD">
      <w:pPr>
        <w:jc w:val="both"/>
        <w:rPr>
          <w:b/>
          <w:sz w:val="23"/>
          <w:szCs w:val="23"/>
          <w:lang w:val="en-GB"/>
        </w:rPr>
      </w:pPr>
    </w:p>
    <w:p w14:paraId="6A5CED01" w14:textId="77777777" w:rsidR="002B003F" w:rsidRPr="004E13E3" w:rsidRDefault="002B003F" w:rsidP="00C953CD">
      <w:pPr>
        <w:tabs>
          <w:tab w:val="left" w:pos="2268"/>
        </w:tabs>
        <w:rPr>
          <w:b/>
          <w:color w:val="000000"/>
          <w:sz w:val="23"/>
          <w:szCs w:val="23"/>
          <w:lang w:val="en-GB"/>
        </w:rPr>
      </w:pPr>
    </w:p>
    <w:p w14:paraId="09FD2353" w14:textId="298D333E" w:rsidR="00C953CD" w:rsidRPr="004E13E3" w:rsidRDefault="004E4797" w:rsidP="00C953CD">
      <w:pPr>
        <w:tabs>
          <w:tab w:val="left" w:pos="2268"/>
        </w:tabs>
        <w:rPr>
          <w:b/>
          <w:color w:val="000000"/>
          <w:sz w:val="23"/>
          <w:szCs w:val="23"/>
          <w:lang w:val="en-GB"/>
        </w:rPr>
      </w:pPr>
      <w:r>
        <w:rPr>
          <w:b/>
          <w:color w:val="000000"/>
          <w:sz w:val="23"/>
          <w:szCs w:val="23"/>
          <w:lang w:val="en-GB"/>
        </w:rPr>
        <w:t>CONTRACTING</w:t>
      </w:r>
      <w:r w:rsidR="00C953CD" w:rsidRPr="004E13E3">
        <w:rPr>
          <w:b/>
          <w:color w:val="000000"/>
          <w:sz w:val="23"/>
          <w:szCs w:val="23"/>
          <w:lang w:val="en-GB"/>
        </w:rPr>
        <w:t xml:space="preserve"> PARTIES:</w:t>
      </w:r>
    </w:p>
    <w:p w14:paraId="4F40D71B" w14:textId="77777777" w:rsidR="00C953CD" w:rsidRPr="004E13E3" w:rsidRDefault="00C953CD" w:rsidP="00C953CD">
      <w:pPr>
        <w:tabs>
          <w:tab w:val="left" w:pos="2268"/>
        </w:tabs>
        <w:rPr>
          <w:b/>
          <w:color w:val="000000"/>
          <w:sz w:val="23"/>
          <w:szCs w:val="23"/>
          <w:lang w:val="en-GB"/>
        </w:rPr>
      </w:pPr>
    </w:p>
    <w:p w14:paraId="05890A3E" w14:textId="7FE53939" w:rsidR="002C4B69" w:rsidRPr="004E13E3" w:rsidRDefault="009A298F" w:rsidP="00C953CD">
      <w:pPr>
        <w:tabs>
          <w:tab w:val="left" w:pos="2268"/>
        </w:tabs>
        <w:rPr>
          <w:b/>
          <w:color w:val="000000"/>
          <w:sz w:val="23"/>
          <w:szCs w:val="23"/>
          <w:lang w:val="en-GB"/>
        </w:rPr>
      </w:pPr>
      <w:r w:rsidRPr="004E13E3">
        <w:rPr>
          <w:b/>
          <w:color w:val="000000"/>
          <w:sz w:val="23"/>
          <w:szCs w:val="23"/>
          <w:lang w:val="en-GB"/>
        </w:rPr>
        <w:t>Customer:</w:t>
      </w:r>
      <w:r w:rsidRPr="004E13E3">
        <w:rPr>
          <w:b/>
          <w:color w:val="000000"/>
          <w:sz w:val="23"/>
          <w:szCs w:val="23"/>
          <w:lang w:val="en-GB"/>
        </w:rPr>
        <w:tab/>
      </w:r>
      <w:r w:rsidRPr="004E13E3">
        <w:rPr>
          <w:b/>
          <w:color w:val="000000"/>
          <w:sz w:val="23"/>
          <w:szCs w:val="23"/>
          <w:lang w:val="en-GB"/>
        </w:rPr>
        <w:tab/>
      </w:r>
      <w:r w:rsidR="00C953CD" w:rsidRPr="004E13E3">
        <w:rPr>
          <w:b/>
          <w:color w:val="000000"/>
          <w:sz w:val="23"/>
          <w:szCs w:val="23"/>
          <w:lang w:val="en-GB"/>
        </w:rPr>
        <w:t>P</w:t>
      </w:r>
      <w:r w:rsidR="00EA1688">
        <w:rPr>
          <w:b/>
          <w:color w:val="000000"/>
          <w:sz w:val="23"/>
          <w:szCs w:val="23"/>
          <w:lang w:val="en-GB"/>
        </w:rPr>
        <w:t xml:space="preserve">alacký University </w:t>
      </w:r>
      <w:r w:rsidR="0094659E" w:rsidRPr="004E13E3">
        <w:rPr>
          <w:b/>
          <w:color w:val="000000"/>
          <w:sz w:val="23"/>
          <w:szCs w:val="23"/>
          <w:lang w:val="en-GB"/>
        </w:rPr>
        <w:t>Olomouc</w:t>
      </w:r>
    </w:p>
    <w:p w14:paraId="30EF8F37" w14:textId="7F054B1E" w:rsidR="004D53C0" w:rsidRPr="004E13E3" w:rsidRDefault="004D53C0" w:rsidP="00C953CD">
      <w:pPr>
        <w:tabs>
          <w:tab w:val="left" w:pos="2268"/>
        </w:tabs>
        <w:rPr>
          <w:b/>
          <w:color w:val="000000"/>
          <w:sz w:val="23"/>
          <w:szCs w:val="23"/>
          <w:lang w:val="en-GB"/>
        </w:rPr>
      </w:pPr>
      <w:r w:rsidRPr="004E13E3">
        <w:rPr>
          <w:color w:val="000000"/>
          <w:sz w:val="23"/>
          <w:szCs w:val="23"/>
          <w:lang w:val="en-GB"/>
        </w:rPr>
        <w:t xml:space="preserve">public university established </w:t>
      </w:r>
      <w:r w:rsidR="00B336D7" w:rsidRPr="004E13E3">
        <w:rPr>
          <w:color w:val="000000"/>
          <w:sz w:val="23"/>
          <w:szCs w:val="23"/>
          <w:lang w:val="en-GB"/>
        </w:rPr>
        <w:t xml:space="preserve">according to the </w:t>
      </w:r>
      <w:r w:rsidRPr="004E13E3">
        <w:rPr>
          <w:color w:val="000000"/>
          <w:sz w:val="23"/>
          <w:szCs w:val="23"/>
          <w:lang w:val="en-GB"/>
        </w:rPr>
        <w:t xml:space="preserve">Act No. 111/1998 Coll., on universities and amending and supplementing other Acts (the Higher Education Act), as amended </w:t>
      </w:r>
    </w:p>
    <w:p w14:paraId="715608DE" w14:textId="40106419" w:rsidR="00C953CD" w:rsidRPr="004E13E3" w:rsidRDefault="00C953CD" w:rsidP="00C953CD">
      <w:pPr>
        <w:tabs>
          <w:tab w:val="left" w:pos="2268"/>
        </w:tabs>
        <w:rPr>
          <w:color w:val="000000"/>
          <w:sz w:val="23"/>
          <w:szCs w:val="23"/>
          <w:lang w:val="en-GB"/>
        </w:rPr>
      </w:pPr>
      <w:r w:rsidRPr="004E13E3">
        <w:rPr>
          <w:color w:val="000000"/>
          <w:sz w:val="23"/>
          <w:szCs w:val="23"/>
          <w:lang w:val="en-GB"/>
        </w:rPr>
        <w:t>Wit</w:t>
      </w:r>
      <w:r w:rsidR="00B27664" w:rsidRPr="004E13E3">
        <w:rPr>
          <w:color w:val="000000"/>
          <w:sz w:val="23"/>
          <w:szCs w:val="23"/>
          <w:lang w:val="en-GB"/>
        </w:rPr>
        <w:t>h</w:t>
      </w:r>
      <w:r w:rsidR="009A298F" w:rsidRPr="004E13E3">
        <w:rPr>
          <w:color w:val="000000"/>
          <w:sz w:val="23"/>
          <w:szCs w:val="23"/>
          <w:lang w:val="en-GB"/>
        </w:rPr>
        <w:t xml:space="preserve"> the seat in: </w:t>
      </w:r>
      <w:r w:rsidR="009A298F" w:rsidRPr="004E13E3">
        <w:rPr>
          <w:color w:val="000000"/>
          <w:sz w:val="23"/>
          <w:szCs w:val="23"/>
          <w:lang w:val="en-GB"/>
        </w:rPr>
        <w:tab/>
      </w:r>
      <w:r w:rsidR="009A298F" w:rsidRPr="004E13E3">
        <w:rPr>
          <w:color w:val="000000"/>
          <w:sz w:val="23"/>
          <w:szCs w:val="23"/>
          <w:lang w:val="en-GB"/>
        </w:rPr>
        <w:tab/>
        <w:t>Křížkovského 8</w:t>
      </w:r>
      <w:r w:rsidRPr="004E13E3">
        <w:rPr>
          <w:color w:val="000000"/>
          <w:sz w:val="23"/>
          <w:szCs w:val="23"/>
          <w:lang w:val="en-GB"/>
        </w:rPr>
        <w:t>, 771 47 Olomouc, Czech Republic</w:t>
      </w:r>
    </w:p>
    <w:p w14:paraId="0C9F2F54" w14:textId="0F6B234B" w:rsidR="00C953CD" w:rsidRPr="004E13E3" w:rsidRDefault="009A298F" w:rsidP="00C953CD">
      <w:pPr>
        <w:tabs>
          <w:tab w:val="left" w:pos="2268"/>
        </w:tabs>
        <w:rPr>
          <w:color w:val="000000"/>
          <w:sz w:val="23"/>
          <w:szCs w:val="23"/>
          <w:lang w:val="en-GB"/>
        </w:rPr>
      </w:pPr>
      <w:r w:rsidRPr="004E13E3">
        <w:rPr>
          <w:lang w:val="en-US"/>
        </w:rPr>
        <w:t>Represented by</w:t>
      </w:r>
      <w:r w:rsidR="00B27664" w:rsidRPr="004E13E3">
        <w:rPr>
          <w:color w:val="000000"/>
          <w:sz w:val="23"/>
          <w:szCs w:val="23"/>
          <w:lang w:val="en-GB"/>
        </w:rPr>
        <w:t>:</w:t>
      </w:r>
      <w:r w:rsidR="00B27664" w:rsidRPr="004E13E3">
        <w:rPr>
          <w:color w:val="000000"/>
          <w:sz w:val="23"/>
          <w:szCs w:val="23"/>
          <w:lang w:val="en-GB"/>
        </w:rPr>
        <w:tab/>
      </w:r>
      <w:r w:rsidR="00B27664" w:rsidRPr="004E13E3">
        <w:rPr>
          <w:color w:val="000000"/>
          <w:sz w:val="23"/>
          <w:szCs w:val="23"/>
          <w:lang w:val="en-GB"/>
        </w:rPr>
        <w:tab/>
      </w:r>
      <w:r w:rsidR="004E13E3" w:rsidRPr="004E13E3">
        <w:rPr>
          <w:color w:val="000000"/>
          <w:sz w:val="23"/>
          <w:szCs w:val="23"/>
        </w:rPr>
        <w:t xml:space="preserve">doc. RNDr. Martin Kubala, Ph.D., </w:t>
      </w:r>
      <w:r w:rsidR="00003A85">
        <w:rPr>
          <w:color w:val="000000"/>
          <w:sz w:val="23"/>
          <w:szCs w:val="23"/>
          <w:lang w:val="en-GB"/>
        </w:rPr>
        <w:t>D</w:t>
      </w:r>
      <w:r w:rsidRPr="004E13E3">
        <w:rPr>
          <w:color w:val="000000"/>
          <w:sz w:val="23"/>
          <w:szCs w:val="23"/>
          <w:lang w:val="en-GB"/>
        </w:rPr>
        <w:t xml:space="preserve">ean of </w:t>
      </w:r>
      <w:r w:rsidR="00D96685" w:rsidRPr="004E13E3">
        <w:rPr>
          <w:color w:val="000000"/>
          <w:sz w:val="23"/>
          <w:szCs w:val="23"/>
          <w:lang w:val="en-GB"/>
        </w:rPr>
        <w:t xml:space="preserve">the </w:t>
      </w:r>
      <w:r w:rsidRPr="004E13E3">
        <w:rPr>
          <w:color w:val="000000"/>
          <w:sz w:val="23"/>
          <w:szCs w:val="23"/>
          <w:lang w:val="en-GB"/>
        </w:rPr>
        <w:t>F</w:t>
      </w:r>
      <w:r w:rsidR="004E13E3">
        <w:rPr>
          <w:color w:val="000000"/>
          <w:sz w:val="23"/>
          <w:szCs w:val="23"/>
          <w:lang w:val="en-GB"/>
        </w:rPr>
        <w:t>aculty of Science</w:t>
      </w:r>
    </w:p>
    <w:p w14:paraId="51E75499" w14:textId="0298BAC7" w:rsidR="00C953CD" w:rsidRPr="004E13E3" w:rsidRDefault="00C953CD" w:rsidP="00C953CD">
      <w:pPr>
        <w:tabs>
          <w:tab w:val="left" w:pos="2268"/>
        </w:tabs>
        <w:rPr>
          <w:color w:val="000000"/>
          <w:sz w:val="23"/>
          <w:szCs w:val="23"/>
          <w:lang w:val="en-GB"/>
        </w:rPr>
      </w:pPr>
      <w:r w:rsidRPr="004E13E3">
        <w:rPr>
          <w:color w:val="000000"/>
          <w:sz w:val="23"/>
          <w:szCs w:val="23"/>
          <w:lang w:val="en-GB"/>
        </w:rPr>
        <w:t>Identification</w:t>
      </w:r>
      <w:r w:rsidR="00B336D7" w:rsidRPr="004E13E3">
        <w:rPr>
          <w:color w:val="000000"/>
          <w:sz w:val="23"/>
          <w:szCs w:val="23"/>
          <w:lang w:val="en-GB"/>
        </w:rPr>
        <w:t xml:space="preserve"> </w:t>
      </w:r>
      <w:r w:rsidR="009A298F" w:rsidRPr="004E13E3">
        <w:rPr>
          <w:color w:val="000000"/>
          <w:sz w:val="23"/>
          <w:szCs w:val="23"/>
          <w:lang w:val="en-GB"/>
        </w:rPr>
        <w:t>no:</w:t>
      </w:r>
      <w:r w:rsidR="009A298F" w:rsidRPr="004E13E3">
        <w:rPr>
          <w:color w:val="000000"/>
          <w:sz w:val="23"/>
          <w:szCs w:val="23"/>
          <w:lang w:val="en-GB"/>
        </w:rPr>
        <w:tab/>
      </w:r>
      <w:r w:rsidR="009A298F" w:rsidRPr="004E13E3">
        <w:rPr>
          <w:color w:val="000000"/>
          <w:sz w:val="23"/>
          <w:szCs w:val="23"/>
          <w:lang w:val="en-GB"/>
        </w:rPr>
        <w:tab/>
      </w:r>
      <w:r w:rsidRPr="004E13E3">
        <w:rPr>
          <w:color w:val="000000"/>
          <w:sz w:val="23"/>
          <w:szCs w:val="23"/>
          <w:lang w:val="en-GB"/>
        </w:rPr>
        <w:t>61 98 95 92</w:t>
      </w:r>
    </w:p>
    <w:p w14:paraId="32A55C6E" w14:textId="4AC04C5B" w:rsidR="00C953CD" w:rsidRPr="004E13E3" w:rsidRDefault="009A298F" w:rsidP="00C953CD">
      <w:pPr>
        <w:tabs>
          <w:tab w:val="left" w:pos="2268"/>
        </w:tabs>
        <w:rPr>
          <w:color w:val="000000"/>
          <w:sz w:val="23"/>
          <w:szCs w:val="23"/>
          <w:lang w:val="en-GB"/>
        </w:rPr>
      </w:pPr>
      <w:r w:rsidRPr="004E13E3">
        <w:rPr>
          <w:color w:val="000000"/>
          <w:sz w:val="23"/>
          <w:szCs w:val="23"/>
          <w:lang w:val="en-GB"/>
        </w:rPr>
        <w:t xml:space="preserve">Tax ID No:  </w:t>
      </w:r>
      <w:r w:rsidRPr="004E13E3">
        <w:rPr>
          <w:color w:val="000000"/>
          <w:sz w:val="23"/>
          <w:szCs w:val="23"/>
          <w:lang w:val="en-GB"/>
        </w:rPr>
        <w:tab/>
      </w:r>
      <w:r w:rsidRPr="004E13E3">
        <w:rPr>
          <w:color w:val="000000"/>
          <w:sz w:val="23"/>
          <w:szCs w:val="23"/>
          <w:lang w:val="en-GB"/>
        </w:rPr>
        <w:tab/>
      </w:r>
      <w:r w:rsidR="00C953CD" w:rsidRPr="004E13E3">
        <w:rPr>
          <w:color w:val="000000"/>
          <w:sz w:val="23"/>
          <w:szCs w:val="23"/>
          <w:lang w:val="en-GB"/>
        </w:rPr>
        <w:t>CZ 61989592</w:t>
      </w:r>
    </w:p>
    <w:p w14:paraId="0CD7C28D" w14:textId="4102ED92" w:rsidR="004D53C0" w:rsidRPr="004E13E3" w:rsidRDefault="009A298F" w:rsidP="00C953CD">
      <w:pPr>
        <w:tabs>
          <w:tab w:val="left" w:pos="2268"/>
        </w:tabs>
        <w:rPr>
          <w:color w:val="000000"/>
          <w:sz w:val="23"/>
          <w:szCs w:val="23"/>
          <w:lang w:val="en-GB"/>
        </w:rPr>
      </w:pPr>
      <w:r w:rsidRPr="004E13E3">
        <w:rPr>
          <w:color w:val="000000"/>
          <w:sz w:val="23"/>
          <w:szCs w:val="23"/>
          <w:lang w:val="en-GB"/>
        </w:rPr>
        <w:t>Banking connection:</w:t>
      </w:r>
      <w:r w:rsidRPr="004E13E3">
        <w:rPr>
          <w:color w:val="000000"/>
          <w:sz w:val="23"/>
          <w:szCs w:val="23"/>
          <w:lang w:val="en-GB"/>
        </w:rPr>
        <w:tab/>
      </w:r>
      <w:r w:rsidRPr="004E13E3">
        <w:rPr>
          <w:color w:val="000000"/>
          <w:sz w:val="23"/>
          <w:szCs w:val="23"/>
          <w:lang w:val="en-GB"/>
        </w:rPr>
        <w:tab/>
      </w:r>
      <w:r w:rsidR="004D53C0" w:rsidRPr="004E13E3">
        <w:rPr>
          <w:color w:val="000000"/>
          <w:sz w:val="23"/>
          <w:szCs w:val="23"/>
          <w:lang w:val="en-GB"/>
        </w:rPr>
        <w:t>Komerční banka, a. s., pobočka Olomouc</w:t>
      </w:r>
    </w:p>
    <w:p w14:paraId="4C4F65DA" w14:textId="59712AA7" w:rsidR="004D53C0" w:rsidRPr="004E13E3" w:rsidRDefault="009A298F" w:rsidP="00C953CD">
      <w:pPr>
        <w:tabs>
          <w:tab w:val="left" w:pos="2268"/>
        </w:tabs>
        <w:rPr>
          <w:color w:val="000000"/>
          <w:sz w:val="23"/>
          <w:szCs w:val="23"/>
          <w:lang w:val="en-GB"/>
        </w:rPr>
      </w:pPr>
      <w:r w:rsidRPr="004E13E3">
        <w:rPr>
          <w:color w:val="000000"/>
          <w:sz w:val="23"/>
          <w:szCs w:val="23"/>
          <w:lang w:val="en-GB"/>
        </w:rPr>
        <w:tab/>
      </w:r>
      <w:r w:rsidRPr="004E13E3">
        <w:rPr>
          <w:color w:val="000000"/>
          <w:sz w:val="23"/>
          <w:szCs w:val="23"/>
          <w:lang w:val="en-GB"/>
        </w:rPr>
        <w:tab/>
      </w:r>
      <w:r w:rsidR="004E13E3" w:rsidRPr="005E79D9">
        <w:rPr>
          <w:color w:val="000000"/>
          <w:sz w:val="23"/>
          <w:szCs w:val="23"/>
          <w:highlight w:val="yellow"/>
          <w:lang w:val="en-GB"/>
        </w:rPr>
        <w:t>………………….</w:t>
      </w:r>
    </w:p>
    <w:p w14:paraId="4C992DED" w14:textId="59BE28A2" w:rsidR="00F04744" w:rsidRPr="004E13E3" w:rsidRDefault="00B336D7" w:rsidP="00830D66">
      <w:pPr>
        <w:pStyle w:val="commentcontentpara"/>
        <w:spacing w:before="0" w:beforeAutospacing="0" w:after="0" w:afterAutospacing="0"/>
        <w:rPr>
          <w:color w:val="000000"/>
          <w:sz w:val="23"/>
          <w:szCs w:val="23"/>
          <w:lang w:val="en-GB"/>
        </w:rPr>
      </w:pPr>
      <w:r w:rsidRPr="004E13E3">
        <w:rPr>
          <w:color w:val="000000"/>
          <w:sz w:val="23"/>
          <w:szCs w:val="23"/>
          <w:lang w:val="en-GB"/>
        </w:rPr>
        <w:t>Person authorized to act in contractual matters:</w:t>
      </w:r>
      <w:r w:rsidR="00E74833" w:rsidRPr="004E13E3">
        <w:rPr>
          <w:color w:val="000000"/>
          <w:sz w:val="23"/>
          <w:szCs w:val="23"/>
          <w:lang w:val="en-GB"/>
        </w:rPr>
        <w:t xml:space="preserve"> </w:t>
      </w:r>
      <w:r w:rsidR="00A12DFA" w:rsidRPr="005E79D9">
        <w:rPr>
          <w:color w:val="000000"/>
          <w:sz w:val="23"/>
          <w:szCs w:val="23"/>
          <w:highlight w:val="yellow"/>
          <w:lang w:val="en-GB"/>
        </w:rPr>
        <w:t>……………………………………</w:t>
      </w:r>
    </w:p>
    <w:p w14:paraId="268E1775" w14:textId="44E52A5E" w:rsidR="00C953CD" w:rsidRPr="004E13E3" w:rsidRDefault="00C953CD" w:rsidP="00C953CD">
      <w:pPr>
        <w:tabs>
          <w:tab w:val="left" w:pos="2268"/>
        </w:tabs>
        <w:rPr>
          <w:color w:val="000000"/>
          <w:sz w:val="23"/>
          <w:szCs w:val="23"/>
          <w:lang w:val="en-GB"/>
        </w:rPr>
      </w:pPr>
      <w:r w:rsidRPr="004E13E3">
        <w:rPr>
          <w:color w:val="000000"/>
          <w:sz w:val="23"/>
          <w:szCs w:val="23"/>
          <w:lang w:val="en-GB"/>
        </w:rPr>
        <w:t>(hereinafter „</w:t>
      </w:r>
      <w:r w:rsidR="00420656">
        <w:rPr>
          <w:color w:val="000000"/>
          <w:sz w:val="23"/>
          <w:szCs w:val="23"/>
          <w:lang w:val="en-GB"/>
        </w:rPr>
        <w:t xml:space="preserve">Customer” or </w:t>
      </w:r>
      <w:r w:rsidR="00420656" w:rsidRPr="004E13E3">
        <w:rPr>
          <w:color w:val="000000"/>
          <w:sz w:val="23"/>
          <w:szCs w:val="23"/>
          <w:lang w:val="en-GB"/>
        </w:rPr>
        <w:t>„</w:t>
      </w:r>
      <w:r w:rsidR="004D53C0" w:rsidRPr="004E13E3">
        <w:rPr>
          <w:color w:val="000000"/>
          <w:sz w:val="23"/>
          <w:szCs w:val="23"/>
          <w:lang w:val="en-GB"/>
        </w:rPr>
        <w:t>UP”</w:t>
      </w:r>
      <w:r w:rsidRPr="004E13E3">
        <w:rPr>
          <w:color w:val="000000"/>
          <w:sz w:val="23"/>
          <w:szCs w:val="23"/>
          <w:lang w:val="en-GB"/>
        </w:rPr>
        <w:t>)</w:t>
      </w:r>
    </w:p>
    <w:p w14:paraId="34269854" w14:textId="77777777" w:rsidR="00C953CD" w:rsidRPr="004E13E3" w:rsidRDefault="00C953CD" w:rsidP="00C953CD">
      <w:pPr>
        <w:tabs>
          <w:tab w:val="left" w:pos="2268"/>
        </w:tabs>
        <w:rPr>
          <w:color w:val="000000"/>
          <w:sz w:val="23"/>
          <w:szCs w:val="23"/>
          <w:lang w:val="en-GB"/>
        </w:rPr>
      </w:pPr>
    </w:p>
    <w:p w14:paraId="12D0D8FC" w14:textId="77777777" w:rsidR="00C953CD" w:rsidRPr="004E13E3" w:rsidRDefault="00C953CD" w:rsidP="00C953CD">
      <w:pPr>
        <w:tabs>
          <w:tab w:val="left" w:pos="2268"/>
        </w:tabs>
        <w:rPr>
          <w:color w:val="000000"/>
          <w:sz w:val="23"/>
          <w:szCs w:val="23"/>
          <w:lang w:val="en-GB"/>
        </w:rPr>
      </w:pPr>
      <w:r w:rsidRPr="004E13E3">
        <w:rPr>
          <w:color w:val="000000"/>
          <w:sz w:val="23"/>
          <w:szCs w:val="23"/>
          <w:lang w:val="en-GB"/>
        </w:rPr>
        <w:t>and</w:t>
      </w:r>
    </w:p>
    <w:p w14:paraId="16C3B343" w14:textId="77777777" w:rsidR="00A7532F" w:rsidRPr="004E13E3" w:rsidRDefault="00A7532F" w:rsidP="00C953CD">
      <w:pPr>
        <w:tabs>
          <w:tab w:val="left" w:pos="2268"/>
        </w:tabs>
        <w:rPr>
          <w:color w:val="000000"/>
          <w:sz w:val="23"/>
          <w:szCs w:val="23"/>
          <w:lang w:val="en-GB"/>
        </w:rPr>
      </w:pPr>
    </w:p>
    <w:p w14:paraId="3A231969" w14:textId="01D1D8B9" w:rsidR="00A7532F" w:rsidRPr="005B0385" w:rsidRDefault="002B003F" w:rsidP="00C953CD">
      <w:pPr>
        <w:tabs>
          <w:tab w:val="left" w:pos="2268"/>
        </w:tabs>
        <w:rPr>
          <w:b/>
          <w:color w:val="000000"/>
          <w:sz w:val="23"/>
          <w:szCs w:val="23"/>
          <w:highlight w:val="yellow"/>
          <w:lang w:val="en-GB"/>
        </w:rPr>
      </w:pPr>
      <w:r w:rsidRPr="004E13E3">
        <w:rPr>
          <w:b/>
          <w:color w:val="000000"/>
          <w:sz w:val="23"/>
          <w:szCs w:val="23"/>
          <w:lang w:val="en-GB"/>
        </w:rPr>
        <w:t>C</w:t>
      </w:r>
      <w:r w:rsidR="002C4B69" w:rsidRPr="004E13E3">
        <w:rPr>
          <w:b/>
          <w:color w:val="000000"/>
          <w:sz w:val="23"/>
          <w:szCs w:val="23"/>
          <w:lang w:val="en-GB"/>
        </w:rPr>
        <w:t>ontractor:</w:t>
      </w:r>
      <w:r w:rsidR="00F04744" w:rsidRPr="004E13E3">
        <w:rPr>
          <w:b/>
          <w:color w:val="000000"/>
          <w:sz w:val="23"/>
          <w:szCs w:val="23"/>
          <w:lang w:val="en-GB"/>
        </w:rPr>
        <w:tab/>
      </w:r>
      <w:r w:rsidR="00F04744" w:rsidRPr="004E13E3">
        <w:rPr>
          <w:b/>
          <w:color w:val="000000"/>
          <w:sz w:val="23"/>
          <w:szCs w:val="23"/>
          <w:lang w:val="en-GB"/>
        </w:rPr>
        <w:tab/>
      </w:r>
      <w:r w:rsidR="00F04744" w:rsidRPr="005E79D9">
        <w:rPr>
          <w:b/>
          <w:color w:val="000000"/>
          <w:sz w:val="23"/>
          <w:szCs w:val="23"/>
          <w:highlight w:val="yellow"/>
          <w:lang w:val="en-GB"/>
        </w:rPr>
        <w:t>……………………………..</w:t>
      </w:r>
      <w:r w:rsidRPr="004E13E3">
        <w:rPr>
          <w:b/>
          <w:color w:val="000000"/>
          <w:sz w:val="23"/>
          <w:szCs w:val="23"/>
          <w:lang w:val="en-GB"/>
        </w:rPr>
        <w:tab/>
      </w:r>
      <w:r w:rsidR="005603F1" w:rsidRPr="004E13E3">
        <w:rPr>
          <w:b/>
          <w:color w:val="000000"/>
          <w:sz w:val="23"/>
          <w:szCs w:val="23"/>
          <w:lang w:val="en-GB"/>
        </w:rPr>
        <w:tab/>
      </w:r>
    </w:p>
    <w:p w14:paraId="6F929780" w14:textId="56DE41C0" w:rsidR="00A7532F" w:rsidRPr="004E13E3" w:rsidRDefault="007F255D" w:rsidP="009E09AE">
      <w:pPr>
        <w:tabs>
          <w:tab w:val="left" w:pos="2268"/>
        </w:tabs>
        <w:rPr>
          <w:color w:val="000000"/>
          <w:sz w:val="23"/>
          <w:szCs w:val="23"/>
          <w:lang w:val="en-GB"/>
        </w:rPr>
      </w:pPr>
      <w:r w:rsidRPr="004E13E3">
        <w:rPr>
          <w:color w:val="000000"/>
          <w:sz w:val="23"/>
          <w:szCs w:val="23"/>
          <w:lang w:val="en-GB"/>
        </w:rPr>
        <w:t>Home address</w:t>
      </w:r>
      <w:r w:rsidR="00A7532F" w:rsidRPr="004E13E3">
        <w:rPr>
          <w:color w:val="000000"/>
          <w:sz w:val="23"/>
          <w:szCs w:val="23"/>
          <w:lang w:val="en-GB"/>
        </w:rPr>
        <w:t>:</w:t>
      </w:r>
      <w:r w:rsidR="00F04744" w:rsidRPr="004E13E3">
        <w:rPr>
          <w:color w:val="000000"/>
          <w:sz w:val="23"/>
          <w:szCs w:val="23"/>
          <w:lang w:val="en-GB"/>
        </w:rPr>
        <w:tab/>
      </w:r>
      <w:r w:rsidR="00F04744" w:rsidRPr="004E13E3">
        <w:rPr>
          <w:color w:val="000000"/>
          <w:sz w:val="23"/>
          <w:szCs w:val="23"/>
          <w:lang w:val="en-GB"/>
        </w:rPr>
        <w:tab/>
      </w:r>
      <w:r w:rsidR="00227678" w:rsidRPr="005E79D9">
        <w:rPr>
          <w:color w:val="000000"/>
          <w:sz w:val="23"/>
          <w:szCs w:val="23"/>
          <w:highlight w:val="yellow"/>
          <w:lang w:val="en-GB"/>
        </w:rPr>
        <w:t>…………………………….</w:t>
      </w:r>
      <w:r w:rsidR="00A12DFA" w:rsidRPr="005E79D9">
        <w:rPr>
          <w:color w:val="000000"/>
          <w:sz w:val="23"/>
          <w:szCs w:val="23"/>
          <w:highlight w:val="yellow"/>
          <w:lang w:val="en-GB"/>
        </w:rPr>
        <w:t>.</w:t>
      </w:r>
    </w:p>
    <w:p w14:paraId="65CAF8D7" w14:textId="04D34DC3" w:rsidR="00C953CD" w:rsidRPr="004E13E3" w:rsidRDefault="00201249" w:rsidP="00C953CD">
      <w:pPr>
        <w:tabs>
          <w:tab w:val="left" w:pos="2268"/>
        </w:tabs>
        <w:rPr>
          <w:color w:val="000000"/>
          <w:sz w:val="23"/>
          <w:szCs w:val="23"/>
          <w:lang w:val="en-GB"/>
        </w:rPr>
      </w:pPr>
      <w:r w:rsidRPr="004E13E3">
        <w:rPr>
          <w:color w:val="000000"/>
          <w:sz w:val="23"/>
          <w:szCs w:val="23"/>
          <w:lang w:val="en-GB"/>
        </w:rPr>
        <w:t>D</w:t>
      </w:r>
      <w:r w:rsidR="007F255D" w:rsidRPr="004E13E3">
        <w:rPr>
          <w:color w:val="000000"/>
          <w:sz w:val="23"/>
          <w:szCs w:val="23"/>
          <w:lang w:val="en-GB"/>
        </w:rPr>
        <w:t>ate of birth:</w:t>
      </w:r>
      <w:r w:rsidR="00F04744" w:rsidRPr="004E13E3">
        <w:rPr>
          <w:color w:val="000000"/>
          <w:sz w:val="23"/>
          <w:szCs w:val="23"/>
          <w:lang w:val="en-GB"/>
        </w:rPr>
        <w:tab/>
      </w:r>
      <w:r w:rsidR="00F04744" w:rsidRPr="004E13E3">
        <w:rPr>
          <w:color w:val="000000"/>
          <w:sz w:val="23"/>
          <w:szCs w:val="23"/>
          <w:lang w:val="en-GB"/>
        </w:rPr>
        <w:tab/>
      </w:r>
      <w:r w:rsidR="00227678" w:rsidRPr="005E79D9">
        <w:rPr>
          <w:color w:val="000000"/>
          <w:sz w:val="23"/>
          <w:szCs w:val="23"/>
          <w:highlight w:val="yellow"/>
          <w:lang w:val="en-GB"/>
        </w:rPr>
        <w:t>…………………………….</w:t>
      </w:r>
      <w:r w:rsidR="00A12DFA" w:rsidRPr="005E79D9">
        <w:rPr>
          <w:color w:val="000000"/>
          <w:sz w:val="23"/>
          <w:szCs w:val="23"/>
          <w:highlight w:val="yellow"/>
          <w:lang w:val="en-GB"/>
        </w:rPr>
        <w:t>.</w:t>
      </w:r>
    </w:p>
    <w:p w14:paraId="36B94D50" w14:textId="18DFCEDC" w:rsidR="00C12D75" w:rsidRDefault="00A12DFA" w:rsidP="00C12D75">
      <w:pPr>
        <w:pStyle w:val="Prosttext"/>
        <w:rPr>
          <w:rFonts w:ascii="Times New Roman" w:hAnsi="Times New Roman" w:cs="Times New Roman"/>
          <w:color w:val="000000"/>
          <w:sz w:val="23"/>
          <w:szCs w:val="23"/>
          <w:lang w:val="en-GB"/>
        </w:rPr>
      </w:pPr>
      <w:r>
        <w:rPr>
          <w:rFonts w:ascii="Times New Roman" w:hAnsi="Times New Roman" w:cs="Times New Roman"/>
          <w:color w:val="000000"/>
          <w:sz w:val="23"/>
          <w:szCs w:val="23"/>
          <w:lang w:val="en-GB"/>
        </w:rPr>
        <w:t>E-mail adress</w:t>
      </w:r>
      <w:r w:rsidR="00034373" w:rsidRPr="004E13E3">
        <w:rPr>
          <w:rFonts w:ascii="Times New Roman" w:hAnsi="Times New Roman" w:cs="Times New Roman"/>
          <w:color w:val="000000"/>
          <w:sz w:val="23"/>
          <w:szCs w:val="23"/>
          <w:lang w:val="en-GB"/>
        </w:rPr>
        <w:t xml:space="preserve">:       </w:t>
      </w:r>
      <w:r w:rsidR="00F04744" w:rsidRPr="004E13E3">
        <w:rPr>
          <w:rFonts w:ascii="Times New Roman" w:hAnsi="Times New Roman" w:cs="Times New Roman"/>
          <w:color w:val="000000"/>
          <w:sz w:val="23"/>
          <w:szCs w:val="23"/>
          <w:lang w:val="en-GB"/>
        </w:rPr>
        <w:tab/>
      </w:r>
      <w:r w:rsidR="00F04744" w:rsidRPr="004E13E3">
        <w:rPr>
          <w:rFonts w:ascii="Times New Roman" w:hAnsi="Times New Roman" w:cs="Times New Roman"/>
          <w:color w:val="000000"/>
          <w:sz w:val="23"/>
          <w:szCs w:val="23"/>
          <w:lang w:val="en-GB"/>
        </w:rPr>
        <w:tab/>
      </w:r>
      <w:r w:rsidR="00227678" w:rsidRPr="005E79D9">
        <w:rPr>
          <w:rFonts w:ascii="Times New Roman" w:hAnsi="Times New Roman" w:cs="Times New Roman"/>
          <w:color w:val="000000"/>
          <w:sz w:val="23"/>
          <w:szCs w:val="23"/>
          <w:highlight w:val="yellow"/>
          <w:lang w:val="en-GB"/>
        </w:rPr>
        <w:t>……………………………</w:t>
      </w:r>
      <w:r w:rsidRPr="005E79D9">
        <w:rPr>
          <w:rFonts w:ascii="Times New Roman" w:hAnsi="Times New Roman" w:cs="Times New Roman"/>
          <w:color w:val="000000"/>
          <w:sz w:val="23"/>
          <w:szCs w:val="23"/>
          <w:highlight w:val="yellow"/>
          <w:lang w:val="en-GB"/>
        </w:rPr>
        <w:t>..</w:t>
      </w:r>
    </w:p>
    <w:p w14:paraId="5D0F7DF3" w14:textId="56EB2A92" w:rsidR="00A12DFA" w:rsidRPr="004E13E3" w:rsidRDefault="00A12DFA" w:rsidP="00C12D75">
      <w:pPr>
        <w:pStyle w:val="Prosttext"/>
        <w:rPr>
          <w:rFonts w:ascii="Times New Roman" w:hAnsi="Times New Roman" w:cs="Times New Roman"/>
          <w:sz w:val="23"/>
          <w:szCs w:val="23"/>
        </w:rPr>
      </w:pPr>
      <w:r>
        <w:rPr>
          <w:rFonts w:ascii="Times New Roman" w:hAnsi="Times New Roman" w:cs="Times New Roman"/>
          <w:color w:val="000000"/>
          <w:sz w:val="23"/>
          <w:szCs w:val="23"/>
          <w:lang w:val="en-GB"/>
        </w:rPr>
        <w:t>Telephone:</w:t>
      </w:r>
      <w:r>
        <w:rPr>
          <w:rFonts w:ascii="Times New Roman" w:hAnsi="Times New Roman" w:cs="Times New Roman"/>
          <w:color w:val="000000"/>
          <w:sz w:val="23"/>
          <w:szCs w:val="23"/>
          <w:lang w:val="en-GB"/>
        </w:rPr>
        <w:tab/>
      </w:r>
      <w:r>
        <w:rPr>
          <w:rFonts w:ascii="Times New Roman" w:hAnsi="Times New Roman" w:cs="Times New Roman"/>
          <w:color w:val="000000"/>
          <w:sz w:val="23"/>
          <w:szCs w:val="23"/>
          <w:lang w:val="en-GB"/>
        </w:rPr>
        <w:tab/>
      </w:r>
      <w:r>
        <w:rPr>
          <w:rFonts w:ascii="Times New Roman" w:hAnsi="Times New Roman" w:cs="Times New Roman"/>
          <w:color w:val="000000"/>
          <w:sz w:val="23"/>
          <w:szCs w:val="23"/>
          <w:lang w:val="en-GB"/>
        </w:rPr>
        <w:tab/>
      </w:r>
      <w:r w:rsidRPr="005E79D9">
        <w:rPr>
          <w:rFonts w:ascii="Times New Roman" w:hAnsi="Times New Roman" w:cs="Times New Roman"/>
          <w:color w:val="000000"/>
          <w:sz w:val="23"/>
          <w:szCs w:val="23"/>
          <w:highlight w:val="yellow"/>
          <w:lang w:val="en-GB"/>
        </w:rPr>
        <w:t>……………………………..</w:t>
      </w:r>
    </w:p>
    <w:p w14:paraId="478F37D0" w14:textId="78AC92F3" w:rsidR="00227678" w:rsidRPr="004E13E3" w:rsidRDefault="00227678" w:rsidP="00C953CD">
      <w:pPr>
        <w:tabs>
          <w:tab w:val="left" w:pos="2268"/>
        </w:tabs>
        <w:rPr>
          <w:color w:val="000000"/>
          <w:sz w:val="23"/>
          <w:szCs w:val="23"/>
          <w:lang w:val="en-GB"/>
        </w:rPr>
      </w:pPr>
      <w:r w:rsidRPr="004E13E3">
        <w:rPr>
          <w:color w:val="000000"/>
          <w:sz w:val="23"/>
          <w:szCs w:val="23"/>
          <w:lang w:val="en-GB"/>
        </w:rPr>
        <w:t>Banking connection:</w:t>
      </w:r>
      <w:r w:rsidRPr="004E13E3">
        <w:rPr>
          <w:color w:val="000000"/>
          <w:sz w:val="23"/>
          <w:szCs w:val="23"/>
          <w:lang w:val="en-GB"/>
        </w:rPr>
        <w:tab/>
      </w:r>
      <w:r w:rsidRPr="004E13E3">
        <w:rPr>
          <w:color w:val="000000"/>
          <w:sz w:val="23"/>
          <w:szCs w:val="23"/>
          <w:lang w:val="en-GB"/>
        </w:rPr>
        <w:tab/>
      </w:r>
      <w:r w:rsidR="00A12DFA" w:rsidRPr="005E79D9">
        <w:rPr>
          <w:color w:val="000000"/>
          <w:sz w:val="23"/>
          <w:szCs w:val="23"/>
          <w:highlight w:val="yellow"/>
          <w:lang w:val="en-GB"/>
        </w:rPr>
        <w:t>……………………………..</w:t>
      </w:r>
    </w:p>
    <w:p w14:paraId="25BC8D36" w14:textId="00E269CA" w:rsidR="00227678" w:rsidRPr="004E13E3" w:rsidRDefault="00227678" w:rsidP="00C953CD">
      <w:pPr>
        <w:tabs>
          <w:tab w:val="left" w:pos="2268"/>
        </w:tabs>
        <w:rPr>
          <w:color w:val="000000"/>
          <w:sz w:val="23"/>
          <w:szCs w:val="23"/>
          <w:lang w:val="en-GB"/>
        </w:rPr>
      </w:pPr>
      <w:r w:rsidRPr="004E13E3">
        <w:rPr>
          <w:color w:val="000000"/>
          <w:sz w:val="23"/>
          <w:szCs w:val="23"/>
          <w:lang w:val="en-GB"/>
        </w:rPr>
        <w:t>IBAN</w:t>
      </w:r>
      <w:r w:rsidR="00A12DFA">
        <w:rPr>
          <w:color w:val="000000"/>
          <w:sz w:val="23"/>
          <w:szCs w:val="23"/>
          <w:lang w:val="en-GB"/>
        </w:rPr>
        <w:tab/>
      </w:r>
      <w:r w:rsidR="00A12DFA">
        <w:rPr>
          <w:color w:val="000000"/>
          <w:sz w:val="23"/>
          <w:szCs w:val="23"/>
          <w:lang w:val="en-GB"/>
        </w:rPr>
        <w:tab/>
      </w:r>
      <w:r w:rsidR="00A12DFA" w:rsidRPr="005E79D9">
        <w:rPr>
          <w:color w:val="000000"/>
          <w:sz w:val="23"/>
          <w:szCs w:val="23"/>
          <w:highlight w:val="yellow"/>
          <w:lang w:val="en-GB"/>
        </w:rPr>
        <w:t>……………………………..</w:t>
      </w:r>
    </w:p>
    <w:p w14:paraId="0A455A10" w14:textId="74D7A80B" w:rsidR="00186CA6" w:rsidRPr="004E13E3" w:rsidRDefault="00227678" w:rsidP="00C953CD">
      <w:pPr>
        <w:tabs>
          <w:tab w:val="left" w:pos="2268"/>
        </w:tabs>
        <w:rPr>
          <w:color w:val="000000"/>
          <w:sz w:val="23"/>
          <w:szCs w:val="23"/>
          <w:lang w:val="en-GB"/>
        </w:rPr>
      </w:pPr>
      <w:r w:rsidRPr="004E13E3">
        <w:rPr>
          <w:color w:val="000000"/>
          <w:sz w:val="23"/>
          <w:szCs w:val="23"/>
          <w:lang w:val="en-GB"/>
        </w:rPr>
        <w:t>SWIFT code</w:t>
      </w:r>
      <w:r w:rsidRPr="004E13E3">
        <w:rPr>
          <w:color w:val="000000"/>
          <w:sz w:val="23"/>
          <w:szCs w:val="23"/>
          <w:lang w:val="en-GB"/>
        </w:rPr>
        <w:tab/>
      </w:r>
      <w:r w:rsidRPr="004E13E3">
        <w:rPr>
          <w:color w:val="000000"/>
          <w:sz w:val="23"/>
          <w:szCs w:val="23"/>
          <w:lang w:val="en-GB"/>
        </w:rPr>
        <w:tab/>
      </w:r>
      <w:r w:rsidRPr="005E79D9">
        <w:rPr>
          <w:color w:val="000000"/>
          <w:sz w:val="23"/>
          <w:szCs w:val="23"/>
          <w:highlight w:val="yellow"/>
          <w:lang w:val="en-GB"/>
        </w:rPr>
        <w:t>………………………...........</w:t>
      </w:r>
    </w:p>
    <w:p w14:paraId="219CD734" w14:textId="77777777" w:rsidR="00034373" w:rsidRPr="004E13E3" w:rsidRDefault="00034373" w:rsidP="00C953CD">
      <w:pPr>
        <w:tabs>
          <w:tab w:val="left" w:pos="2268"/>
        </w:tabs>
        <w:rPr>
          <w:color w:val="000000"/>
          <w:sz w:val="23"/>
          <w:szCs w:val="23"/>
          <w:lang w:val="en-GB"/>
        </w:rPr>
      </w:pPr>
    </w:p>
    <w:p w14:paraId="18F8B2FF" w14:textId="6A99E2EF" w:rsidR="00C953CD" w:rsidRDefault="00201249" w:rsidP="00C953CD">
      <w:pPr>
        <w:tabs>
          <w:tab w:val="left" w:pos="2268"/>
        </w:tabs>
        <w:rPr>
          <w:color w:val="000000"/>
          <w:sz w:val="23"/>
          <w:szCs w:val="23"/>
          <w:lang w:val="en-GB"/>
        </w:rPr>
      </w:pPr>
      <w:r w:rsidRPr="004E13E3">
        <w:rPr>
          <w:color w:val="000000"/>
          <w:sz w:val="23"/>
          <w:szCs w:val="23"/>
          <w:lang w:val="en-GB"/>
        </w:rPr>
        <w:t>(</w:t>
      </w:r>
      <w:r w:rsidR="00C953CD" w:rsidRPr="004E13E3">
        <w:rPr>
          <w:color w:val="000000"/>
          <w:sz w:val="23"/>
          <w:szCs w:val="23"/>
          <w:lang w:val="en-GB"/>
        </w:rPr>
        <w:t>hereinafter „</w:t>
      </w:r>
      <w:r w:rsidR="00CE53E2">
        <w:rPr>
          <w:color w:val="000000"/>
          <w:sz w:val="23"/>
          <w:szCs w:val="23"/>
          <w:lang w:val="en-GB"/>
        </w:rPr>
        <w:t>C</w:t>
      </w:r>
      <w:r w:rsidR="002B003F" w:rsidRPr="004E13E3">
        <w:rPr>
          <w:color w:val="000000"/>
          <w:sz w:val="23"/>
          <w:szCs w:val="23"/>
          <w:lang w:val="en-GB"/>
        </w:rPr>
        <w:t>ontractor</w:t>
      </w:r>
      <w:r w:rsidR="00C953CD" w:rsidRPr="004E13E3">
        <w:rPr>
          <w:color w:val="000000"/>
          <w:sz w:val="23"/>
          <w:szCs w:val="23"/>
          <w:lang w:val="en-GB"/>
        </w:rPr>
        <w:t>“)</w:t>
      </w:r>
    </w:p>
    <w:p w14:paraId="6DA4330E" w14:textId="77777777" w:rsidR="00EC2E94" w:rsidRPr="004E13E3" w:rsidRDefault="00EC2E94" w:rsidP="00C953CD">
      <w:pPr>
        <w:tabs>
          <w:tab w:val="left" w:pos="2268"/>
        </w:tabs>
        <w:rPr>
          <w:color w:val="000000"/>
          <w:sz w:val="23"/>
          <w:szCs w:val="23"/>
          <w:lang w:val="en-GB"/>
        </w:rPr>
      </w:pPr>
    </w:p>
    <w:p w14:paraId="4346CFC8" w14:textId="77777777" w:rsidR="00150BDD" w:rsidRPr="00EC2E94" w:rsidRDefault="00150BDD" w:rsidP="00150BDD">
      <w:pPr>
        <w:jc w:val="center"/>
        <w:rPr>
          <w:sz w:val="23"/>
          <w:szCs w:val="23"/>
          <w:lang w:val="en-GB"/>
        </w:rPr>
      </w:pPr>
      <w:r w:rsidRPr="00EC2E94">
        <w:rPr>
          <w:b/>
          <w:sz w:val="23"/>
          <w:szCs w:val="23"/>
          <w:lang w:val="en-GB"/>
        </w:rPr>
        <w:t>I</w:t>
      </w:r>
      <w:r w:rsidRPr="00EC2E94">
        <w:rPr>
          <w:sz w:val="23"/>
          <w:szCs w:val="23"/>
          <w:lang w:val="en-GB"/>
        </w:rPr>
        <w:t>.</w:t>
      </w:r>
    </w:p>
    <w:p w14:paraId="0E9E0EA4" w14:textId="77777777" w:rsidR="00A31A13" w:rsidRPr="00EC2E94" w:rsidRDefault="00C953CD" w:rsidP="00150BDD">
      <w:pPr>
        <w:jc w:val="center"/>
        <w:rPr>
          <w:b/>
          <w:sz w:val="23"/>
          <w:szCs w:val="23"/>
          <w:lang w:val="en-GB"/>
        </w:rPr>
      </w:pPr>
      <w:r w:rsidRPr="00EC2E94">
        <w:rPr>
          <w:b/>
          <w:sz w:val="23"/>
          <w:szCs w:val="23"/>
          <w:lang w:val="en-GB"/>
        </w:rPr>
        <w:t>Recitals</w:t>
      </w:r>
    </w:p>
    <w:p w14:paraId="3D1A3E24" w14:textId="77777777" w:rsidR="00AC0986" w:rsidRPr="00EC2E94" w:rsidRDefault="00AC0986" w:rsidP="0034674A">
      <w:pPr>
        <w:tabs>
          <w:tab w:val="left" w:pos="426"/>
        </w:tabs>
        <w:jc w:val="center"/>
        <w:rPr>
          <w:b/>
          <w:sz w:val="23"/>
          <w:szCs w:val="23"/>
          <w:lang w:val="en-GB"/>
        </w:rPr>
      </w:pPr>
    </w:p>
    <w:p w14:paraId="49CC7A6F" w14:textId="5EEA4CC9" w:rsidR="00AE72F3" w:rsidRPr="00EC2E94" w:rsidRDefault="00126BAB" w:rsidP="00FB3E0F">
      <w:pPr>
        <w:numPr>
          <w:ilvl w:val="0"/>
          <w:numId w:val="3"/>
        </w:numPr>
        <w:tabs>
          <w:tab w:val="clear" w:pos="720"/>
        </w:tabs>
        <w:ind w:left="284" w:hanging="284"/>
        <w:jc w:val="both"/>
        <w:rPr>
          <w:sz w:val="23"/>
          <w:szCs w:val="23"/>
          <w:lang w:val="en-GB"/>
        </w:rPr>
      </w:pPr>
      <w:r w:rsidRPr="00EC2E94">
        <w:rPr>
          <w:sz w:val="23"/>
          <w:szCs w:val="23"/>
          <w:lang w:val="en-GB"/>
        </w:rPr>
        <w:t>Under this Contract</w:t>
      </w:r>
      <w:r w:rsidR="009A349D" w:rsidRPr="00EC2E94">
        <w:rPr>
          <w:sz w:val="23"/>
          <w:szCs w:val="23"/>
          <w:lang w:val="en-GB"/>
        </w:rPr>
        <w:t>, the Contractor undertakes, u</w:t>
      </w:r>
      <w:r w:rsidRPr="00EC2E94">
        <w:rPr>
          <w:sz w:val="23"/>
          <w:szCs w:val="23"/>
          <w:lang w:val="en-GB"/>
        </w:rPr>
        <w:t>nder the terms of this Contract, to create for UP</w:t>
      </w:r>
      <w:r w:rsidR="009A349D" w:rsidRPr="00EC2E94">
        <w:rPr>
          <w:sz w:val="23"/>
          <w:szCs w:val="23"/>
          <w:lang w:val="en-GB"/>
        </w:rPr>
        <w:t xml:space="preserve"> </w:t>
      </w:r>
      <w:r w:rsidR="004E4797">
        <w:rPr>
          <w:sz w:val="23"/>
          <w:szCs w:val="23"/>
          <w:lang w:val="en-GB"/>
        </w:rPr>
        <w:t>within the below-mentioned date</w:t>
      </w:r>
      <w:r w:rsidR="009A349D" w:rsidRPr="00EC2E94">
        <w:rPr>
          <w:sz w:val="23"/>
          <w:szCs w:val="23"/>
          <w:lang w:val="en-GB"/>
        </w:rPr>
        <w:t xml:space="preserve"> </w:t>
      </w:r>
      <w:r w:rsidR="009A349D" w:rsidRPr="005E79D9">
        <w:rPr>
          <w:sz w:val="23"/>
          <w:szCs w:val="23"/>
          <w:highlight w:val="yellow"/>
          <w:lang w:val="en-GB"/>
        </w:rPr>
        <w:t>......</w:t>
      </w:r>
      <w:r w:rsidR="004E4797" w:rsidRPr="005E79D9">
        <w:rPr>
          <w:sz w:val="23"/>
          <w:szCs w:val="23"/>
          <w:highlight w:val="yellow"/>
          <w:lang w:val="en-GB"/>
        </w:rPr>
        <w:t>..............................</w:t>
      </w:r>
      <w:r w:rsidR="004E4797">
        <w:rPr>
          <w:sz w:val="23"/>
          <w:szCs w:val="23"/>
          <w:lang w:val="en-GB"/>
        </w:rPr>
        <w:t xml:space="preserve"> </w:t>
      </w:r>
      <w:r w:rsidR="009A349D" w:rsidRPr="00EC2E94">
        <w:rPr>
          <w:sz w:val="23"/>
          <w:szCs w:val="23"/>
          <w:lang w:val="en-GB"/>
        </w:rPr>
        <w:t xml:space="preserve">the author of which is </w:t>
      </w:r>
      <w:r w:rsidR="009A349D" w:rsidRPr="005E79D9">
        <w:rPr>
          <w:sz w:val="23"/>
          <w:szCs w:val="23"/>
          <w:highlight w:val="yellow"/>
          <w:lang w:val="en-GB"/>
        </w:rPr>
        <w:t>.............</w:t>
      </w:r>
      <w:r w:rsidRPr="005E79D9">
        <w:rPr>
          <w:sz w:val="23"/>
          <w:szCs w:val="23"/>
          <w:highlight w:val="yellow"/>
          <w:lang w:val="en-GB"/>
        </w:rPr>
        <w:t>...</w:t>
      </w:r>
      <w:r w:rsidRPr="00EC2E94">
        <w:rPr>
          <w:sz w:val="23"/>
          <w:szCs w:val="23"/>
          <w:lang w:val="en-GB"/>
        </w:rPr>
        <w:t xml:space="preserve"> (hereinafter "</w:t>
      </w:r>
      <w:r w:rsidR="009A349D" w:rsidRPr="00EC2E94">
        <w:rPr>
          <w:sz w:val="23"/>
          <w:szCs w:val="23"/>
          <w:lang w:val="en-GB"/>
        </w:rPr>
        <w:t xml:space="preserve">the author's work"), for the purposes of </w:t>
      </w:r>
      <w:r w:rsidR="009A349D" w:rsidRPr="005E79D9">
        <w:rPr>
          <w:sz w:val="23"/>
          <w:szCs w:val="23"/>
          <w:highlight w:val="yellow"/>
          <w:lang w:val="en-GB"/>
        </w:rPr>
        <w:t>.....................</w:t>
      </w:r>
      <w:r w:rsidR="009A349D" w:rsidRPr="00EC2E94">
        <w:rPr>
          <w:sz w:val="23"/>
          <w:szCs w:val="23"/>
          <w:lang w:val="en-GB"/>
        </w:rPr>
        <w:t>, in accordance with the</w:t>
      </w:r>
      <w:r w:rsidR="00CE53E2">
        <w:rPr>
          <w:sz w:val="23"/>
          <w:szCs w:val="23"/>
          <w:lang w:val="en-GB"/>
        </w:rPr>
        <w:t xml:space="preserve"> instructions given by the UP</w:t>
      </w:r>
      <w:r w:rsidR="009A349D" w:rsidRPr="00EC2E94">
        <w:rPr>
          <w:sz w:val="23"/>
          <w:szCs w:val="23"/>
          <w:lang w:val="en-GB"/>
        </w:rPr>
        <w:t xml:space="preserve"> through a person authorize</w:t>
      </w:r>
      <w:r w:rsidR="001033D4" w:rsidRPr="00EC2E94">
        <w:rPr>
          <w:sz w:val="23"/>
          <w:szCs w:val="23"/>
          <w:lang w:val="en-GB"/>
        </w:rPr>
        <w:t>d to act on behalf of the UP</w:t>
      </w:r>
      <w:r w:rsidR="009A349D" w:rsidRPr="00EC2E94">
        <w:rPr>
          <w:sz w:val="23"/>
          <w:szCs w:val="23"/>
          <w:lang w:val="en-GB"/>
        </w:rPr>
        <w:t xml:space="preserve"> in matters relating to the </w:t>
      </w:r>
      <w:r w:rsidR="001033D4" w:rsidRPr="00EC2E94">
        <w:rPr>
          <w:sz w:val="23"/>
          <w:szCs w:val="23"/>
          <w:lang w:val="en-GB"/>
        </w:rPr>
        <w:t>implementation of this Contract</w:t>
      </w:r>
      <w:r w:rsidR="009A349D" w:rsidRPr="00EC2E94">
        <w:rPr>
          <w:sz w:val="23"/>
          <w:szCs w:val="23"/>
          <w:lang w:val="en-GB"/>
        </w:rPr>
        <w:t xml:space="preserve"> (hereinafter "the Work").</w:t>
      </w:r>
    </w:p>
    <w:p w14:paraId="5824225C" w14:textId="771C6785" w:rsidR="001033D4" w:rsidRPr="00EC2E94" w:rsidRDefault="001033D4" w:rsidP="00FB3E0F">
      <w:pPr>
        <w:numPr>
          <w:ilvl w:val="0"/>
          <w:numId w:val="3"/>
        </w:numPr>
        <w:tabs>
          <w:tab w:val="clear" w:pos="720"/>
        </w:tabs>
        <w:ind w:left="284" w:hanging="284"/>
        <w:jc w:val="both"/>
        <w:rPr>
          <w:sz w:val="23"/>
          <w:szCs w:val="23"/>
          <w:lang w:val="en-GB"/>
        </w:rPr>
      </w:pPr>
      <w:r w:rsidRPr="00EC2E94">
        <w:rPr>
          <w:sz w:val="23"/>
          <w:szCs w:val="23"/>
          <w:lang w:val="en-GB"/>
        </w:rPr>
        <w:t xml:space="preserve">The Work must contain comments on the following points </w:t>
      </w:r>
      <w:r w:rsidRPr="005E79D9">
        <w:rPr>
          <w:sz w:val="23"/>
          <w:szCs w:val="23"/>
          <w:highlight w:val="yellow"/>
          <w:lang w:val="en-GB"/>
        </w:rPr>
        <w:t>............ .</w:t>
      </w:r>
      <w:r w:rsidRPr="00EC2E94">
        <w:rPr>
          <w:sz w:val="23"/>
          <w:szCs w:val="23"/>
          <w:lang w:val="en-GB"/>
        </w:rPr>
        <w:t>.</w:t>
      </w:r>
    </w:p>
    <w:p w14:paraId="7D46FC22" w14:textId="2C2B6E2B" w:rsidR="001033D4" w:rsidRPr="00EC2E94" w:rsidRDefault="001033D4" w:rsidP="00FB3E0F">
      <w:pPr>
        <w:numPr>
          <w:ilvl w:val="0"/>
          <w:numId w:val="3"/>
        </w:numPr>
        <w:tabs>
          <w:tab w:val="clear" w:pos="720"/>
        </w:tabs>
        <w:ind w:left="284" w:hanging="284"/>
        <w:jc w:val="both"/>
        <w:rPr>
          <w:sz w:val="23"/>
          <w:szCs w:val="23"/>
          <w:lang w:val="en-GB"/>
        </w:rPr>
      </w:pPr>
      <w:r w:rsidRPr="00EC2E94">
        <w:rPr>
          <w:sz w:val="23"/>
          <w:szCs w:val="23"/>
          <w:lang w:val="en-GB"/>
        </w:rPr>
        <w:lastRenderedPageBreak/>
        <w:t>The Contractor shall perform the Wo</w:t>
      </w:r>
      <w:r w:rsidR="004E4797">
        <w:rPr>
          <w:sz w:val="23"/>
          <w:szCs w:val="23"/>
          <w:lang w:val="en-GB"/>
        </w:rPr>
        <w:t>rk on its own expense and risk</w:t>
      </w:r>
      <w:r w:rsidRPr="00EC2E94">
        <w:rPr>
          <w:sz w:val="23"/>
          <w:szCs w:val="23"/>
          <w:lang w:val="en-GB"/>
        </w:rPr>
        <w:t>, to the extent, in the manner, quality, and time of this Contract.</w:t>
      </w:r>
    </w:p>
    <w:p w14:paraId="0FD8156C" w14:textId="2A884B94" w:rsidR="001033D4" w:rsidRPr="00EC2E94" w:rsidRDefault="001033D4" w:rsidP="00FB3E0F">
      <w:pPr>
        <w:numPr>
          <w:ilvl w:val="0"/>
          <w:numId w:val="3"/>
        </w:numPr>
        <w:tabs>
          <w:tab w:val="clear" w:pos="720"/>
        </w:tabs>
        <w:ind w:left="284" w:hanging="284"/>
        <w:jc w:val="both"/>
        <w:rPr>
          <w:sz w:val="23"/>
          <w:szCs w:val="23"/>
          <w:lang w:val="en-GB"/>
        </w:rPr>
      </w:pPr>
      <w:r w:rsidRPr="00EC2E94">
        <w:rPr>
          <w:sz w:val="23"/>
          <w:szCs w:val="23"/>
          <w:lang w:val="en-GB"/>
        </w:rPr>
        <w:t>UP undertakes to pay for t</w:t>
      </w:r>
      <w:r w:rsidR="004E4797">
        <w:rPr>
          <w:sz w:val="23"/>
          <w:szCs w:val="23"/>
          <w:lang w:val="en-GB"/>
        </w:rPr>
        <w:t>he Work thus performed</w:t>
      </w:r>
      <w:r w:rsidRPr="00EC2E94">
        <w:rPr>
          <w:sz w:val="23"/>
          <w:szCs w:val="23"/>
          <w:lang w:val="en-GB"/>
        </w:rPr>
        <w:t xml:space="preserve"> provided for in A</w:t>
      </w:r>
      <w:r w:rsidR="004E4797">
        <w:rPr>
          <w:sz w:val="23"/>
          <w:szCs w:val="23"/>
          <w:lang w:val="en-GB"/>
        </w:rPr>
        <w:t>rticle III (1) of this Contract</w:t>
      </w:r>
      <w:r w:rsidRPr="00EC2E94">
        <w:rPr>
          <w:sz w:val="23"/>
          <w:szCs w:val="23"/>
          <w:lang w:val="en-GB"/>
        </w:rPr>
        <w:t>.</w:t>
      </w:r>
    </w:p>
    <w:p w14:paraId="62A463D1" w14:textId="77777777" w:rsidR="00B27664" w:rsidRPr="004E13E3" w:rsidRDefault="00B27664" w:rsidP="00F90219">
      <w:pPr>
        <w:ind w:left="708"/>
        <w:rPr>
          <w:b/>
          <w:lang w:val="en-GB"/>
        </w:rPr>
      </w:pPr>
    </w:p>
    <w:p w14:paraId="5A7EC480" w14:textId="77777777" w:rsidR="00A31A13" w:rsidRPr="00AE72F3" w:rsidRDefault="00A31A13" w:rsidP="0072477D">
      <w:pPr>
        <w:keepNext/>
        <w:jc w:val="center"/>
        <w:rPr>
          <w:b/>
          <w:sz w:val="23"/>
          <w:szCs w:val="23"/>
          <w:lang w:val="en-GB"/>
        </w:rPr>
      </w:pPr>
      <w:r w:rsidRPr="00AE72F3">
        <w:rPr>
          <w:b/>
          <w:sz w:val="23"/>
          <w:szCs w:val="23"/>
          <w:lang w:val="en-GB"/>
        </w:rPr>
        <w:t>II.</w:t>
      </w:r>
    </w:p>
    <w:p w14:paraId="4C454794" w14:textId="77777777" w:rsidR="00150BDD" w:rsidRPr="00AE72F3" w:rsidRDefault="005D1683" w:rsidP="0072477D">
      <w:pPr>
        <w:keepNext/>
        <w:jc w:val="center"/>
        <w:rPr>
          <w:b/>
          <w:sz w:val="23"/>
          <w:szCs w:val="23"/>
          <w:lang w:val="en-GB"/>
        </w:rPr>
      </w:pPr>
      <w:r w:rsidRPr="00AE72F3">
        <w:rPr>
          <w:b/>
          <w:sz w:val="23"/>
          <w:szCs w:val="23"/>
          <w:lang w:val="en-GB"/>
        </w:rPr>
        <w:t>Subject-matter of the Contract</w:t>
      </w:r>
    </w:p>
    <w:p w14:paraId="37A0CFAF" w14:textId="272CA9C6" w:rsidR="00EC2E94" w:rsidRPr="005E79D9" w:rsidRDefault="00CE53E2" w:rsidP="0072477D">
      <w:pPr>
        <w:keepNext/>
        <w:numPr>
          <w:ilvl w:val="0"/>
          <w:numId w:val="18"/>
        </w:numPr>
        <w:tabs>
          <w:tab w:val="clear" w:pos="720"/>
          <w:tab w:val="num" w:pos="284"/>
        </w:tabs>
        <w:ind w:left="284" w:hanging="284"/>
        <w:jc w:val="both"/>
        <w:rPr>
          <w:sz w:val="23"/>
          <w:szCs w:val="23"/>
          <w:highlight w:val="yellow"/>
          <w:lang w:val="en-GB"/>
        </w:rPr>
      </w:pPr>
      <w:r>
        <w:rPr>
          <w:sz w:val="23"/>
          <w:szCs w:val="23"/>
          <w:lang w:val="en-GB"/>
        </w:rPr>
        <w:t>UP</w:t>
      </w:r>
      <w:r w:rsidR="00EC2E94" w:rsidRPr="00EC2E94">
        <w:rPr>
          <w:sz w:val="23"/>
          <w:szCs w:val="23"/>
          <w:lang w:val="en-GB"/>
        </w:rPr>
        <w:t xml:space="preserve"> undertakes to submit to the Contractor the author'</w:t>
      </w:r>
      <w:r>
        <w:rPr>
          <w:sz w:val="23"/>
          <w:szCs w:val="23"/>
          <w:lang w:val="en-GB"/>
        </w:rPr>
        <w:t>s work in .</w:t>
      </w:r>
      <w:r w:rsidRPr="005E79D9">
        <w:rPr>
          <w:sz w:val="23"/>
          <w:szCs w:val="23"/>
          <w:highlight w:val="yellow"/>
          <w:lang w:val="en-GB"/>
        </w:rPr>
        <w:t>.................</w:t>
      </w:r>
      <w:r>
        <w:rPr>
          <w:sz w:val="23"/>
          <w:szCs w:val="23"/>
          <w:lang w:val="en-GB"/>
        </w:rPr>
        <w:t xml:space="preserve">  copies</w:t>
      </w:r>
      <w:r w:rsidR="00EC2E94" w:rsidRPr="00EC2E94">
        <w:rPr>
          <w:sz w:val="23"/>
          <w:szCs w:val="23"/>
          <w:lang w:val="en-GB"/>
        </w:rPr>
        <w:t xml:space="preserve">, not later than </w:t>
      </w:r>
      <w:r w:rsidR="00EC2E94" w:rsidRPr="005E79D9">
        <w:rPr>
          <w:sz w:val="23"/>
          <w:szCs w:val="23"/>
          <w:highlight w:val="yellow"/>
          <w:lang w:val="en-GB"/>
        </w:rPr>
        <w:t>...................</w:t>
      </w:r>
    </w:p>
    <w:p w14:paraId="2F4C4ECE" w14:textId="02C680A4" w:rsidR="00EC2E94" w:rsidRPr="00EC2E94" w:rsidRDefault="00EC2E94" w:rsidP="0072477D">
      <w:pPr>
        <w:keepNext/>
        <w:numPr>
          <w:ilvl w:val="0"/>
          <w:numId w:val="18"/>
        </w:numPr>
        <w:tabs>
          <w:tab w:val="clear" w:pos="720"/>
        </w:tabs>
        <w:ind w:left="284" w:hanging="284"/>
        <w:jc w:val="both"/>
        <w:rPr>
          <w:sz w:val="23"/>
          <w:szCs w:val="23"/>
          <w:lang w:val="en-GB"/>
        </w:rPr>
      </w:pPr>
      <w:r w:rsidRPr="00EC2E94">
        <w:rPr>
          <w:sz w:val="23"/>
          <w:szCs w:val="23"/>
          <w:lang w:val="en-GB"/>
        </w:rPr>
        <w:t>The Contractor undert</w:t>
      </w:r>
      <w:r w:rsidR="00CE53E2">
        <w:rPr>
          <w:sz w:val="23"/>
          <w:szCs w:val="23"/>
          <w:lang w:val="en-GB"/>
        </w:rPr>
        <w:t>akes to create and deliver the Work completed to UP</w:t>
      </w:r>
      <w:r w:rsidRPr="00EC2E94">
        <w:rPr>
          <w:sz w:val="23"/>
          <w:szCs w:val="23"/>
          <w:lang w:val="en-GB"/>
        </w:rPr>
        <w:t xml:space="preserve"> through the authorized person </w:t>
      </w:r>
      <w:r w:rsidR="00CE53E2">
        <w:rPr>
          <w:sz w:val="23"/>
          <w:szCs w:val="23"/>
          <w:lang w:val="en-GB"/>
        </w:rPr>
        <w:t>mentioned in the title of this C</w:t>
      </w:r>
      <w:r w:rsidRPr="00EC2E94">
        <w:rPr>
          <w:sz w:val="23"/>
          <w:szCs w:val="23"/>
          <w:lang w:val="en-GB"/>
        </w:rPr>
        <w:t>ontract or other authorized employee of the Faculty of Scien</w:t>
      </w:r>
      <w:r w:rsidR="00CE53E2">
        <w:rPr>
          <w:sz w:val="23"/>
          <w:szCs w:val="23"/>
          <w:lang w:val="en-GB"/>
        </w:rPr>
        <w:t xml:space="preserve">ce of the Palacký University </w:t>
      </w:r>
      <w:r w:rsidRPr="00EC2E94">
        <w:rPr>
          <w:sz w:val="23"/>
          <w:szCs w:val="23"/>
          <w:lang w:val="en-GB"/>
        </w:rPr>
        <w:t>Olomouc by</w:t>
      </w:r>
      <w:r w:rsidR="00CE53E2">
        <w:rPr>
          <w:sz w:val="23"/>
          <w:szCs w:val="23"/>
          <w:lang w:val="en-GB"/>
        </w:rPr>
        <w:t xml:space="preserve"> .</w:t>
      </w:r>
      <w:r w:rsidR="00CE53E2" w:rsidRPr="005E79D9">
        <w:rPr>
          <w:sz w:val="23"/>
          <w:szCs w:val="23"/>
          <w:highlight w:val="yellow"/>
          <w:lang w:val="en-GB"/>
        </w:rPr>
        <w:t>.............</w:t>
      </w:r>
      <w:r w:rsidR="00CE53E2">
        <w:rPr>
          <w:sz w:val="23"/>
          <w:szCs w:val="23"/>
          <w:lang w:val="en-GB"/>
        </w:rPr>
        <w:t>.., i</w:t>
      </w:r>
      <w:r w:rsidR="007B329B">
        <w:rPr>
          <w:sz w:val="23"/>
          <w:szCs w:val="23"/>
          <w:lang w:val="en-GB"/>
        </w:rPr>
        <w:t>n electronic form in pdf format</w:t>
      </w:r>
      <w:r w:rsidRPr="00EC2E94">
        <w:rPr>
          <w:sz w:val="23"/>
          <w:szCs w:val="23"/>
          <w:lang w:val="en-GB"/>
        </w:rPr>
        <w:t xml:space="preserve"> to the above-mentioned e-mail address of the person authorized to act in matters relating to the</w:t>
      </w:r>
      <w:r w:rsidR="007B329B">
        <w:rPr>
          <w:sz w:val="23"/>
          <w:szCs w:val="23"/>
          <w:lang w:val="en-GB"/>
        </w:rPr>
        <w:t xml:space="preserve"> implementation of this Contrac</w:t>
      </w:r>
      <w:r w:rsidRPr="00EC2E94">
        <w:rPr>
          <w:sz w:val="23"/>
          <w:szCs w:val="23"/>
          <w:lang w:val="en-GB"/>
        </w:rPr>
        <w:t>t.</w:t>
      </w:r>
    </w:p>
    <w:p w14:paraId="18D7D3E2" w14:textId="078807CE" w:rsidR="00150BDD" w:rsidRPr="00EC2E94" w:rsidRDefault="007B329B" w:rsidP="0072477D">
      <w:pPr>
        <w:numPr>
          <w:ilvl w:val="0"/>
          <w:numId w:val="18"/>
        </w:numPr>
        <w:tabs>
          <w:tab w:val="clear" w:pos="720"/>
        </w:tabs>
        <w:ind w:left="284" w:hanging="284"/>
        <w:jc w:val="both"/>
        <w:rPr>
          <w:sz w:val="23"/>
          <w:szCs w:val="23"/>
          <w:lang w:val="en-GB"/>
        </w:rPr>
      </w:pPr>
      <w:r>
        <w:rPr>
          <w:sz w:val="23"/>
          <w:szCs w:val="23"/>
          <w:lang w:val="en-GB"/>
        </w:rPr>
        <w:t>The C</w:t>
      </w:r>
      <w:r w:rsidR="00EC2E94" w:rsidRPr="00EC2E94">
        <w:rPr>
          <w:sz w:val="23"/>
          <w:szCs w:val="23"/>
          <w:lang w:val="en-GB"/>
        </w:rPr>
        <w:t>on</w:t>
      </w:r>
      <w:r>
        <w:rPr>
          <w:sz w:val="23"/>
          <w:szCs w:val="23"/>
          <w:lang w:val="en-GB"/>
        </w:rPr>
        <w:t>tractor undertakes to send the W</w:t>
      </w:r>
      <w:r w:rsidR="00EC2E94" w:rsidRPr="00EC2E94">
        <w:rPr>
          <w:sz w:val="23"/>
          <w:szCs w:val="23"/>
          <w:lang w:val="en-GB"/>
        </w:rPr>
        <w:t>ork also in paper form by registered mail to the contact address and to the au</w:t>
      </w:r>
      <w:r w:rsidR="001B67BA">
        <w:rPr>
          <w:sz w:val="23"/>
          <w:szCs w:val="23"/>
          <w:lang w:val="en-GB"/>
        </w:rPr>
        <w:t>thorized persons listed in the C</w:t>
      </w:r>
      <w:r w:rsidR="00EC2E94" w:rsidRPr="00EC2E94">
        <w:rPr>
          <w:sz w:val="23"/>
          <w:szCs w:val="23"/>
          <w:lang w:val="en-GB"/>
        </w:rPr>
        <w:t xml:space="preserve">ontract header </w:t>
      </w:r>
      <w:r w:rsidR="00EC2E94" w:rsidRPr="005E79D9">
        <w:rPr>
          <w:sz w:val="23"/>
          <w:szCs w:val="23"/>
          <w:highlight w:val="yellow"/>
          <w:lang w:val="en-GB"/>
        </w:rPr>
        <w:t>at ....</w:t>
      </w:r>
      <w:r w:rsidR="00EC2E94" w:rsidRPr="00EC2E94">
        <w:rPr>
          <w:sz w:val="23"/>
          <w:szCs w:val="23"/>
          <w:lang w:val="en-GB"/>
        </w:rPr>
        <w:t xml:space="preserve"> pcs at latest on </w:t>
      </w:r>
      <w:r w:rsidR="00EC2E94" w:rsidRPr="005E79D9">
        <w:rPr>
          <w:sz w:val="23"/>
          <w:szCs w:val="23"/>
          <w:highlight w:val="yellow"/>
          <w:lang w:val="en-GB"/>
        </w:rPr>
        <w:t>.........</w:t>
      </w:r>
    </w:p>
    <w:p w14:paraId="129F4012" w14:textId="5089FA8B" w:rsidR="00AA67C5" w:rsidRPr="0034674A" w:rsidRDefault="00EC2E94" w:rsidP="0072477D">
      <w:pPr>
        <w:numPr>
          <w:ilvl w:val="0"/>
          <w:numId w:val="18"/>
        </w:numPr>
        <w:tabs>
          <w:tab w:val="clear" w:pos="720"/>
        </w:tabs>
        <w:ind w:left="284" w:hanging="284"/>
        <w:jc w:val="both"/>
        <w:rPr>
          <w:sz w:val="23"/>
          <w:szCs w:val="23"/>
          <w:lang w:val="en-GB"/>
        </w:rPr>
      </w:pPr>
      <w:r w:rsidRPr="00EC2E94">
        <w:rPr>
          <w:sz w:val="23"/>
          <w:szCs w:val="23"/>
          <w:lang w:val="en-GB"/>
        </w:rPr>
        <w:t>The Customer undertakes to send an e-mai</w:t>
      </w:r>
      <w:r w:rsidR="007B329B">
        <w:rPr>
          <w:sz w:val="23"/>
          <w:szCs w:val="23"/>
          <w:lang w:val="en-GB"/>
        </w:rPr>
        <w:t>l to the e-mail address of the C</w:t>
      </w:r>
      <w:r w:rsidRPr="00EC2E94">
        <w:rPr>
          <w:sz w:val="23"/>
          <w:szCs w:val="23"/>
          <w:lang w:val="en-GB"/>
        </w:rPr>
        <w:t>ontractor</w:t>
      </w:r>
      <w:r w:rsidR="007B329B">
        <w:rPr>
          <w:sz w:val="23"/>
          <w:szCs w:val="23"/>
          <w:lang w:val="en-GB"/>
        </w:rPr>
        <w:t xml:space="preserve"> confirming the receipt of the W</w:t>
      </w:r>
      <w:r w:rsidRPr="00EC2E94">
        <w:rPr>
          <w:sz w:val="23"/>
          <w:szCs w:val="23"/>
          <w:lang w:val="en-GB"/>
        </w:rPr>
        <w:t>ork without defects and in the appropriate quality as</w:t>
      </w:r>
      <w:r w:rsidR="007B329B">
        <w:rPr>
          <w:sz w:val="23"/>
          <w:szCs w:val="23"/>
          <w:lang w:val="en-GB"/>
        </w:rPr>
        <w:t xml:space="preserve"> per Article I of this Contract. In the event that the W</w:t>
      </w:r>
      <w:r w:rsidR="00E03609">
        <w:rPr>
          <w:sz w:val="23"/>
          <w:szCs w:val="23"/>
          <w:lang w:val="en-GB"/>
        </w:rPr>
        <w:t xml:space="preserve">ork is </w:t>
      </w:r>
      <w:r w:rsidRPr="00EC2E94">
        <w:rPr>
          <w:sz w:val="23"/>
          <w:szCs w:val="23"/>
          <w:lang w:val="en-GB"/>
        </w:rPr>
        <w:t>defecti</w:t>
      </w:r>
      <w:r w:rsidR="007B329B">
        <w:rPr>
          <w:sz w:val="23"/>
          <w:szCs w:val="23"/>
          <w:lang w:val="en-GB"/>
        </w:rPr>
        <w:t>ve and</w:t>
      </w:r>
      <w:r w:rsidR="00E03609">
        <w:rPr>
          <w:sz w:val="23"/>
          <w:szCs w:val="23"/>
          <w:lang w:val="en-GB"/>
        </w:rPr>
        <w:t xml:space="preserve"> not</w:t>
      </w:r>
      <w:r w:rsidR="007B329B">
        <w:rPr>
          <w:sz w:val="23"/>
          <w:szCs w:val="23"/>
          <w:lang w:val="en-GB"/>
        </w:rPr>
        <w:t xml:space="preserve"> in accordance with Article I of this Contract</w:t>
      </w:r>
      <w:r w:rsidRPr="00EC2E94">
        <w:rPr>
          <w:sz w:val="23"/>
          <w:szCs w:val="23"/>
          <w:lang w:val="en-GB"/>
        </w:rPr>
        <w:t>, the Contractor's Customer shall request this remedy by e-mail. The Contractor is required to remove the defects within 3 working days of the date of sending this email to the Contractor's email address listed</w:t>
      </w:r>
      <w:r w:rsidR="007B329B">
        <w:rPr>
          <w:sz w:val="23"/>
          <w:szCs w:val="23"/>
          <w:lang w:val="en-GB"/>
        </w:rPr>
        <w:t xml:space="preserve"> in the header of this Contract</w:t>
      </w:r>
      <w:r w:rsidRPr="00EC2E94">
        <w:rPr>
          <w:sz w:val="23"/>
          <w:szCs w:val="23"/>
          <w:lang w:val="en-GB"/>
        </w:rPr>
        <w:t>.</w:t>
      </w:r>
    </w:p>
    <w:p w14:paraId="0269B647" w14:textId="77777777" w:rsidR="00581A15" w:rsidRPr="00AE72F3" w:rsidRDefault="00581A15" w:rsidP="00150BDD">
      <w:pPr>
        <w:jc w:val="both"/>
        <w:rPr>
          <w:sz w:val="23"/>
          <w:szCs w:val="23"/>
          <w:highlight w:val="yellow"/>
          <w:lang w:val="en-GB"/>
        </w:rPr>
      </w:pPr>
    </w:p>
    <w:p w14:paraId="2C827D10" w14:textId="77777777" w:rsidR="00150BDD" w:rsidRPr="00AE72F3" w:rsidRDefault="00150BDD" w:rsidP="00150BDD">
      <w:pPr>
        <w:jc w:val="center"/>
        <w:rPr>
          <w:b/>
          <w:sz w:val="23"/>
          <w:szCs w:val="23"/>
          <w:lang w:val="en-GB"/>
        </w:rPr>
      </w:pPr>
      <w:r w:rsidRPr="00AE72F3">
        <w:rPr>
          <w:b/>
          <w:sz w:val="23"/>
          <w:szCs w:val="23"/>
          <w:lang w:val="en-GB"/>
        </w:rPr>
        <w:t>I</w:t>
      </w:r>
      <w:r w:rsidR="003825C8" w:rsidRPr="00AE72F3">
        <w:rPr>
          <w:b/>
          <w:sz w:val="23"/>
          <w:szCs w:val="23"/>
          <w:lang w:val="en-GB"/>
        </w:rPr>
        <w:t>II</w:t>
      </w:r>
      <w:r w:rsidRPr="00AE72F3">
        <w:rPr>
          <w:b/>
          <w:sz w:val="23"/>
          <w:szCs w:val="23"/>
          <w:lang w:val="en-GB"/>
        </w:rPr>
        <w:t>.</w:t>
      </w:r>
    </w:p>
    <w:p w14:paraId="3CECACAF" w14:textId="7F257642" w:rsidR="00150BDD" w:rsidRPr="00420656" w:rsidRDefault="00941236" w:rsidP="00420656">
      <w:pPr>
        <w:jc w:val="center"/>
        <w:rPr>
          <w:b/>
          <w:sz w:val="23"/>
          <w:szCs w:val="23"/>
          <w:lang w:val="en-GB"/>
        </w:rPr>
      </w:pPr>
      <w:r w:rsidRPr="00AE72F3">
        <w:rPr>
          <w:b/>
          <w:sz w:val="23"/>
          <w:szCs w:val="23"/>
          <w:lang w:val="en-GB"/>
        </w:rPr>
        <w:t>Price for the Work and Terms of Payment</w:t>
      </w:r>
    </w:p>
    <w:p w14:paraId="76E1486A" w14:textId="3DA7644A" w:rsidR="0034674A" w:rsidRPr="0034674A" w:rsidRDefault="0034674A" w:rsidP="0034674A">
      <w:pPr>
        <w:numPr>
          <w:ilvl w:val="0"/>
          <w:numId w:val="15"/>
        </w:numPr>
        <w:tabs>
          <w:tab w:val="clear" w:pos="720"/>
          <w:tab w:val="num" w:pos="284"/>
        </w:tabs>
        <w:ind w:left="284" w:hanging="284"/>
        <w:jc w:val="both"/>
        <w:rPr>
          <w:sz w:val="23"/>
          <w:szCs w:val="23"/>
          <w:lang w:val="en-GB"/>
        </w:rPr>
      </w:pPr>
      <w:r w:rsidRPr="0034674A">
        <w:rPr>
          <w:sz w:val="23"/>
          <w:szCs w:val="23"/>
          <w:lang w:val="en-GB"/>
        </w:rPr>
        <w:t xml:space="preserve">The </w:t>
      </w:r>
      <w:r w:rsidR="004E4797">
        <w:rPr>
          <w:sz w:val="23"/>
          <w:szCs w:val="23"/>
          <w:lang w:val="en-GB"/>
        </w:rPr>
        <w:t>C</w:t>
      </w:r>
      <w:r w:rsidR="00FB3E0F">
        <w:rPr>
          <w:sz w:val="23"/>
          <w:szCs w:val="23"/>
          <w:lang w:val="en-GB"/>
        </w:rPr>
        <w:t xml:space="preserve">ontracting </w:t>
      </w:r>
      <w:r w:rsidRPr="0034674A">
        <w:rPr>
          <w:sz w:val="23"/>
          <w:szCs w:val="23"/>
          <w:lang w:val="en-GB"/>
        </w:rPr>
        <w:t>parties agree that for the prop</w:t>
      </w:r>
      <w:r w:rsidR="00420656">
        <w:rPr>
          <w:sz w:val="23"/>
          <w:szCs w:val="23"/>
          <w:lang w:val="en-GB"/>
        </w:rPr>
        <w:t>er and timely execution of the Work, the price of the W</w:t>
      </w:r>
      <w:r w:rsidRPr="0034674A">
        <w:rPr>
          <w:sz w:val="23"/>
          <w:szCs w:val="23"/>
          <w:lang w:val="en-GB"/>
        </w:rPr>
        <w:t xml:space="preserve">ork shall amount to </w:t>
      </w:r>
      <w:r w:rsidRPr="005E79D9">
        <w:rPr>
          <w:sz w:val="23"/>
          <w:szCs w:val="23"/>
          <w:highlight w:val="yellow"/>
          <w:lang w:val="en-GB"/>
        </w:rPr>
        <w:t>........</w:t>
      </w:r>
      <w:r w:rsidRPr="0034674A">
        <w:rPr>
          <w:sz w:val="23"/>
          <w:szCs w:val="23"/>
          <w:lang w:val="en-GB"/>
        </w:rPr>
        <w:t>. EUR (in wo</w:t>
      </w:r>
      <w:r w:rsidR="00420656">
        <w:rPr>
          <w:sz w:val="23"/>
          <w:szCs w:val="23"/>
          <w:lang w:val="en-GB"/>
        </w:rPr>
        <w:t xml:space="preserve">rds: </w:t>
      </w:r>
      <w:r w:rsidR="00420656" w:rsidRPr="005E79D9">
        <w:rPr>
          <w:sz w:val="23"/>
          <w:szCs w:val="23"/>
          <w:highlight w:val="yellow"/>
          <w:lang w:val="en-GB"/>
        </w:rPr>
        <w:t>.........</w:t>
      </w:r>
      <w:r w:rsidR="00420656">
        <w:rPr>
          <w:sz w:val="23"/>
          <w:szCs w:val="23"/>
          <w:lang w:val="en-GB"/>
        </w:rPr>
        <w:t xml:space="preserve"> .. euro) to the Contractor. The cost of the W</w:t>
      </w:r>
      <w:r w:rsidRPr="0034674A">
        <w:rPr>
          <w:sz w:val="23"/>
          <w:szCs w:val="23"/>
          <w:lang w:val="en-GB"/>
        </w:rPr>
        <w:t>ork incl</w:t>
      </w:r>
      <w:r w:rsidR="001B67BA">
        <w:rPr>
          <w:sz w:val="23"/>
          <w:szCs w:val="23"/>
          <w:lang w:val="en-GB"/>
        </w:rPr>
        <w:t>udes all costs incurred by the C</w:t>
      </w:r>
      <w:r w:rsidRPr="0034674A">
        <w:rPr>
          <w:sz w:val="23"/>
          <w:szCs w:val="23"/>
          <w:lang w:val="en-GB"/>
        </w:rPr>
        <w:t>ontr</w:t>
      </w:r>
      <w:r w:rsidR="00420656">
        <w:rPr>
          <w:sz w:val="23"/>
          <w:szCs w:val="23"/>
          <w:lang w:val="en-GB"/>
        </w:rPr>
        <w:t>actor for the execution of the W</w:t>
      </w:r>
      <w:r w:rsidRPr="0034674A">
        <w:rPr>
          <w:sz w:val="23"/>
          <w:szCs w:val="23"/>
          <w:lang w:val="en-GB"/>
        </w:rPr>
        <w:t xml:space="preserve">ork. Beyond this price, no additional cash or material </w:t>
      </w:r>
      <w:r w:rsidR="00420656">
        <w:rPr>
          <w:sz w:val="23"/>
          <w:szCs w:val="23"/>
          <w:lang w:val="en-GB"/>
        </w:rPr>
        <w:t>benefit will be provided by the UP. The C</w:t>
      </w:r>
      <w:r w:rsidRPr="0034674A">
        <w:rPr>
          <w:sz w:val="23"/>
          <w:szCs w:val="23"/>
          <w:lang w:val="en-GB"/>
        </w:rPr>
        <w:t>ontractor is not a VAT payer.</w:t>
      </w:r>
    </w:p>
    <w:p w14:paraId="3BA4076A" w14:textId="66DF37B6" w:rsidR="0034674A" w:rsidRPr="0034674A" w:rsidRDefault="0034674A" w:rsidP="0034674A">
      <w:pPr>
        <w:numPr>
          <w:ilvl w:val="0"/>
          <w:numId w:val="15"/>
        </w:numPr>
        <w:ind w:left="284" w:hanging="284"/>
        <w:jc w:val="both"/>
        <w:rPr>
          <w:sz w:val="23"/>
          <w:szCs w:val="23"/>
          <w:lang w:val="en-GB"/>
        </w:rPr>
      </w:pPr>
      <w:r w:rsidRPr="0034674A">
        <w:rPr>
          <w:sz w:val="23"/>
          <w:szCs w:val="23"/>
          <w:lang w:val="en-GB"/>
        </w:rPr>
        <w:t xml:space="preserve">The </w:t>
      </w:r>
      <w:r w:rsidR="003D5CEF">
        <w:rPr>
          <w:sz w:val="23"/>
          <w:szCs w:val="23"/>
          <w:lang w:val="en-GB"/>
        </w:rPr>
        <w:t>Customer</w:t>
      </w:r>
      <w:bookmarkStart w:id="0" w:name="_GoBack"/>
      <w:bookmarkEnd w:id="0"/>
      <w:r w:rsidRPr="0034674A">
        <w:rPr>
          <w:sz w:val="23"/>
          <w:szCs w:val="23"/>
          <w:lang w:val="en-GB"/>
        </w:rPr>
        <w:t xml:space="preserve"> under</w:t>
      </w:r>
      <w:r w:rsidR="00420656">
        <w:rPr>
          <w:sz w:val="23"/>
          <w:szCs w:val="23"/>
          <w:lang w:val="en-GB"/>
        </w:rPr>
        <w:t>takes to pay the price for the W</w:t>
      </w:r>
      <w:r w:rsidRPr="0034674A">
        <w:rPr>
          <w:sz w:val="23"/>
          <w:szCs w:val="23"/>
          <w:lang w:val="en-GB"/>
        </w:rPr>
        <w:t>ork within 30 days</w:t>
      </w:r>
      <w:r w:rsidR="00420656">
        <w:rPr>
          <w:sz w:val="23"/>
          <w:szCs w:val="23"/>
          <w:lang w:val="en-GB"/>
        </w:rPr>
        <w:t xml:space="preserve"> after the handing over of the W</w:t>
      </w:r>
      <w:r w:rsidRPr="0034674A">
        <w:rPr>
          <w:sz w:val="23"/>
          <w:szCs w:val="23"/>
          <w:lang w:val="en-GB"/>
        </w:rPr>
        <w:t>ork without defects under Article II of this Contra</w:t>
      </w:r>
      <w:r w:rsidR="00420656">
        <w:rPr>
          <w:sz w:val="23"/>
          <w:szCs w:val="23"/>
          <w:lang w:val="en-GB"/>
        </w:rPr>
        <w:t>ct, to the bank account of the C</w:t>
      </w:r>
      <w:r w:rsidRPr="0034674A">
        <w:rPr>
          <w:sz w:val="23"/>
          <w:szCs w:val="23"/>
          <w:lang w:val="en-GB"/>
        </w:rPr>
        <w:t xml:space="preserve">ontractor indicated in </w:t>
      </w:r>
      <w:r w:rsidR="00420656">
        <w:rPr>
          <w:sz w:val="23"/>
          <w:szCs w:val="23"/>
          <w:lang w:val="en-GB"/>
        </w:rPr>
        <w:t>the title of this C</w:t>
      </w:r>
      <w:r w:rsidRPr="0034674A">
        <w:rPr>
          <w:sz w:val="23"/>
          <w:szCs w:val="23"/>
          <w:lang w:val="en-GB"/>
        </w:rPr>
        <w:t>ontract.</w:t>
      </w:r>
    </w:p>
    <w:p w14:paraId="13FAB495" w14:textId="07A0F857" w:rsidR="0034674A" w:rsidRDefault="00420656" w:rsidP="0034674A">
      <w:pPr>
        <w:numPr>
          <w:ilvl w:val="0"/>
          <w:numId w:val="15"/>
        </w:numPr>
        <w:ind w:left="284" w:hanging="284"/>
        <w:jc w:val="both"/>
        <w:rPr>
          <w:sz w:val="23"/>
          <w:szCs w:val="23"/>
          <w:lang w:val="en-GB"/>
        </w:rPr>
      </w:pPr>
      <w:r>
        <w:rPr>
          <w:sz w:val="23"/>
          <w:szCs w:val="23"/>
          <w:lang w:val="en-GB"/>
        </w:rPr>
        <w:t>The price for the W</w:t>
      </w:r>
      <w:r w:rsidR="0034674A" w:rsidRPr="0034674A">
        <w:rPr>
          <w:sz w:val="23"/>
          <w:szCs w:val="23"/>
          <w:lang w:val="en-GB"/>
        </w:rPr>
        <w:t>ork is deemed to have been paid at the moment of its writing off from the sender'</w:t>
      </w:r>
      <w:r w:rsidR="00FB3E0F">
        <w:rPr>
          <w:sz w:val="23"/>
          <w:szCs w:val="23"/>
          <w:lang w:val="en-GB"/>
        </w:rPr>
        <w:t>s bank account in favor of the C</w:t>
      </w:r>
      <w:r w:rsidR="0034674A" w:rsidRPr="0034674A">
        <w:rPr>
          <w:sz w:val="23"/>
          <w:szCs w:val="23"/>
          <w:lang w:val="en-GB"/>
        </w:rPr>
        <w:t>ontractor's bank account.</w:t>
      </w:r>
    </w:p>
    <w:p w14:paraId="2D3E2986" w14:textId="77777777" w:rsidR="00150BDD" w:rsidRPr="009A349D" w:rsidRDefault="00150BDD" w:rsidP="00150BDD">
      <w:pPr>
        <w:jc w:val="both"/>
        <w:rPr>
          <w:sz w:val="23"/>
          <w:szCs w:val="23"/>
          <w:lang w:val="en-GB"/>
        </w:rPr>
      </w:pPr>
    </w:p>
    <w:p w14:paraId="44CBC13C" w14:textId="6FB9DF03" w:rsidR="00CE427D" w:rsidRDefault="00ED3DD0" w:rsidP="00CE427D">
      <w:pPr>
        <w:ind w:left="360"/>
        <w:jc w:val="center"/>
        <w:rPr>
          <w:b/>
          <w:bCs/>
          <w:sz w:val="23"/>
          <w:szCs w:val="23"/>
          <w:lang w:val="en-US"/>
        </w:rPr>
      </w:pPr>
      <w:r w:rsidRPr="009A349D">
        <w:rPr>
          <w:b/>
          <w:bCs/>
          <w:sz w:val="23"/>
          <w:szCs w:val="23"/>
          <w:lang w:val="en-US"/>
        </w:rPr>
        <w:t>I</w:t>
      </w:r>
      <w:r w:rsidR="00CE427D" w:rsidRPr="009A349D">
        <w:rPr>
          <w:b/>
          <w:bCs/>
          <w:sz w:val="23"/>
          <w:szCs w:val="23"/>
          <w:lang w:val="en-US"/>
        </w:rPr>
        <w:t>V.</w:t>
      </w:r>
    </w:p>
    <w:p w14:paraId="48AD7013" w14:textId="14BD4503" w:rsidR="00FB3E0F" w:rsidRPr="009A349D" w:rsidRDefault="00FB3E0F" w:rsidP="00CE427D">
      <w:pPr>
        <w:ind w:left="360"/>
        <w:jc w:val="center"/>
        <w:rPr>
          <w:b/>
          <w:bCs/>
          <w:sz w:val="23"/>
          <w:szCs w:val="23"/>
          <w:lang w:val="en-US"/>
        </w:rPr>
      </w:pPr>
      <w:r>
        <w:rPr>
          <w:b/>
          <w:bCs/>
          <w:sz w:val="23"/>
          <w:szCs w:val="23"/>
          <w:lang w:val="en-US"/>
        </w:rPr>
        <w:t>Rights and Obligations</w:t>
      </w:r>
    </w:p>
    <w:p w14:paraId="5391EDDE" w14:textId="5CE97827" w:rsidR="00FB3E0F" w:rsidRPr="00FB3E0F" w:rsidRDefault="00FB3E0F" w:rsidP="00FB3E0F">
      <w:pPr>
        <w:numPr>
          <w:ilvl w:val="0"/>
          <w:numId w:val="16"/>
        </w:numPr>
        <w:tabs>
          <w:tab w:val="clear" w:pos="720"/>
        </w:tabs>
        <w:ind w:left="284" w:hanging="284"/>
        <w:jc w:val="both"/>
        <w:rPr>
          <w:sz w:val="23"/>
          <w:szCs w:val="23"/>
          <w:lang w:val="en-GB"/>
        </w:rPr>
      </w:pPr>
      <w:r>
        <w:rPr>
          <w:sz w:val="23"/>
          <w:szCs w:val="23"/>
          <w:lang w:val="en-GB"/>
        </w:rPr>
        <w:t>The C</w:t>
      </w:r>
      <w:r w:rsidRPr="00FB3E0F">
        <w:rPr>
          <w:sz w:val="23"/>
          <w:szCs w:val="23"/>
          <w:lang w:val="en-GB"/>
        </w:rPr>
        <w:t>ontractor is required to comply with applicable standards and effective l</w:t>
      </w:r>
      <w:r>
        <w:rPr>
          <w:sz w:val="23"/>
          <w:szCs w:val="23"/>
          <w:lang w:val="en-GB"/>
        </w:rPr>
        <w:t>egislation when performing the W</w:t>
      </w:r>
      <w:r w:rsidRPr="00FB3E0F">
        <w:rPr>
          <w:sz w:val="23"/>
          <w:szCs w:val="23"/>
          <w:lang w:val="en-GB"/>
        </w:rPr>
        <w:t>ork.</w:t>
      </w:r>
    </w:p>
    <w:p w14:paraId="205F3ED5" w14:textId="085D31C5" w:rsidR="00FB3E0F" w:rsidRPr="00FB3E0F" w:rsidRDefault="00FB3E0F" w:rsidP="00FB3E0F">
      <w:pPr>
        <w:numPr>
          <w:ilvl w:val="0"/>
          <w:numId w:val="16"/>
        </w:numPr>
        <w:tabs>
          <w:tab w:val="clear" w:pos="720"/>
          <w:tab w:val="num" w:pos="284"/>
        </w:tabs>
        <w:ind w:left="284" w:hanging="284"/>
        <w:jc w:val="both"/>
        <w:rPr>
          <w:sz w:val="23"/>
          <w:szCs w:val="23"/>
          <w:lang w:val="en-GB"/>
        </w:rPr>
      </w:pPr>
      <w:r w:rsidRPr="00FB3E0F">
        <w:rPr>
          <w:sz w:val="23"/>
          <w:szCs w:val="23"/>
          <w:lang w:val="en-GB"/>
        </w:rPr>
        <w:t xml:space="preserve">The Contractor shall be obliged </w:t>
      </w:r>
      <w:r w:rsidR="004E4797">
        <w:rPr>
          <w:sz w:val="23"/>
          <w:szCs w:val="23"/>
          <w:lang w:val="en-GB"/>
        </w:rPr>
        <w:t>to refrain from performing any w</w:t>
      </w:r>
      <w:r w:rsidRPr="00FB3E0F">
        <w:rPr>
          <w:sz w:val="23"/>
          <w:szCs w:val="23"/>
          <w:lang w:val="en-GB"/>
        </w:rPr>
        <w:t>ork of infringement and any interference with the personality and propr</w:t>
      </w:r>
      <w:r>
        <w:rPr>
          <w:sz w:val="23"/>
          <w:szCs w:val="23"/>
          <w:lang w:val="en-GB"/>
        </w:rPr>
        <w:t>ietary rights to any copyright W</w:t>
      </w:r>
      <w:r w:rsidRPr="00FB3E0F">
        <w:rPr>
          <w:sz w:val="23"/>
          <w:szCs w:val="23"/>
          <w:lang w:val="en-GB"/>
        </w:rPr>
        <w:t>ork that s</w:t>
      </w:r>
      <w:r>
        <w:rPr>
          <w:sz w:val="23"/>
          <w:szCs w:val="23"/>
          <w:lang w:val="en-GB"/>
        </w:rPr>
        <w:t>hould be incorporated into the W</w:t>
      </w:r>
      <w:r w:rsidRPr="00FB3E0F">
        <w:rPr>
          <w:sz w:val="23"/>
          <w:szCs w:val="23"/>
          <w:lang w:val="en-GB"/>
        </w:rPr>
        <w:t xml:space="preserve">ork. Any excerpts from published works of other </w:t>
      </w:r>
      <w:r>
        <w:rPr>
          <w:sz w:val="23"/>
          <w:szCs w:val="23"/>
          <w:lang w:val="en-GB"/>
        </w:rPr>
        <w:t>authors may be included in the W</w:t>
      </w:r>
      <w:r w:rsidRPr="00FB3E0F">
        <w:rPr>
          <w:sz w:val="23"/>
          <w:szCs w:val="23"/>
          <w:lang w:val="en-GB"/>
        </w:rPr>
        <w:t>ork only within the limits and under the conditions of the provisions of Section 31 of Act No. 121/2000 Coll., On Copyright, on Rights Related to Copyright and on Amendments t</w:t>
      </w:r>
      <w:r w:rsidR="004E4797">
        <w:rPr>
          <w:sz w:val="23"/>
          <w:szCs w:val="23"/>
          <w:lang w:val="en-GB"/>
        </w:rPr>
        <w:t>o Certain Acts (Copyright Act),</w:t>
      </w:r>
      <w:r w:rsidRPr="00FB3E0F">
        <w:rPr>
          <w:sz w:val="23"/>
          <w:szCs w:val="23"/>
          <w:lang w:val="en-GB"/>
        </w:rPr>
        <w:t xml:space="preserve"> as amended by the Copyright Act.</w:t>
      </w:r>
    </w:p>
    <w:p w14:paraId="00FA3B6A" w14:textId="03BD6550" w:rsidR="00FB3E0F" w:rsidRPr="00FB3E0F" w:rsidRDefault="00FB3E0F" w:rsidP="00FB3E0F">
      <w:pPr>
        <w:numPr>
          <w:ilvl w:val="0"/>
          <w:numId w:val="16"/>
        </w:numPr>
        <w:tabs>
          <w:tab w:val="clear" w:pos="720"/>
          <w:tab w:val="num" w:pos="284"/>
        </w:tabs>
        <w:ind w:left="284" w:hanging="284"/>
        <w:jc w:val="both"/>
        <w:rPr>
          <w:sz w:val="23"/>
          <w:szCs w:val="23"/>
          <w:lang w:val="en-GB"/>
        </w:rPr>
      </w:pPr>
      <w:r w:rsidRPr="00FB3E0F">
        <w:rPr>
          <w:sz w:val="23"/>
          <w:szCs w:val="23"/>
          <w:lang w:val="en-GB"/>
        </w:rPr>
        <w:lastRenderedPageBreak/>
        <w:t>The Contractor undertakes to comply wit</w:t>
      </w:r>
      <w:r>
        <w:rPr>
          <w:sz w:val="23"/>
          <w:szCs w:val="23"/>
          <w:lang w:val="en-GB"/>
        </w:rPr>
        <w:t>h the instructions of the Customer</w:t>
      </w:r>
      <w:r w:rsidRPr="00FB3E0F">
        <w:rPr>
          <w:sz w:val="23"/>
          <w:szCs w:val="23"/>
          <w:lang w:val="en-GB"/>
        </w:rPr>
        <w:t>, granted by the person authorized to act in matters relating to the implementa</w:t>
      </w:r>
      <w:r w:rsidR="004D4108">
        <w:rPr>
          <w:sz w:val="23"/>
          <w:szCs w:val="23"/>
          <w:lang w:val="en-GB"/>
        </w:rPr>
        <w:t>tion of this Contract</w:t>
      </w:r>
      <w:r w:rsidRPr="00FB3E0F">
        <w:rPr>
          <w:sz w:val="23"/>
          <w:szCs w:val="23"/>
          <w:lang w:val="en-GB"/>
        </w:rPr>
        <w:t xml:space="preserve"> specified</w:t>
      </w:r>
      <w:r w:rsidR="004D4108">
        <w:rPr>
          <w:sz w:val="23"/>
          <w:szCs w:val="23"/>
          <w:lang w:val="en-GB"/>
        </w:rPr>
        <w:t xml:space="preserve"> in the title of this Contract</w:t>
      </w:r>
    </w:p>
    <w:p w14:paraId="1AC5F04E" w14:textId="50F9C38E" w:rsidR="00FB3E0F" w:rsidRPr="00FB3E0F" w:rsidRDefault="004D4108" w:rsidP="00FB3E0F">
      <w:pPr>
        <w:numPr>
          <w:ilvl w:val="0"/>
          <w:numId w:val="16"/>
        </w:numPr>
        <w:tabs>
          <w:tab w:val="clear" w:pos="720"/>
          <w:tab w:val="num" w:pos="284"/>
        </w:tabs>
        <w:ind w:left="284" w:hanging="284"/>
        <w:jc w:val="both"/>
        <w:rPr>
          <w:sz w:val="23"/>
          <w:szCs w:val="23"/>
          <w:lang w:val="en-GB"/>
        </w:rPr>
      </w:pPr>
      <w:r>
        <w:rPr>
          <w:sz w:val="23"/>
          <w:szCs w:val="23"/>
          <w:lang w:val="en-GB"/>
        </w:rPr>
        <w:t xml:space="preserve">The </w:t>
      </w:r>
      <w:r w:rsidR="00FB3E0F" w:rsidRPr="00FB3E0F">
        <w:rPr>
          <w:sz w:val="23"/>
          <w:szCs w:val="23"/>
          <w:lang w:val="en-GB"/>
        </w:rPr>
        <w:t>Contra</w:t>
      </w:r>
      <w:r>
        <w:rPr>
          <w:sz w:val="23"/>
          <w:szCs w:val="23"/>
          <w:lang w:val="en-GB"/>
        </w:rPr>
        <w:t>ctor is obliged to perform the W</w:t>
      </w:r>
      <w:r w:rsidR="00FB3E0F" w:rsidRPr="00FB3E0F">
        <w:rPr>
          <w:sz w:val="23"/>
          <w:szCs w:val="23"/>
          <w:lang w:val="en-GB"/>
        </w:rPr>
        <w:t>ork personally and is not entitled to commi</w:t>
      </w:r>
      <w:r>
        <w:rPr>
          <w:sz w:val="23"/>
          <w:szCs w:val="23"/>
          <w:lang w:val="en-GB"/>
        </w:rPr>
        <w:t>ssion a third person to make a W</w:t>
      </w:r>
      <w:r w:rsidR="00FB3E0F" w:rsidRPr="00FB3E0F">
        <w:rPr>
          <w:sz w:val="23"/>
          <w:szCs w:val="23"/>
          <w:lang w:val="en-GB"/>
        </w:rPr>
        <w:t>ork or its part.</w:t>
      </w:r>
    </w:p>
    <w:p w14:paraId="36A0ACEA" w14:textId="77049522" w:rsidR="00FB3E0F" w:rsidRPr="00FB3E0F" w:rsidRDefault="00893A47" w:rsidP="00893A47">
      <w:pPr>
        <w:numPr>
          <w:ilvl w:val="0"/>
          <w:numId w:val="16"/>
        </w:numPr>
        <w:tabs>
          <w:tab w:val="clear" w:pos="720"/>
        </w:tabs>
        <w:ind w:left="284" w:hanging="284"/>
        <w:jc w:val="both"/>
        <w:rPr>
          <w:sz w:val="23"/>
          <w:szCs w:val="23"/>
          <w:lang w:val="en-GB"/>
        </w:rPr>
      </w:pPr>
      <w:r>
        <w:rPr>
          <w:sz w:val="23"/>
          <w:szCs w:val="23"/>
          <w:lang w:val="en-GB"/>
        </w:rPr>
        <w:t>The obligation of the C</w:t>
      </w:r>
      <w:r w:rsidR="00FB3E0F" w:rsidRPr="00FB3E0F">
        <w:rPr>
          <w:sz w:val="23"/>
          <w:szCs w:val="23"/>
          <w:lang w:val="en-GB"/>
        </w:rPr>
        <w:t>ontractor is also an obligation to transfe</w:t>
      </w:r>
      <w:r>
        <w:rPr>
          <w:sz w:val="23"/>
          <w:szCs w:val="23"/>
          <w:lang w:val="en-GB"/>
        </w:rPr>
        <w:t>r ownership rights to the Customer if the subject of the W</w:t>
      </w:r>
      <w:r w:rsidR="00FB3E0F" w:rsidRPr="00FB3E0F">
        <w:rPr>
          <w:sz w:val="23"/>
          <w:szCs w:val="23"/>
          <w:lang w:val="en-GB"/>
        </w:rPr>
        <w:t>ork is the result of an activity that is protected by the intelle</w:t>
      </w:r>
      <w:r>
        <w:rPr>
          <w:sz w:val="23"/>
          <w:szCs w:val="23"/>
          <w:lang w:val="en-GB"/>
        </w:rPr>
        <w:t>ctual property right, the Customer</w:t>
      </w:r>
      <w:r w:rsidR="00FB3E0F" w:rsidRPr="00FB3E0F">
        <w:rPr>
          <w:sz w:val="23"/>
          <w:szCs w:val="23"/>
          <w:lang w:val="en-GB"/>
        </w:rPr>
        <w:t xml:space="preserve"> is entitled to use it in accordance with Section 2634 of the Civil Code for the purpose </w:t>
      </w:r>
      <w:r w:rsidR="00D610D7">
        <w:rPr>
          <w:sz w:val="23"/>
          <w:szCs w:val="23"/>
          <w:lang w:val="en-GB"/>
        </w:rPr>
        <w:t>of this C</w:t>
      </w:r>
      <w:r w:rsidR="00FB3E0F" w:rsidRPr="00FB3E0F">
        <w:rPr>
          <w:sz w:val="23"/>
          <w:szCs w:val="23"/>
          <w:lang w:val="en-GB"/>
        </w:rPr>
        <w:t>ontract.</w:t>
      </w:r>
    </w:p>
    <w:p w14:paraId="4D166469" w14:textId="78911782" w:rsidR="00FB3E0F" w:rsidRPr="00FB3E0F" w:rsidRDefault="00D610D7" w:rsidP="00FB3E0F">
      <w:pPr>
        <w:numPr>
          <w:ilvl w:val="0"/>
          <w:numId w:val="16"/>
        </w:numPr>
        <w:tabs>
          <w:tab w:val="clear" w:pos="720"/>
          <w:tab w:val="num" w:pos="284"/>
        </w:tabs>
        <w:ind w:left="284" w:hanging="284"/>
        <w:jc w:val="both"/>
        <w:rPr>
          <w:sz w:val="23"/>
          <w:szCs w:val="23"/>
          <w:lang w:val="en-GB"/>
        </w:rPr>
      </w:pPr>
      <w:r>
        <w:rPr>
          <w:sz w:val="23"/>
          <w:szCs w:val="23"/>
          <w:lang w:val="en-GB"/>
        </w:rPr>
        <w:t>The Customer</w:t>
      </w:r>
      <w:r w:rsidR="00E70E94">
        <w:rPr>
          <w:sz w:val="23"/>
          <w:szCs w:val="23"/>
          <w:lang w:val="en-GB"/>
        </w:rPr>
        <w:t xml:space="preserve"> undertakes to take over the W</w:t>
      </w:r>
      <w:r w:rsidR="00FB3E0F" w:rsidRPr="00FB3E0F">
        <w:rPr>
          <w:sz w:val="23"/>
          <w:szCs w:val="23"/>
          <w:lang w:val="en-GB"/>
        </w:rPr>
        <w:t>ork and to pay for it, in accordance with the terms and conditions set out in this Cont</w:t>
      </w:r>
      <w:r>
        <w:rPr>
          <w:sz w:val="23"/>
          <w:szCs w:val="23"/>
          <w:lang w:val="en-GB"/>
        </w:rPr>
        <w:t>ract, the agreed price for the W</w:t>
      </w:r>
      <w:r w:rsidR="00FB3E0F" w:rsidRPr="00FB3E0F">
        <w:rPr>
          <w:sz w:val="23"/>
          <w:szCs w:val="23"/>
          <w:lang w:val="en-GB"/>
        </w:rPr>
        <w:t>ork under A</w:t>
      </w:r>
      <w:r>
        <w:rPr>
          <w:sz w:val="23"/>
          <w:szCs w:val="23"/>
          <w:lang w:val="en-GB"/>
        </w:rPr>
        <w:t>rticle III (1) of this Contract</w:t>
      </w:r>
      <w:r w:rsidR="00FB3E0F" w:rsidRPr="00FB3E0F">
        <w:rPr>
          <w:sz w:val="23"/>
          <w:szCs w:val="23"/>
          <w:lang w:val="en-GB"/>
        </w:rPr>
        <w:t>.</w:t>
      </w:r>
    </w:p>
    <w:p w14:paraId="6F16F8BE" w14:textId="2A3A4B24" w:rsidR="00FB3E0F" w:rsidRPr="00FB3E0F" w:rsidRDefault="00FB3E0F" w:rsidP="00FB3E0F">
      <w:pPr>
        <w:numPr>
          <w:ilvl w:val="0"/>
          <w:numId w:val="16"/>
        </w:numPr>
        <w:tabs>
          <w:tab w:val="clear" w:pos="720"/>
          <w:tab w:val="num" w:pos="284"/>
        </w:tabs>
        <w:ind w:left="284" w:hanging="284"/>
        <w:jc w:val="both"/>
        <w:rPr>
          <w:sz w:val="23"/>
          <w:szCs w:val="23"/>
          <w:lang w:val="en-GB"/>
        </w:rPr>
      </w:pPr>
      <w:r w:rsidRPr="00FB3E0F">
        <w:rPr>
          <w:sz w:val="23"/>
          <w:szCs w:val="23"/>
          <w:lang w:val="en-GB"/>
        </w:rPr>
        <w:t>The Contracting Parties are obliged to provide each other with the necessary cooperation to ful</w:t>
      </w:r>
      <w:r w:rsidR="00D610D7">
        <w:rPr>
          <w:sz w:val="23"/>
          <w:szCs w:val="23"/>
          <w:lang w:val="en-GB"/>
        </w:rPr>
        <w:t>fill the subject matter of the C</w:t>
      </w:r>
      <w:r w:rsidRPr="00FB3E0F">
        <w:rPr>
          <w:sz w:val="23"/>
          <w:szCs w:val="23"/>
          <w:lang w:val="en-GB"/>
        </w:rPr>
        <w:t>ontract.</w:t>
      </w:r>
    </w:p>
    <w:p w14:paraId="5F5180BD" w14:textId="40C81BE5" w:rsidR="00FB3E0F" w:rsidRPr="00FB3E0F" w:rsidRDefault="00FB3E0F" w:rsidP="00FB3E0F">
      <w:pPr>
        <w:numPr>
          <w:ilvl w:val="0"/>
          <w:numId w:val="16"/>
        </w:numPr>
        <w:tabs>
          <w:tab w:val="clear" w:pos="720"/>
          <w:tab w:val="num" w:pos="284"/>
        </w:tabs>
        <w:ind w:left="284" w:hanging="284"/>
        <w:jc w:val="both"/>
        <w:rPr>
          <w:sz w:val="23"/>
          <w:szCs w:val="23"/>
          <w:lang w:val="en-GB"/>
        </w:rPr>
      </w:pPr>
      <w:r w:rsidRPr="00FB3E0F">
        <w:rPr>
          <w:sz w:val="23"/>
          <w:szCs w:val="23"/>
          <w:lang w:val="en-GB"/>
        </w:rPr>
        <w:t>The Contracting Parties are required to inform each other without undue delay of any facts that might affect t</w:t>
      </w:r>
      <w:r w:rsidR="00D610D7">
        <w:rPr>
          <w:sz w:val="23"/>
          <w:szCs w:val="23"/>
          <w:lang w:val="en-GB"/>
        </w:rPr>
        <w:t>he performance of this Contract</w:t>
      </w:r>
      <w:r w:rsidRPr="00FB3E0F">
        <w:rPr>
          <w:sz w:val="23"/>
          <w:szCs w:val="23"/>
          <w:lang w:val="en-GB"/>
        </w:rPr>
        <w:t>.</w:t>
      </w:r>
    </w:p>
    <w:p w14:paraId="39FC1E71" w14:textId="77777777" w:rsidR="00D610D7" w:rsidRDefault="00FB3E0F" w:rsidP="00D610D7">
      <w:pPr>
        <w:numPr>
          <w:ilvl w:val="0"/>
          <w:numId w:val="16"/>
        </w:numPr>
        <w:tabs>
          <w:tab w:val="clear" w:pos="720"/>
          <w:tab w:val="num" w:pos="284"/>
        </w:tabs>
        <w:ind w:left="284" w:hanging="284"/>
        <w:jc w:val="both"/>
        <w:rPr>
          <w:sz w:val="23"/>
          <w:szCs w:val="23"/>
          <w:lang w:val="en-GB"/>
        </w:rPr>
      </w:pPr>
      <w:r w:rsidRPr="00FB3E0F">
        <w:rPr>
          <w:sz w:val="23"/>
          <w:szCs w:val="23"/>
          <w:lang w:val="en-GB"/>
        </w:rPr>
        <w:t>The Contractor declares that, in accordance with Section 1765 (2) of the Civil Code, he / she assumes the risk of changing the circumstances, the provisions of Section 1765 (1) and Section 1766 of the Civil Code</w:t>
      </w:r>
      <w:r w:rsidR="00D610D7">
        <w:rPr>
          <w:sz w:val="23"/>
          <w:szCs w:val="23"/>
          <w:lang w:val="en-GB"/>
        </w:rPr>
        <w:t xml:space="preserve"> do not apply to the Contractor.</w:t>
      </w:r>
    </w:p>
    <w:p w14:paraId="2324E3FB" w14:textId="585D8AF9" w:rsidR="00CE427D" w:rsidRPr="00D610D7" w:rsidRDefault="00FB3E0F" w:rsidP="00D610D7">
      <w:pPr>
        <w:numPr>
          <w:ilvl w:val="0"/>
          <w:numId w:val="16"/>
        </w:numPr>
        <w:tabs>
          <w:tab w:val="clear" w:pos="720"/>
          <w:tab w:val="num" w:pos="284"/>
        </w:tabs>
        <w:ind w:left="284" w:hanging="426"/>
        <w:jc w:val="both"/>
        <w:rPr>
          <w:sz w:val="23"/>
          <w:szCs w:val="23"/>
          <w:lang w:val="en-GB"/>
        </w:rPr>
      </w:pPr>
      <w:r w:rsidRPr="00D610D7">
        <w:rPr>
          <w:sz w:val="23"/>
          <w:szCs w:val="23"/>
          <w:lang w:val="en-GB"/>
        </w:rPr>
        <w:t>The Contractor also accepts the risk of changing the circumstances within the meaning of Section 2620 of the Civil Code, therefore, if there is a wholly unforeseen circumstance, which makes the completion of the Work under this Contract considerably more difficult, the Contractor is not entitled to apply to the Court about a fair</w:t>
      </w:r>
      <w:r w:rsidR="00C5170C">
        <w:rPr>
          <w:sz w:val="23"/>
          <w:szCs w:val="23"/>
          <w:lang w:val="en-GB"/>
        </w:rPr>
        <w:t xml:space="preserve"> increase in the price for the Work negotiated under this C</w:t>
      </w:r>
      <w:r w:rsidRPr="00D610D7">
        <w:rPr>
          <w:sz w:val="23"/>
          <w:szCs w:val="23"/>
          <w:lang w:val="en-GB"/>
        </w:rPr>
        <w:t>ontract, or about th</w:t>
      </w:r>
      <w:r w:rsidR="00C5170C">
        <w:rPr>
          <w:sz w:val="23"/>
          <w:szCs w:val="23"/>
          <w:lang w:val="en-GB"/>
        </w:rPr>
        <w:t>e cancellation of this Contract</w:t>
      </w:r>
      <w:r w:rsidRPr="00D610D7">
        <w:rPr>
          <w:sz w:val="23"/>
          <w:szCs w:val="23"/>
          <w:lang w:val="en-GB"/>
        </w:rPr>
        <w:t xml:space="preserve"> and how the parties will deal.</w:t>
      </w:r>
    </w:p>
    <w:p w14:paraId="1864FC67" w14:textId="77777777" w:rsidR="008D368F" w:rsidRPr="009A349D" w:rsidRDefault="008D368F" w:rsidP="00150BDD">
      <w:pPr>
        <w:ind w:left="360"/>
        <w:jc w:val="center"/>
        <w:rPr>
          <w:b/>
          <w:sz w:val="23"/>
          <w:szCs w:val="23"/>
          <w:lang w:val="en-GB"/>
        </w:rPr>
      </w:pPr>
    </w:p>
    <w:p w14:paraId="7533B09D" w14:textId="77777777" w:rsidR="00150BDD" w:rsidRPr="009A349D" w:rsidRDefault="00150BDD" w:rsidP="00150BDD">
      <w:pPr>
        <w:ind w:left="360"/>
        <w:jc w:val="center"/>
        <w:rPr>
          <w:b/>
          <w:sz w:val="23"/>
          <w:szCs w:val="23"/>
          <w:lang w:val="en-GB"/>
        </w:rPr>
      </w:pPr>
      <w:r w:rsidRPr="009A349D">
        <w:rPr>
          <w:b/>
          <w:sz w:val="23"/>
          <w:szCs w:val="23"/>
          <w:lang w:val="en-GB"/>
        </w:rPr>
        <w:t>V.</w:t>
      </w:r>
    </w:p>
    <w:p w14:paraId="5B0B75E3" w14:textId="60CCEA9B" w:rsidR="00150BDD" w:rsidRDefault="00BA70C5" w:rsidP="00150BDD">
      <w:pPr>
        <w:ind w:left="360"/>
        <w:jc w:val="center"/>
        <w:rPr>
          <w:b/>
          <w:sz w:val="23"/>
          <w:szCs w:val="23"/>
          <w:lang w:val="en-GB"/>
        </w:rPr>
      </w:pPr>
      <w:r>
        <w:rPr>
          <w:b/>
          <w:sz w:val="23"/>
          <w:szCs w:val="23"/>
          <w:lang w:val="en-GB"/>
        </w:rPr>
        <w:t>Early termination of the Contract</w:t>
      </w:r>
    </w:p>
    <w:p w14:paraId="0DC3785E" w14:textId="4D120F48" w:rsidR="00BA70C5" w:rsidRPr="00BA70C5" w:rsidRDefault="00BA70C5" w:rsidP="00BA70C5">
      <w:pPr>
        <w:numPr>
          <w:ilvl w:val="0"/>
          <w:numId w:val="17"/>
        </w:numPr>
        <w:tabs>
          <w:tab w:val="clear" w:pos="720"/>
        </w:tabs>
        <w:ind w:left="284" w:hanging="284"/>
        <w:jc w:val="both"/>
        <w:rPr>
          <w:sz w:val="23"/>
          <w:szCs w:val="23"/>
          <w:lang w:val="en-GB"/>
        </w:rPr>
      </w:pPr>
      <w:r w:rsidRPr="00BA70C5">
        <w:rPr>
          <w:sz w:val="23"/>
          <w:szCs w:val="23"/>
          <w:lang w:val="en-GB"/>
        </w:rPr>
        <w:t>The</w:t>
      </w:r>
      <w:r>
        <w:rPr>
          <w:sz w:val="23"/>
          <w:szCs w:val="23"/>
          <w:lang w:val="en-GB"/>
        </w:rPr>
        <w:t xml:space="preserve"> Contracting</w:t>
      </w:r>
      <w:r w:rsidRPr="00BA70C5">
        <w:rPr>
          <w:sz w:val="23"/>
          <w:szCs w:val="23"/>
          <w:lang w:val="en-GB"/>
        </w:rPr>
        <w:t xml:space="preserve"> parties are, in addition to legal grounds, </w:t>
      </w:r>
      <w:r>
        <w:rPr>
          <w:sz w:val="23"/>
          <w:szCs w:val="23"/>
          <w:lang w:val="en-GB"/>
        </w:rPr>
        <w:t>entitled to withdraw from this C</w:t>
      </w:r>
      <w:r w:rsidRPr="00BA70C5">
        <w:rPr>
          <w:sz w:val="23"/>
          <w:szCs w:val="23"/>
          <w:lang w:val="en-GB"/>
        </w:rPr>
        <w:t>ontract in accordance with the provisions of Section 2001 of the Civil Code even in the case of:</w:t>
      </w:r>
    </w:p>
    <w:p w14:paraId="1EED6273" w14:textId="2F9FDCA4" w:rsidR="00BA70C5" w:rsidRPr="00BA70C5" w:rsidRDefault="0095760A" w:rsidP="00BA70C5">
      <w:pPr>
        <w:ind w:left="709" w:hanging="283"/>
        <w:jc w:val="both"/>
        <w:rPr>
          <w:sz w:val="23"/>
          <w:szCs w:val="23"/>
          <w:lang w:val="en-GB"/>
        </w:rPr>
      </w:pPr>
      <w:r>
        <w:rPr>
          <w:sz w:val="23"/>
          <w:szCs w:val="23"/>
          <w:lang w:val="en-GB"/>
        </w:rPr>
        <w:t>a. delay of the C</w:t>
      </w:r>
      <w:r w:rsidR="00BA70C5" w:rsidRPr="00BA70C5">
        <w:rPr>
          <w:sz w:val="23"/>
          <w:szCs w:val="23"/>
          <w:lang w:val="en-GB"/>
        </w:rPr>
        <w:t>ontra</w:t>
      </w:r>
      <w:r>
        <w:rPr>
          <w:sz w:val="23"/>
          <w:szCs w:val="23"/>
          <w:lang w:val="en-GB"/>
        </w:rPr>
        <w:t>ctor with the execution of the W</w:t>
      </w:r>
      <w:r w:rsidR="00BA70C5" w:rsidRPr="00BA70C5">
        <w:rPr>
          <w:sz w:val="23"/>
          <w:szCs w:val="23"/>
          <w:lang w:val="en-GB"/>
        </w:rPr>
        <w:t xml:space="preserve">ork more than </w:t>
      </w:r>
      <w:r w:rsidR="00BA70C5" w:rsidRPr="005E79D9">
        <w:rPr>
          <w:sz w:val="23"/>
          <w:szCs w:val="23"/>
          <w:highlight w:val="yellow"/>
          <w:lang w:val="en-GB"/>
        </w:rPr>
        <w:t>.....</w:t>
      </w:r>
      <w:r w:rsidR="00BA70C5" w:rsidRPr="00BA70C5">
        <w:rPr>
          <w:sz w:val="23"/>
          <w:szCs w:val="23"/>
          <w:lang w:val="en-GB"/>
        </w:rPr>
        <w:t>. days after the deadline provided for</w:t>
      </w:r>
      <w:r>
        <w:rPr>
          <w:sz w:val="23"/>
          <w:szCs w:val="23"/>
          <w:lang w:val="en-GB"/>
        </w:rPr>
        <w:t xml:space="preserve"> in Article II (</w:t>
      </w:r>
      <w:r w:rsidR="00BA70C5" w:rsidRPr="00BA70C5">
        <w:rPr>
          <w:sz w:val="23"/>
          <w:szCs w:val="23"/>
          <w:lang w:val="en-GB"/>
        </w:rPr>
        <w:t>2</w:t>
      </w:r>
      <w:r>
        <w:rPr>
          <w:sz w:val="23"/>
          <w:szCs w:val="23"/>
          <w:lang w:val="en-GB"/>
        </w:rPr>
        <w:t>)</w:t>
      </w:r>
      <w:r w:rsidR="00BA70C5" w:rsidRPr="00BA70C5">
        <w:rPr>
          <w:sz w:val="23"/>
          <w:szCs w:val="23"/>
          <w:lang w:val="en-GB"/>
        </w:rPr>
        <w:t>;</w:t>
      </w:r>
    </w:p>
    <w:p w14:paraId="13E6A761" w14:textId="4385CD7A" w:rsidR="00BA70C5" w:rsidRPr="00BA70C5" w:rsidRDefault="00BA70C5" w:rsidP="00BA70C5">
      <w:pPr>
        <w:ind w:left="709" w:hanging="283"/>
        <w:jc w:val="both"/>
        <w:rPr>
          <w:sz w:val="23"/>
          <w:szCs w:val="23"/>
          <w:lang w:val="en-GB"/>
        </w:rPr>
      </w:pPr>
      <w:r w:rsidRPr="00BA70C5">
        <w:rPr>
          <w:sz w:val="23"/>
          <w:szCs w:val="23"/>
          <w:lang w:val="en-GB"/>
        </w:rPr>
        <w:t xml:space="preserve">b. Contractor's delay with removal of defects more than </w:t>
      </w:r>
      <w:r w:rsidRPr="005E79D9">
        <w:rPr>
          <w:sz w:val="23"/>
          <w:szCs w:val="23"/>
          <w:highlight w:val="yellow"/>
          <w:lang w:val="en-GB"/>
        </w:rPr>
        <w:t>...</w:t>
      </w:r>
      <w:r w:rsidRPr="00BA70C5">
        <w:rPr>
          <w:sz w:val="23"/>
          <w:szCs w:val="23"/>
          <w:lang w:val="en-GB"/>
        </w:rPr>
        <w:t xml:space="preserve"> days after the deadline stip</w:t>
      </w:r>
      <w:r w:rsidR="0095760A">
        <w:rPr>
          <w:sz w:val="23"/>
          <w:szCs w:val="23"/>
          <w:lang w:val="en-GB"/>
        </w:rPr>
        <w:t>ulated in Article II (</w:t>
      </w:r>
      <w:r w:rsidRPr="00BA70C5">
        <w:rPr>
          <w:sz w:val="23"/>
          <w:szCs w:val="23"/>
          <w:lang w:val="en-GB"/>
        </w:rPr>
        <w:t>4</w:t>
      </w:r>
      <w:r w:rsidR="0095760A">
        <w:rPr>
          <w:sz w:val="23"/>
          <w:szCs w:val="23"/>
          <w:lang w:val="en-GB"/>
        </w:rPr>
        <w:t>);</w:t>
      </w:r>
    </w:p>
    <w:p w14:paraId="12AFE04D" w14:textId="7CF9369E" w:rsidR="00BA70C5" w:rsidRPr="00BA70C5" w:rsidRDefault="00BA70C5" w:rsidP="00BA70C5">
      <w:pPr>
        <w:ind w:left="709" w:hanging="283"/>
        <w:jc w:val="both"/>
        <w:rPr>
          <w:sz w:val="23"/>
          <w:szCs w:val="23"/>
          <w:lang w:val="en-GB"/>
        </w:rPr>
      </w:pPr>
      <w:r w:rsidRPr="00BA70C5">
        <w:rPr>
          <w:sz w:val="23"/>
          <w:szCs w:val="23"/>
          <w:lang w:val="en-GB"/>
        </w:rPr>
        <w:t>c. initiating inso</w:t>
      </w:r>
      <w:r w:rsidR="0095760A">
        <w:rPr>
          <w:sz w:val="23"/>
          <w:szCs w:val="23"/>
          <w:lang w:val="en-GB"/>
        </w:rPr>
        <w:t>lvency proceedings against the C</w:t>
      </w:r>
      <w:r w:rsidRPr="00BA70C5">
        <w:rPr>
          <w:sz w:val="23"/>
          <w:szCs w:val="23"/>
          <w:lang w:val="en-GB"/>
        </w:rPr>
        <w:t>ontractor.</w:t>
      </w:r>
    </w:p>
    <w:p w14:paraId="003C95F6" w14:textId="44C1CFA6" w:rsidR="00BA70C5" w:rsidRPr="00BA70C5" w:rsidRDefault="00BA70C5" w:rsidP="00BA70C5">
      <w:pPr>
        <w:numPr>
          <w:ilvl w:val="0"/>
          <w:numId w:val="17"/>
        </w:numPr>
        <w:tabs>
          <w:tab w:val="clear" w:pos="720"/>
        </w:tabs>
        <w:ind w:left="284" w:hanging="284"/>
        <w:jc w:val="both"/>
        <w:rPr>
          <w:sz w:val="23"/>
          <w:szCs w:val="23"/>
          <w:lang w:val="en-GB"/>
        </w:rPr>
      </w:pPr>
      <w:r>
        <w:rPr>
          <w:sz w:val="23"/>
          <w:szCs w:val="23"/>
          <w:lang w:val="en-GB"/>
        </w:rPr>
        <w:t>T</w:t>
      </w:r>
      <w:r w:rsidRPr="00BA70C5">
        <w:rPr>
          <w:sz w:val="23"/>
          <w:szCs w:val="23"/>
          <w:lang w:val="en-GB"/>
        </w:rPr>
        <w:t>he Contractor shall also be entitled to withdraw from this Contra</w:t>
      </w:r>
      <w:r w:rsidR="0095760A">
        <w:rPr>
          <w:sz w:val="23"/>
          <w:szCs w:val="23"/>
          <w:lang w:val="en-GB"/>
        </w:rPr>
        <w:t xml:space="preserve">ct in the event that UP </w:t>
      </w:r>
      <w:r w:rsidRPr="00BA70C5">
        <w:rPr>
          <w:sz w:val="23"/>
          <w:szCs w:val="23"/>
          <w:lang w:val="en-GB"/>
        </w:rPr>
        <w:t>has not provided the Contractor with th</w:t>
      </w:r>
      <w:r w:rsidR="0095760A">
        <w:rPr>
          <w:sz w:val="23"/>
          <w:szCs w:val="23"/>
          <w:lang w:val="en-GB"/>
        </w:rPr>
        <w:t>e required time to perform the W</w:t>
      </w:r>
      <w:r w:rsidRPr="00BA70C5">
        <w:rPr>
          <w:sz w:val="23"/>
          <w:szCs w:val="23"/>
          <w:lang w:val="en-GB"/>
        </w:rPr>
        <w:t>ork in the time specified by the Contractor.</w:t>
      </w:r>
    </w:p>
    <w:p w14:paraId="305120B7" w14:textId="2A50DAC3" w:rsidR="00BA70C5" w:rsidRDefault="00BA70C5" w:rsidP="00BA70C5">
      <w:pPr>
        <w:numPr>
          <w:ilvl w:val="0"/>
          <w:numId w:val="17"/>
        </w:numPr>
        <w:tabs>
          <w:tab w:val="clear" w:pos="720"/>
        </w:tabs>
        <w:ind w:left="284" w:hanging="284"/>
        <w:jc w:val="both"/>
        <w:rPr>
          <w:sz w:val="23"/>
          <w:szCs w:val="23"/>
          <w:lang w:val="en-GB"/>
        </w:rPr>
      </w:pPr>
      <w:r w:rsidRPr="00BA70C5">
        <w:rPr>
          <w:sz w:val="23"/>
          <w:szCs w:val="23"/>
          <w:lang w:val="en-GB"/>
        </w:rPr>
        <w:t xml:space="preserve">The effects of withdrawal shall take effect on the date of service of the written notice of withdrawal to the other Contracting Party indicated in </w:t>
      </w:r>
      <w:r w:rsidR="0095760A">
        <w:rPr>
          <w:sz w:val="23"/>
          <w:szCs w:val="23"/>
          <w:lang w:val="en-GB"/>
        </w:rPr>
        <w:t>the title of the Contract, the s</w:t>
      </w:r>
      <w:r w:rsidRPr="00BA70C5">
        <w:rPr>
          <w:sz w:val="23"/>
          <w:szCs w:val="23"/>
          <w:lang w:val="en-GB"/>
        </w:rPr>
        <w:t>ender being required to send the notice of withdrawal by registered letter with acknowledgment of receipt or to acknowledge receipt thereof in writing by the other Contracting Party in this sense, undertakes to provide synergies, and the acknowledgment of receipt must not be denied.</w:t>
      </w:r>
    </w:p>
    <w:p w14:paraId="7AE53611" w14:textId="4658121A" w:rsidR="0095760A" w:rsidRDefault="0095760A" w:rsidP="0095760A">
      <w:pPr>
        <w:jc w:val="both"/>
        <w:rPr>
          <w:sz w:val="23"/>
          <w:szCs w:val="23"/>
          <w:lang w:val="en-GB"/>
        </w:rPr>
      </w:pPr>
    </w:p>
    <w:p w14:paraId="3BBB46E3" w14:textId="12DF288F" w:rsidR="0095760A" w:rsidRDefault="0095760A" w:rsidP="0095760A">
      <w:pPr>
        <w:jc w:val="both"/>
        <w:rPr>
          <w:sz w:val="23"/>
          <w:szCs w:val="23"/>
          <w:lang w:val="en-GB"/>
        </w:rPr>
      </w:pPr>
    </w:p>
    <w:p w14:paraId="1623BF9B" w14:textId="46F32613" w:rsidR="00955F69" w:rsidRPr="00955F69" w:rsidRDefault="00955F69" w:rsidP="00955F69">
      <w:pPr>
        <w:jc w:val="center"/>
        <w:rPr>
          <w:b/>
          <w:sz w:val="23"/>
          <w:szCs w:val="23"/>
          <w:lang w:val="en-GB"/>
        </w:rPr>
      </w:pPr>
      <w:r w:rsidRPr="00955F69">
        <w:rPr>
          <w:b/>
          <w:sz w:val="23"/>
          <w:szCs w:val="23"/>
          <w:lang w:val="en-GB"/>
        </w:rPr>
        <w:t>VI.</w:t>
      </w:r>
    </w:p>
    <w:p w14:paraId="68BDFE08" w14:textId="53D4740B" w:rsidR="00F567F2" w:rsidRPr="00955F69" w:rsidRDefault="00955F69" w:rsidP="00955F69">
      <w:pPr>
        <w:jc w:val="center"/>
        <w:rPr>
          <w:b/>
          <w:sz w:val="23"/>
          <w:szCs w:val="23"/>
          <w:lang w:val="en-GB"/>
        </w:rPr>
      </w:pPr>
      <w:r w:rsidRPr="00955F69">
        <w:rPr>
          <w:b/>
          <w:sz w:val="23"/>
          <w:szCs w:val="23"/>
          <w:lang w:val="en-GB"/>
        </w:rPr>
        <w:t>Final provision</w:t>
      </w:r>
    </w:p>
    <w:p w14:paraId="0A704789" w14:textId="7C041F95" w:rsidR="00265E23" w:rsidRPr="00955F69" w:rsidRDefault="00342F28" w:rsidP="00955F69">
      <w:pPr>
        <w:pStyle w:val="Odstavecseseznamem"/>
        <w:numPr>
          <w:ilvl w:val="0"/>
          <w:numId w:val="9"/>
        </w:numPr>
        <w:ind w:left="284" w:hanging="284"/>
        <w:jc w:val="both"/>
        <w:rPr>
          <w:sz w:val="23"/>
          <w:szCs w:val="23"/>
          <w:lang w:val="en-GB"/>
        </w:rPr>
      </w:pPr>
      <w:r w:rsidRPr="00955F69">
        <w:rPr>
          <w:sz w:val="23"/>
          <w:szCs w:val="23"/>
          <w:lang w:val="en-GB"/>
        </w:rPr>
        <w:lastRenderedPageBreak/>
        <w:t xml:space="preserve">The </w:t>
      </w:r>
      <w:r w:rsidR="00955F69">
        <w:rPr>
          <w:sz w:val="23"/>
          <w:szCs w:val="23"/>
          <w:lang w:val="en-GB"/>
        </w:rPr>
        <w:t>Contracting</w:t>
      </w:r>
      <w:r w:rsidRPr="00955F69">
        <w:rPr>
          <w:sz w:val="23"/>
          <w:szCs w:val="23"/>
          <w:lang w:val="en-GB"/>
        </w:rPr>
        <w:t xml:space="preserve"> parties have expressly agreed that their rights and obligations ensuing from this </w:t>
      </w:r>
      <w:r w:rsidR="00955F69">
        <w:rPr>
          <w:sz w:val="23"/>
          <w:szCs w:val="23"/>
          <w:lang w:val="en-GB"/>
        </w:rPr>
        <w:t>C</w:t>
      </w:r>
      <w:r w:rsidRPr="00955F69">
        <w:rPr>
          <w:sz w:val="23"/>
          <w:szCs w:val="23"/>
          <w:lang w:val="en-GB"/>
        </w:rPr>
        <w:t xml:space="preserve">ontract in matters not expressly regulated by this </w:t>
      </w:r>
      <w:r w:rsidR="00274C1E">
        <w:rPr>
          <w:sz w:val="23"/>
          <w:szCs w:val="23"/>
          <w:lang w:val="en-GB"/>
        </w:rPr>
        <w:t>C</w:t>
      </w:r>
      <w:r w:rsidRPr="00955F69">
        <w:rPr>
          <w:sz w:val="23"/>
          <w:szCs w:val="23"/>
          <w:lang w:val="en-GB"/>
        </w:rPr>
        <w:t xml:space="preserve">ontract in accordance with </w:t>
      </w:r>
      <w:commentRangeStart w:id="1"/>
      <w:r w:rsidRPr="00955F69">
        <w:rPr>
          <w:sz w:val="23"/>
          <w:szCs w:val="23"/>
          <w:lang w:val="en-GB"/>
        </w:rPr>
        <w:t>section 3 of Regulation (EC) No 593/2008 of the European Parliament and of the Council of 17 June 2008 on the law applicable to contractual obligations (Rome I) and with</w:t>
      </w:r>
      <w:commentRangeEnd w:id="1"/>
      <w:r w:rsidR="00E80660">
        <w:rPr>
          <w:rStyle w:val="Odkaznakoment"/>
        </w:rPr>
        <w:commentReference w:id="1"/>
      </w:r>
      <w:r w:rsidRPr="00955F69">
        <w:rPr>
          <w:sz w:val="23"/>
          <w:szCs w:val="23"/>
          <w:lang w:val="en-GB"/>
        </w:rPr>
        <w:t xml:space="preserve"> section 87 subsection 1 of the Act No. 91/2012 Coll. on the Private International Law, as amended shall be governed by the laws of Czech </w:t>
      </w:r>
      <w:r w:rsidR="008A4D90" w:rsidRPr="00955F69">
        <w:rPr>
          <w:sz w:val="23"/>
          <w:szCs w:val="23"/>
          <w:lang w:val="en-GB"/>
        </w:rPr>
        <w:t>R</w:t>
      </w:r>
      <w:r w:rsidRPr="00955F69">
        <w:rPr>
          <w:sz w:val="23"/>
          <w:szCs w:val="23"/>
          <w:lang w:val="en-GB"/>
        </w:rPr>
        <w:t>epublic</w:t>
      </w:r>
      <w:r w:rsidR="008A4D90" w:rsidRPr="00955F69">
        <w:rPr>
          <w:sz w:val="23"/>
          <w:szCs w:val="23"/>
          <w:lang w:val="en-GB"/>
        </w:rPr>
        <w:t xml:space="preserve"> (</w:t>
      </w:r>
      <w:r w:rsidR="00265E23" w:rsidRPr="00955F69">
        <w:rPr>
          <w:sz w:val="23"/>
          <w:szCs w:val="23"/>
          <w:lang w:val="en-GB"/>
        </w:rPr>
        <w:t>e</w:t>
      </w:r>
      <w:r w:rsidR="008A4D90" w:rsidRPr="00955F69">
        <w:rPr>
          <w:sz w:val="23"/>
          <w:szCs w:val="23"/>
          <w:lang w:val="en-GB"/>
        </w:rPr>
        <w:t>specially by Czech Civil Code)</w:t>
      </w:r>
      <w:r w:rsidRPr="00955F69">
        <w:rPr>
          <w:sz w:val="23"/>
          <w:szCs w:val="23"/>
          <w:lang w:val="en-GB"/>
        </w:rPr>
        <w:t xml:space="preserve">. </w:t>
      </w:r>
    </w:p>
    <w:p w14:paraId="73275FF2" w14:textId="67A11562" w:rsidR="00581A15" w:rsidRPr="00955F69" w:rsidRDefault="00886517" w:rsidP="00955F69">
      <w:pPr>
        <w:pStyle w:val="Odstavecseseznamem"/>
        <w:numPr>
          <w:ilvl w:val="0"/>
          <w:numId w:val="9"/>
        </w:numPr>
        <w:ind w:left="284" w:hanging="284"/>
        <w:jc w:val="both"/>
        <w:rPr>
          <w:sz w:val="23"/>
          <w:szCs w:val="23"/>
          <w:lang w:val="en-GB"/>
        </w:rPr>
      </w:pPr>
      <w:r w:rsidRPr="009A349D">
        <w:rPr>
          <w:sz w:val="23"/>
          <w:szCs w:val="23"/>
          <w:lang w:val="en-GB"/>
        </w:rPr>
        <w:t xml:space="preserve">The </w:t>
      </w:r>
      <w:r w:rsidR="00955F69">
        <w:rPr>
          <w:sz w:val="23"/>
          <w:szCs w:val="23"/>
          <w:lang w:val="en-GB"/>
        </w:rPr>
        <w:t>Contracting</w:t>
      </w:r>
      <w:r w:rsidRPr="009A349D">
        <w:rPr>
          <w:sz w:val="23"/>
          <w:szCs w:val="23"/>
          <w:lang w:val="en-GB"/>
        </w:rPr>
        <w:t xml:space="preserve"> </w:t>
      </w:r>
      <w:r w:rsidR="00A3065B" w:rsidRPr="009A349D">
        <w:rPr>
          <w:sz w:val="23"/>
          <w:szCs w:val="23"/>
          <w:lang w:val="en-GB"/>
        </w:rPr>
        <w:t>p</w:t>
      </w:r>
      <w:r w:rsidRPr="009A349D">
        <w:rPr>
          <w:sz w:val="23"/>
          <w:szCs w:val="23"/>
          <w:lang w:val="en-GB"/>
        </w:rPr>
        <w:t xml:space="preserve">arties agreed that they shall settle all disputes above all by mutual negotiation with the goal to arrive at a peaceful settlement of the dispute. </w:t>
      </w:r>
    </w:p>
    <w:p w14:paraId="26CB4ADA" w14:textId="7917EE76" w:rsidR="00581A15" w:rsidRPr="00FF7917" w:rsidRDefault="00886517" w:rsidP="00FF7917">
      <w:pPr>
        <w:pStyle w:val="Odstavecseseznamem"/>
        <w:numPr>
          <w:ilvl w:val="0"/>
          <w:numId w:val="9"/>
        </w:numPr>
        <w:ind w:left="284" w:hanging="284"/>
        <w:jc w:val="both"/>
        <w:rPr>
          <w:sz w:val="23"/>
          <w:szCs w:val="23"/>
          <w:lang w:val="en-GB"/>
        </w:rPr>
      </w:pPr>
      <w:r w:rsidRPr="00DD2505">
        <w:rPr>
          <w:sz w:val="23"/>
          <w:szCs w:val="23"/>
          <w:lang w:val="en-GB"/>
        </w:rPr>
        <w:t>As for potential litigatio</w:t>
      </w:r>
      <w:r w:rsidR="00DD2505" w:rsidRPr="00DD2505">
        <w:rPr>
          <w:sz w:val="23"/>
          <w:szCs w:val="23"/>
          <w:lang w:val="en-GB"/>
        </w:rPr>
        <w:t>ns arising out of this Contract</w:t>
      </w:r>
      <w:r w:rsidRPr="00DD2505">
        <w:rPr>
          <w:sz w:val="23"/>
          <w:szCs w:val="23"/>
          <w:lang w:val="en-GB"/>
        </w:rPr>
        <w:t xml:space="preserve"> not solved by mutual negotiation, the </w:t>
      </w:r>
      <w:r w:rsidR="001B67BA">
        <w:rPr>
          <w:sz w:val="23"/>
          <w:szCs w:val="23"/>
          <w:lang w:val="en-GB"/>
        </w:rPr>
        <w:t>C</w:t>
      </w:r>
      <w:r w:rsidR="00FF7917">
        <w:rPr>
          <w:sz w:val="23"/>
          <w:szCs w:val="23"/>
          <w:lang w:val="en-GB"/>
        </w:rPr>
        <w:t>ontracting</w:t>
      </w:r>
      <w:r w:rsidRPr="00DD2505">
        <w:rPr>
          <w:sz w:val="23"/>
          <w:szCs w:val="23"/>
          <w:lang w:val="en-GB"/>
        </w:rPr>
        <w:t xml:space="preserve"> parties agreed</w:t>
      </w:r>
      <w:r w:rsidR="00FF7917">
        <w:rPr>
          <w:sz w:val="23"/>
          <w:szCs w:val="23"/>
          <w:lang w:val="en-GB"/>
        </w:rPr>
        <w:t xml:space="preserve"> in accordance with </w:t>
      </w:r>
      <w:commentRangeStart w:id="2"/>
      <w:r w:rsidR="00FF7917">
        <w:rPr>
          <w:sz w:val="23"/>
          <w:szCs w:val="23"/>
          <w:lang w:val="en-GB"/>
        </w:rPr>
        <w:t>section 25</w:t>
      </w:r>
      <w:r w:rsidRPr="00DD2505">
        <w:rPr>
          <w:sz w:val="23"/>
          <w:szCs w:val="23"/>
          <w:lang w:val="en-GB"/>
        </w:rPr>
        <w:t xml:space="preserve"> of </w:t>
      </w:r>
      <w:r w:rsidR="00FF7917">
        <w:rPr>
          <w:sz w:val="23"/>
          <w:szCs w:val="23"/>
          <w:lang w:val="en-GB"/>
        </w:rPr>
        <w:t xml:space="preserve">the Council (EU) No. 1215/2012 of 12 December 2012 on jurisdiction and the recognition and enforcement of judgements in civil and commercial matters and with </w:t>
      </w:r>
      <w:commentRangeEnd w:id="2"/>
      <w:r w:rsidR="00E80660">
        <w:rPr>
          <w:rStyle w:val="Odkaznakoment"/>
        </w:rPr>
        <w:commentReference w:id="2"/>
      </w:r>
      <w:r w:rsidR="00FF7917">
        <w:rPr>
          <w:sz w:val="23"/>
          <w:szCs w:val="23"/>
          <w:lang w:val="en-GB"/>
        </w:rPr>
        <w:t xml:space="preserve">the section 85 of the Act No. 91/2012 Coll. on the Private International Law, </w:t>
      </w:r>
      <w:r w:rsidRPr="00FF7917">
        <w:rPr>
          <w:sz w:val="23"/>
          <w:szCs w:val="23"/>
          <w:lang w:val="en-GB"/>
        </w:rPr>
        <w:t xml:space="preserve">as amended upon the jurisdiction of the Czech courts. </w:t>
      </w:r>
      <w:r w:rsidR="006D3899" w:rsidRPr="00FF7917">
        <w:rPr>
          <w:sz w:val="23"/>
          <w:szCs w:val="23"/>
          <w:lang w:val="en-GB"/>
        </w:rPr>
        <w:t xml:space="preserve">Concretely </w:t>
      </w:r>
      <w:r w:rsidR="001B67BA" w:rsidRPr="00FF7917">
        <w:rPr>
          <w:sz w:val="23"/>
          <w:szCs w:val="23"/>
          <w:lang w:val="en-GB"/>
        </w:rPr>
        <w:t>C</w:t>
      </w:r>
      <w:r w:rsidR="006D3899" w:rsidRPr="00FF7917">
        <w:rPr>
          <w:sz w:val="23"/>
          <w:szCs w:val="23"/>
          <w:lang w:val="en-GB"/>
        </w:rPr>
        <w:t xml:space="preserve">ontractual </w:t>
      </w:r>
      <w:r w:rsidR="00A3065B" w:rsidRPr="00FF7917">
        <w:rPr>
          <w:sz w:val="23"/>
          <w:szCs w:val="23"/>
          <w:lang w:val="en-GB"/>
        </w:rPr>
        <w:t>p</w:t>
      </w:r>
      <w:r w:rsidR="006D3899" w:rsidRPr="00FF7917">
        <w:rPr>
          <w:sz w:val="23"/>
          <w:szCs w:val="23"/>
          <w:lang w:val="en-GB"/>
        </w:rPr>
        <w:t xml:space="preserve">arties </w:t>
      </w:r>
      <w:r w:rsidRPr="00FF7917">
        <w:rPr>
          <w:sz w:val="23"/>
          <w:szCs w:val="23"/>
          <w:lang w:val="en-GB"/>
        </w:rPr>
        <w:t xml:space="preserve">agreed that any disputes that arise between parties in connection with this </w:t>
      </w:r>
      <w:r w:rsidR="00274C1E" w:rsidRPr="00FF7917">
        <w:rPr>
          <w:sz w:val="23"/>
          <w:szCs w:val="23"/>
          <w:lang w:val="en-GB"/>
        </w:rPr>
        <w:t>C</w:t>
      </w:r>
      <w:r w:rsidRPr="00FF7917">
        <w:rPr>
          <w:sz w:val="23"/>
          <w:szCs w:val="23"/>
          <w:lang w:val="en-GB"/>
        </w:rPr>
        <w:t xml:space="preserve">ontract shall be submitted to the exclusive jurisdiction of the court located in a region of </w:t>
      </w:r>
      <w:r w:rsidR="00897987" w:rsidRPr="00FF7917">
        <w:rPr>
          <w:sz w:val="23"/>
          <w:szCs w:val="23"/>
          <w:lang w:val="en-GB"/>
        </w:rPr>
        <w:t>customer</w:t>
      </w:r>
      <w:r w:rsidRPr="00FF7917">
        <w:rPr>
          <w:sz w:val="23"/>
          <w:szCs w:val="23"/>
          <w:lang w:val="en-GB"/>
        </w:rPr>
        <w:t>’s seat.</w:t>
      </w:r>
    </w:p>
    <w:p w14:paraId="7D1EBB3E" w14:textId="6FCD16EC" w:rsidR="00581A15" w:rsidRPr="00955F69" w:rsidRDefault="005964E5" w:rsidP="00955F69">
      <w:pPr>
        <w:pStyle w:val="Odstavecseseznamem"/>
        <w:numPr>
          <w:ilvl w:val="0"/>
          <w:numId w:val="9"/>
        </w:numPr>
        <w:ind w:left="284" w:hanging="284"/>
        <w:jc w:val="both"/>
        <w:rPr>
          <w:sz w:val="23"/>
          <w:szCs w:val="23"/>
          <w:lang w:val="en-GB"/>
        </w:rPr>
      </w:pPr>
      <w:r w:rsidRPr="009A349D">
        <w:rPr>
          <w:sz w:val="23"/>
          <w:szCs w:val="23"/>
          <w:lang w:val="en-GB"/>
        </w:rPr>
        <w:t>T</w:t>
      </w:r>
      <w:r w:rsidR="00E305C3">
        <w:rPr>
          <w:sz w:val="23"/>
          <w:szCs w:val="23"/>
          <w:lang w:val="en-GB"/>
        </w:rPr>
        <w:t>his C</w:t>
      </w:r>
      <w:r w:rsidRPr="009A349D">
        <w:rPr>
          <w:sz w:val="23"/>
          <w:szCs w:val="23"/>
          <w:lang w:val="en-GB"/>
        </w:rPr>
        <w:t xml:space="preserve">ontract may be </w:t>
      </w:r>
      <w:r w:rsidR="00E305C3">
        <w:rPr>
          <w:sz w:val="23"/>
          <w:szCs w:val="23"/>
          <w:lang w:val="en-GB"/>
        </w:rPr>
        <w:t>changed or supplemented by the Contracting</w:t>
      </w:r>
      <w:r w:rsidRPr="009A349D">
        <w:rPr>
          <w:sz w:val="23"/>
          <w:szCs w:val="23"/>
          <w:lang w:val="en-GB"/>
        </w:rPr>
        <w:t xml:space="preserve"> parties only in the form of written supplements that shall be dated and numbered in ascending order, shall be expressly declared as supplements hereof and signed by aut</w:t>
      </w:r>
      <w:r w:rsidR="00E305C3">
        <w:rPr>
          <w:sz w:val="23"/>
          <w:szCs w:val="23"/>
          <w:lang w:val="en-GB"/>
        </w:rPr>
        <w:t>horized representatives of the Contracting</w:t>
      </w:r>
      <w:r w:rsidRPr="009A349D">
        <w:rPr>
          <w:sz w:val="23"/>
          <w:szCs w:val="23"/>
          <w:lang w:val="en-GB"/>
        </w:rPr>
        <w:t xml:space="preserve"> parties.</w:t>
      </w:r>
    </w:p>
    <w:p w14:paraId="2FEF6E77" w14:textId="29999839" w:rsidR="00581A15" w:rsidRPr="00955F69" w:rsidRDefault="008827E2" w:rsidP="00955F69">
      <w:pPr>
        <w:pStyle w:val="Odstavecseseznamem"/>
        <w:numPr>
          <w:ilvl w:val="0"/>
          <w:numId w:val="9"/>
        </w:numPr>
        <w:ind w:left="284" w:hanging="284"/>
        <w:jc w:val="both"/>
        <w:rPr>
          <w:sz w:val="23"/>
          <w:szCs w:val="23"/>
          <w:lang w:val="en-GB"/>
        </w:rPr>
      </w:pPr>
      <w:r w:rsidRPr="009A349D">
        <w:rPr>
          <w:sz w:val="23"/>
          <w:szCs w:val="23"/>
          <w:lang w:val="en-GB"/>
        </w:rPr>
        <w:t>T</w:t>
      </w:r>
      <w:r w:rsidR="00E305C3">
        <w:rPr>
          <w:sz w:val="23"/>
          <w:szCs w:val="23"/>
          <w:lang w:val="en-GB"/>
        </w:rPr>
        <w:t>he C</w:t>
      </w:r>
      <w:r w:rsidR="0072477D">
        <w:rPr>
          <w:sz w:val="23"/>
          <w:szCs w:val="23"/>
          <w:lang w:val="en-GB"/>
        </w:rPr>
        <w:t>ontract is made in three</w:t>
      </w:r>
      <w:r w:rsidRPr="009A349D">
        <w:rPr>
          <w:sz w:val="23"/>
          <w:szCs w:val="23"/>
          <w:lang w:val="en-GB"/>
        </w:rPr>
        <w:t xml:space="preserve"> counterparts in English valid as originals undersigned by the auth</w:t>
      </w:r>
      <w:r w:rsidR="00E305C3">
        <w:rPr>
          <w:sz w:val="23"/>
          <w:szCs w:val="23"/>
          <w:lang w:val="en-GB"/>
        </w:rPr>
        <w:t>orized representatives of both Contracting parties while the C</w:t>
      </w:r>
      <w:r w:rsidRPr="009A349D">
        <w:rPr>
          <w:sz w:val="23"/>
          <w:szCs w:val="23"/>
          <w:lang w:val="en-GB"/>
        </w:rPr>
        <w:t>ustomer shall obtain two cou</w:t>
      </w:r>
      <w:r w:rsidR="0072477D">
        <w:rPr>
          <w:sz w:val="23"/>
          <w:szCs w:val="23"/>
          <w:lang w:val="en-GB"/>
        </w:rPr>
        <w:t>nterparts and the Contractor one</w:t>
      </w:r>
      <w:r w:rsidRPr="009A349D">
        <w:rPr>
          <w:sz w:val="23"/>
          <w:szCs w:val="23"/>
          <w:lang w:val="en-GB"/>
        </w:rPr>
        <w:t xml:space="preserve"> counterparts.</w:t>
      </w:r>
    </w:p>
    <w:p w14:paraId="78EA3D2B" w14:textId="1BB31E02" w:rsidR="00581A15" w:rsidRPr="00955F69" w:rsidRDefault="008827E2" w:rsidP="00955F69">
      <w:pPr>
        <w:pStyle w:val="Odstavecseseznamem"/>
        <w:numPr>
          <w:ilvl w:val="0"/>
          <w:numId w:val="9"/>
        </w:numPr>
        <w:ind w:left="284" w:hanging="284"/>
        <w:jc w:val="both"/>
        <w:rPr>
          <w:sz w:val="23"/>
          <w:szCs w:val="23"/>
          <w:lang w:val="en-GB"/>
        </w:rPr>
      </w:pPr>
      <w:r w:rsidRPr="009A349D">
        <w:rPr>
          <w:sz w:val="23"/>
          <w:szCs w:val="23"/>
          <w:lang w:val="en-GB"/>
        </w:rPr>
        <w:t>T</w:t>
      </w:r>
      <w:r w:rsidR="00E305C3">
        <w:rPr>
          <w:sz w:val="23"/>
          <w:szCs w:val="23"/>
          <w:lang w:val="en-GB"/>
        </w:rPr>
        <w:t>he Contracting</w:t>
      </w:r>
      <w:r w:rsidRPr="009A349D">
        <w:rPr>
          <w:sz w:val="23"/>
          <w:szCs w:val="23"/>
          <w:lang w:val="en-GB"/>
        </w:rPr>
        <w:t xml:space="preserve"> part</w:t>
      </w:r>
      <w:r w:rsidR="00E305C3">
        <w:rPr>
          <w:sz w:val="23"/>
          <w:szCs w:val="23"/>
          <w:lang w:val="en-GB"/>
        </w:rPr>
        <w:t>ies declare that they read the C</w:t>
      </w:r>
      <w:r w:rsidRPr="009A349D">
        <w:rPr>
          <w:sz w:val="23"/>
          <w:szCs w:val="23"/>
          <w:lang w:val="en-GB"/>
        </w:rPr>
        <w:t xml:space="preserve">ontract properly before its signature, that they </w:t>
      </w:r>
      <w:r w:rsidR="00E305C3">
        <w:rPr>
          <w:sz w:val="23"/>
          <w:szCs w:val="23"/>
          <w:lang w:val="en-GB"/>
        </w:rPr>
        <w:t>approve of the content and the C</w:t>
      </w:r>
      <w:r w:rsidRPr="009A349D">
        <w:rPr>
          <w:sz w:val="23"/>
          <w:szCs w:val="23"/>
          <w:lang w:val="en-GB"/>
        </w:rPr>
        <w:t>ontract is in accordance with their real and free will. In witness whereof the aut</w:t>
      </w:r>
      <w:r w:rsidR="00171E0B">
        <w:rPr>
          <w:sz w:val="23"/>
          <w:szCs w:val="23"/>
          <w:lang w:val="en-GB"/>
        </w:rPr>
        <w:t>horized representatives of the Contracting</w:t>
      </w:r>
      <w:r w:rsidRPr="009A349D">
        <w:rPr>
          <w:sz w:val="23"/>
          <w:szCs w:val="23"/>
          <w:lang w:val="en-GB"/>
        </w:rPr>
        <w:t xml:space="preserve"> p</w:t>
      </w:r>
      <w:r w:rsidR="008D368F" w:rsidRPr="009A349D">
        <w:rPr>
          <w:sz w:val="23"/>
          <w:szCs w:val="23"/>
          <w:lang w:val="en-GB"/>
        </w:rPr>
        <w:t>arties append their signatures.</w:t>
      </w:r>
    </w:p>
    <w:p w14:paraId="0BE43C95" w14:textId="46B9BC39" w:rsidR="002A78D4" w:rsidRPr="0072477D" w:rsidRDefault="008D368F" w:rsidP="00955F69">
      <w:pPr>
        <w:pStyle w:val="Odstavecseseznamem"/>
        <w:numPr>
          <w:ilvl w:val="0"/>
          <w:numId w:val="9"/>
        </w:numPr>
        <w:ind w:left="284" w:hanging="284"/>
        <w:jc w:val="both"/>
        <w:rPr>
          <w:sz w:val="23"/>
          <w:szCs w:val="23"/>
          <w:lang w:val="en-GB"/>
        </w:rPr>
      </w:pPr>
      <w:r w:rsidRPr="009A349D">
        <w:rPr>
          <w:sz w:val="23"/>
          <w:szCs w:val="23"/>
          <w:lang w:val="en-US"/>
        </w:rPr>
        <w:t>T</w:t>
      </w:r>
      <w:r w:rsidR="004E4797">
        <w:rPr>
          <w:sz w:val="23"/>
          <w:szCs w:val="23"/>
          <w:lang w:val="en-US"/>
        </w:rPr>
        <w:t>he C</w:t>
      </w:r>
      <w:r w:rsidRPr="009A349D">
        <w:rPr>
          <w:sz w:val="23"/>
          <w:szCs w:val="23"/>
          <w:lang w:val="en-US"/>
        </w:rPr>
        <w:t>ontract becomes effective on th</w:t>
      </w:r>
      <w:r w:rsidR="00E305C3">
        <w:rPr>
          <w:sz w:val="23"/>
          <w:szCs w:val="23"/>
          <w:lang w:val="en-US"/>
        </w:rPr>
        <w:t>e day of its signature by both Contracting</w:t>
      </w:r>
      <w:r w:rsidRPr="009A349D">
        <w:rPr>
          <w:sz w:val="23"/>
          <w:szCs w:val="23"/>
          <w:lang w:val="en-US"/>
        </w:rPr>
        <w:t xml:space="preserve"> parties.</w:t>
      </w:r>
    </w:p>
    <w:p w14:paraId="5E76C021" w14:textId="77777777" w:rsidR="0072477D" w:rsidRPr="00253870" w:rsidRDefault="0072477D" w:rsidP="0072477D">
      <w:pPr>
        <w:pStyle w:val="Odstavecseseznamem"/>
        <w:ind w:left="284"/>
        <w:jc w:val="both"/>
        <w:rPr>
          <w:sz w:val="23"/>
          <w:szCs w:val="23"/>
          <w:lang w:val="en-GB"/>
        </w:rPr>
      </w:pPr>
    </w:p>
    <w:p w14:paraId="6EC7D825" w14:textId="77777777" w:rsidR="00253870" w:rsidRPr="00253870" w:rsidRDefault="00253870" w:rsidP="00253870">
      <w:pPr>
        <w:pStyle w:val="Odstavecseseznamem"/>
        <w:ind w:left="284"/>
        <w:jc w:val="both"/>
        <w:rPr>
          <w:sz w:val="23"/>
          <w:szCs w:val="23"/>
          <w:lang w:val="en-GB"/>
        </w:rPr>
      </w:pPr>
    </w:p>
    <w:p w14:paraId="11385AC9" w14:textId="18B996F9" w:rsidR="00253870" w:rsidRDefault="00253870" w:rsidP="00253870">
      <w:pPr>
        <w:jc w:val="both"/>
        <w:rPr>
          <w:sz w:val="23"/>
          <w:szCs w:val="23"/>
          <w:lang w:val="en-GB"/>
        </w:rPr>
      </w:pPr>
    </w:p>
    <w:p w14:paraId="7087BCE0" w14:textId="29C51353" w:rsidR="00E305C3" w:rsidRDefault="00253870" w:rsidP="00E305C3">
      <w:pPr>
        <w:jc w:val="both"/>
        <w:rPr>
          <w:sz w:val="23"/>
          <w:szCs w:val="23"/>
          <w:lang w:val="en-GB"/>
        </w:rPr>
      </w:pPr>
      <w:r>
        <w:rPr>
          <w:sz w:val="23"/>
          <w:szCs w:val="23"/>
          <w:lang w:val="en-GB"/>
        </w:rPr>
        <w:t>In Olomouc …………………………</w:t>
      </w:r>
      <w:r>
        <w:rPr>
          <w:sz w:val="23"/>
          <w:szCs w:val="23"/>
          <w:lang w:val="en-GB"/>
        </w:rPr>
        <w:tab/>
      </w:r>
      <w:r>
        <w:rPr>
          <w:sz w:val="23"/>
          <w:szCs w:val="23"/>
          <w:lang w:val="en-GB"/>
        </w:rPr>
        <w:tab/>
      </w:r>
      <w:r>
        <w:rPr>
          <w:sz w:val="23"/>
          <w:szCs w:val="23"/>
          <w:lang w:val="en-GB"/>
        </w:rPr>
        <w:tab/>
        <w:t>In  …………………………………….</w:t>
      </w:r>
    </w:p>
    <w:p w14:paraId="08832A07" w14:textId="2AEFFDF9" w:rsidR="00253870" w:rsidRDefault="00253870" w:rsidP="00E305C3">
      <w:pPr>
        <w:jc w:val="both"/>
        <w:rPr>
          <w:sz w:val="23"/>
          <w:szCs w:val="23"/>
          <w:lang w:val="en-GB"/>
        </w:rPr>
      </w:pPr>
    </w:p>
    <w:p w14:paraId="53EF1279" w14:textId="15A47DB5" w:rsidR="00253870" w:rsidRDefault="00253870" w:rsidP="00E305C3">
      <w:pPr>
        <w:jc w:val="both"/>
        <w:rPr>
          <w:sz w:val="23"/>
          <w:szCs w:val="23"/>
          <w:lang w:val="en-GB"/>
        </w:rPr>
      </w:pPr>
    </w:p>
    <w:p w14:paraId="627742BF" w14:textId="144889DB" w:rsidR="00253870" w:rsidRDefault="00253870" w:rsidP="00E305C3">
      <w:pPr>
        <w:jc w:val="both"/>
        <w:rPr>
          <w:sz w:val="23"/>
          <w:szCs w:val="23"/>
          <w:lang w:val="en-GB"/>
        </w:rPr>
      </w:pPr>
    </w:p>
    <w:p w14:paraId="3DDD62B0" w14:textId="711FC264" w:rsidR="00253870" w:rsidRDefault="00253870" w:rsidP="00E305C3">
      <w:pPr>
        <w:jc w:val="both"/>
        <w:rPr>
          <w:sz w:val="23"/>
          <w:szCs w:val="23"/>
          <w:lang w:val="en-GB"/>
        </w:rPr>
      </w:pPr>
    </w:p>
    <w:p w14:paraId="6A7168F7" w14:textId="6047AF55" w:rsidR="00253870" w:rsidRDefault="00253870" w:rsidP="00E305C3">
      <w:pPr>
        <w:jc w:val="both"/>
        <w:rPr>
          <w:sz w:val="23"/>
          <w:szCs w:val="23"/>
          <w:lang w:val="en-GB"/>
        </w:rPr>
      </w:pPr>
      <w:r>
        <w:rPr>
          <w:sz w:val="23"/>
          <w:szCs w:val="23"/>
          <w:lang w:val="en-GB"/>
        </w:rPr>
        <w:t>……………………………………....</w:t>
      </w:r>
      <w:r>
        <w:rPr>
          <w:sz w:val="23"/>
          <w:szCs w:val="23"/>
          <w:lang w:val="en-GB"/>
        </w:rPr>
        <w:tab/>
      </w:r>
      <w:r>
        <w:rPr>
          <w:sz w:val="23"/>
          <w:szCs w:val="23"/>
          <w:lang w:val="en-GB"/>
        </w:rPr>
        <w:tab/>
      </w:r>
      <w:r>
        <w:rPr>
          <w:sz w:val="23"/>
          <w:szCs w:val="23"/>
          <w:lang w:val="en-GB"/>
        </w:rPr>
        <w:tab/>
        <w:t>………………………………………...</w:t>
      </w:r>
    </w:p>
    <w:p w14:paraId="1F677D89" w14:textId="2CEA4662" w:rsidR="00253870" w:rsidRDefault="00253870" w:rsidP="00E305C3">
      <w:pPr>
        <w:jc w:val="both"/>
        <w:rPr>
          <w:color w:val="000000"/>
          <w:sz w:val="23"/>
          <w:szCs w:val="23"/>
        </w:rPr>
      </w:pPr>
      <w:r>
        <w:rPr>
          <w:color w:val="000000"/>
          <w:sz w:val="23"/>
          <w:szCs w:val="23"/>
        </w:rPr>
        <w:t xml:space="preserve">   </w:t>
      </w:r>
      <w:r w:rsidRPr="004E13E3">
        <w:rPr>
          <w:color w:val="000000"/>
          <w:sz w:val="23"/>
          <w:szCs w:val="23"/>
        </w:rPr>
        <w:t>doc. RNDr. Martin Kubala, Ph.D.</w:t>
      </w:r>
      <w:r>
        <w:rPr>
          <w:color w:val="000000"/>
          <w:sz w:val="23"/>
          <w:szCs w:val="23"/>
        </w:rPr>
        <w:tab/>
      </w:r>
      <w:r>
        <w:rPr>
          <w:color w:val="000000"/>
          <w:sz w:val="23"/>
          <w:szCs w:val="23"/>
        </w:rPr>
        <w:tab/>
      </w:r>
      <w:r>
        <w:rPr>
          <w:color w:val="000000"/>
          <w:sz w:val="23"/>
          <w:szCs w:val="23"/>
        </w:rPr>
        <w:tab/>
      </w:r>
      <w:r>
        <w:rPr>
          <w:color w:val="000000"/>
          <w:sz w:val="23"/>
          <w:szCs w:val="23"/>
        </w:rPr>
        <w:tab/>
        <w:t xml:space="preserve">       the Contractor</w:t>
      </w:r>
    </w:p>
    <w:p w14:paraId="329AF592" w14:textId="2FFDD46B" w:rsidR="00253870" w:rsidRDefault="001572B3" w:rsidP="00E305C3">
      <w:pPr>
        <w:jc w:val="both"/>
        <w:rPr>
          <w:sz w:val="23"/>
          <w:szCs w:val="23"/>
          <w:lang w:val="en-GB"/>
        </w:rPr>
      </w:pPr>
      <w:r>
        <w:rPr>
          <w:color w:val="000000"/>
          <w:sz w:val="23"/>
          <w:szCs w:val="23"/>
        </w:rPr>
        <w:t xml:space="preserve">      D</w:t>
      </w:r>
      <w:r w:rsidR="00253870">
        <w:rPr>
          <w:color w:val="000000"/>
          <w:sz w:val="23"/>
          <w:szCs w:val="23"/>
        </w:rPr>
        <w:t>ean of the Faculty of Science</w:t>
      </w:r>
    </w:p>
    <w:p w14:paraId="30460044" w14:textId="77777777" w:rsidR="00253870" w:rsidRDefault="00253870" w:rsidP="00E305C3">
      <w:pPr>
        <w:jc w:val="both"/>
        <w:rPr>
          <w:sz w:val="23"/>
          <w:szCs w:val="23"/>
          <w:lang w:val="en-GB"/>
        </w:rPr>
      </w:pPr>
    </w:p>
    <w:p w14:paraId="33BD9B1E" w14:textId="77777777" w:rsidR="00E305C3" w:rsidRPr="00E305C3" w:rsidRDefault="00E305C3" w:rsidP="00E305C3">
      <w:pPr>
        <w:jc w:val="both"/>
        <w:rPr>
          <w:sz w:val="23"/>
          <w:szCs w:val="23"/>
          <w:lang w:val="en-GB"/>
        </w:rPr>
      </w:pPr>
    </w:p>
    <w:p w14:paraId="4DF4D747" w14:textId="77777777" w:rsidR="00150BDD" w:rsidRPr="009A349D" w:rsidRDefault="00150BDD" w:rsidP="00150BDD">
      <w:pPr>
        <w:ind w:left="360" w:hanging="180"/>
        <w:jc w:val="both"/>
        <w:rPr>
          <w:sz w:val="23"/>
          <w:szCs w:val="23"/>
          <w:lang w:val="en-GB"/>
        </w:rPr>
      </w:pPr>
    </w:p>
    <w:p w14:paraId="44F38CA5" w14:textId="77777777" w:rsidR="00150BDD" w:rsidRPr="009A349D" w:rsidRDefault="00150BDD" w:rsidP="00150BDD">
      <w:pPr>
        <w:ind w:left="360" w:hanging="180"/>
        <w:jc w:val="both"/>
        <w:rPr>
          <w:sz w:val="23"/>
          <w:szCs w:val="23"/>
          <w:lang w:val="en-GB"/>
        </w:rPr>
      </w:pPr>
    </w:p>
    <w:p w14:paraId="2141708F" w14:textId="77777777" w:rsidR="00B27664" w:rsidRPr="009A349D" w:rsidRDefault="00B27664" w:rsidP="00150BDD">
      <w:pPr>
        <w:ind w:left="360" w:hanging="180"/>
        <w:jc w:val="both"/>
        <w:rPr>
          <w:sz w:val="23"/>
          <w:szCs w:val="23"/>
          <w:lang w:val="en-GB"/>
        </w:rPr>
      </w:pPr>
    </w:p>
    <w:p w14:paraId="4AD2775A" w14:textId="3E1BFD9C" w:rsidR="008827E2" w:rsidRPr="009A349D" w:rsidRDefault="008827E2" w:rsidP="00BA70C5">
      <w:pPr>
        <w:jc w:val="both"/>
        <w:rPr>
          <w:sz w:val="23"/>
          <w:szCs w:val="23"/>
          <w:lang w:val="en-GB"/>
        </w:rPr>
      </w:pPr>
      <w:r w:rsidRPr="009A349D">
        <w:rPr>
          <w:sz w:val="23"/>
          <w:szCs w:val="23"/>
          <w:lang w:val="en-GB"/>
        </w:rPr>
        <w:tab/>
      </w:r>
      <w:r w:rsidRPr="009A349D">
        <w:rPr>
          <w:sz w:val="23"/>
          <w:szCs w:val="23"/>
          <w:lang w:val="en-GB"/>
        </w:rPr>
        <w:tab/>
      </w:r>
      <w:r w:rsidRPr="009A349D">
        <w:rPr>
          <w:sz w:val="23"/>
          <w:szCs w:val="23"/>
          <w:lang w:val="en-GB"/>
        </w:rPr>
        <w:tab/>
      </w:r>
      <w:r w:rsidRPr="009A349D">
        <w:rPr>
          <w:sz w:val="23"/>
          <w:szCs w:val="23"/>
          <w:lang w:val="en-GB"/>
        </w:rPr>
        <w:tab/>
      </w:r>
      <w:r w:rsidRPr="009A349D">
        <w:rPr>
          <w:sz w:val="23"/>
          <w:szCs w:val="23"/>
          <w:lang w:val="en-GB"/>
        </w:rPr>
        <w:tab/>
        <w:t xml:space="preserve">     </w:t>
      </w:r>
    </w:p>
    <w:sectPr w:rsidR="008827E2" w:rsidRPr="009A349D" w:rsidSect="00E70E94">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indlerova Jitka" w:date="2018-09-18T15:25:00Z" w:initials="SJ">
    <w:p w14:paraId="2B19CC6E" w14:textId="39594B97" w:rsidR="00E80660" w:rsidRDefault="00E80660">
      <w:pPr>
        <w:pStyle w:val="Textkomente"/>
      </w:pPr>
      <w:r>
        <w:rPr>
          <w:rStyle w:val="Odkaznakoment"/>
        </w:rPr>
        <w:annotationRef/>
      </w:r>
      <w:r>
        <w:rPr>
          <w:rStyle w:val="Odkaznakoment"/>
        </w:rPr>
        <w:t>Vypustit označenou část v případech, kdy smlouva bude uzavírána se zhotovitelem mimo EU.</w:t>
      </w:r>
    </w:p>
  </w:comment>
  <w:comment w:id="2" w:author="Sindlerova Jitka" w:date="2018-09-18T15:29:00Z" w:initials="SJ">
    <w:p w14:paraId="72425F8E" w14:textId="6FF9D70C" w:rsidR="00E80660" w:rsidRDefault="00E80660">
      <w:pPr>
        <w:pStyle w:val="Textkomente"/>
      </w:pPr>
      <w:r>
        <w:rPr>
          <w:rStyle w:val="Odkaznakoment"/>
        </w:rPr>
        <w:annotationRef/>
      </w:r>
      <w:r>
        <w:t>Opět vypustit dle výše uvedeného.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19CC6E" w15:done="0"/>
  <w15:commentEx w15:paraId="72425F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84C2A" w14:textId="77777777" w:rsidR="00E101A6" w:rsidRDefault="00E101A6" w:rsidP="003825C8">
      <w:r>
        <w:separator/>
      </w:r>
    </w:p>
  </w:endnote>
  <w:endnote w:type="continuationSeparator" w:id="0">
    <w:p w14:paraId="568B4D5D" w14:textId="77777777" w:rsidR="00E101A6" w:rsidRDefault="00E101A6" w:rsidP="0038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249239"/>
      <w:docPartObj>
        <w:docPartGallery w:val="Page Numbers (Bottom of Page)"/>
        <w:docPartUnique/>
      </w:docPartObj>
    </w:sdtPr>
    <w:sdtEndPr/>
    <w:sdtContent>
      <w:p w14:paraId="43A4EB8E" w14:textId="298AE811" w:rsidR="00CF18BC" w:rsidRDefault="00CF18BC">
        <w:pPr>
          <w:pStyle w:val="Zpat"/>
          <w:jc w:val="center"/>
        </w:pPr>
        <w:r w:rsidRPr="00CF18BC">
          <w:rPr>
            <w:sz w:val="18"/>
          </w:rPr>
          <w:fldChar w:fldCharType="begin"/>
        </w:r>
        <w:r w:rsidRPr="00CF18BC">
          <w:rPr>
            <w:sz w:val="18"/>
          </w:rPr>
          <w:instrText>PAGE   \* MERGEFORMAT</w:instrText>
        </w:r>
        <w:r w:rsidRPr="00CF18BC">
          <w:rPr>
            <w:sz w:val="18"/>
          </w:rPr>
          <w:fldChar w:fldCharType="separate"/>
        </w:r>
        <w:r w:rsidR="003D5CEF">
          <w:rPr>
            <w:noProof/>
            <w:sz w:val="18"/>
          </w:rPr>
          <w:t>1</w:t>
        </w:r>
        <w:r w:rsidRPr="00CF18BC">
          <w:rPr>
            <w:sz w:val="18"/>
          </w:rPr>
          <w:fldChar w:fldCharType="end"/>
        </w:r>
      </w:p>
    </w:sdtContent>
  </w:sdt>
  <w:p w14:paraId="27D8CFB4" w14:textId="77777777" w:rsidR="00CF18BC" w:rsidRDefault="00C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394053"/>
      <w:docPartObj>
        <w:docPartGallery w:val="Page Numbers (Bottom of Page)"/>
        <w:docPartUnique/>
      </w:docPartObj>
    </w:sdtPr>
    <w:sdtEndPr>
      <w:rPr>
        <w:sz w:val="18"/>
      </w:rPr>
    </w:sdtEndPr>
    <w:sdtContent>
      <w:p w14:paraId="5DCA399E" w14:textId="484F3884" w:rsidR="001E5429" w:rsidRPr="001E5429" w:rsidRDefault="001E5429">
        <w:pPr>
          <w:pStyle w:val="Zpat"/>
          <w:jc w:val="center"/>
          <w:rPr>
            <w:sz w:val="18"/>
          </w:rPr>
        </w:pPr>
        <w:r w:rsidRPr="001E5429">
          <w:rPr>
            <w:sz w:val="18"/>
          </w:rPr>
          <w:fldChar w:fldCharType="begin"/>
        </w:r>
        <w:r w:rsidRPr="001E5429">
          <w:rPr>
            <w:sz w:val="18"/>
          </w:rPr>
          <w:instrText>PAGE   \* MERGEFORMAT</w:instrText>
        </w:r>
        <w:r w:rsidRPr="001E5429">
          <w:rPr>
            <w:sz w:val="18"/>
          </w:rPr>
          <w:fldChar w:fldCharType="separate"/>
        </w:r>
        <w:r w:rsidR="00E70E94">
          <w:rPr>
            <w:noProof/>
            <w:sz w:val="18"/>
          </w:rPr>
          <w:t>1</w:t>
        </w:r>
        <w:r w:rsidRPr="001E5429">
          <w:rPr>
            <w:sz w:val="18"/>
          </w:rPr>
          <w:fldChar w:fldCharType="end"/>
        </w:r>
      </w:p>
    </w:sdtContent>
  </w:sdt>
  <w:p w14:paraId="2C47E934" w14:textId="77777777" w:rsidR="001E5429" w:rsidRDefault="001E54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F72D3" w14:textId="77777777" w:rsidR="00E101A6" w:rsidRDefault="00E101A6" w:rsidP="003825C8">
      <w:r>
        <w:separator/>
      </w:r>
    </w:p>
  </w:footnote>
  <w:footnote w:type="continuationSeparator" w:id="0">
    <w:p w14:paraId="5D22F0F3" w14:textId="77777777" w:rsidR="00E101A6" w:rsidRDefault="00E101A6" w:rsidP="0038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EEF9" w14:textId="56255C19" w:rsidR="00CF347C" w:rsidRDefault="00CF347C">
    <w:pPr>
      <w:pStyle w:val="Zhlav"/>
    </w:pPr>
    <w:r>
      <w:rPr>
        <w:noProof/>
        <w:lang w:eastAsia="ja-JP"/>
      </w:rPr>
      <w:drawing>
        <wp:inline distT="0" distB="0" distL="0" distR="0" wp14:anchorId="724AFE40" wp14:editId="4208CEEB">
          <wp:extent cx="2095500" cy="95584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horizont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445" cy="9544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8478" w14:textId="13833936" w:rsidR="002B003F" w:rsidRDefault="00253870" w:rsidP="00232547">
    <w:pPr>
      <w:pStyle w:val="Zhlav"/>
      <w:tabs>
        <w:tab w:val="clear" w:pos="4536"/>
        <w:tab w:val="clear" w:pos="9072"/>
        <w:tab w:val="center" w:pos="4535"/>
        <w:tab w:val="left" w:pos="4958"/>
      </w:tabs>
    </w:pPr>
    <w:r>
      <w:rPr>
        <w:noProof/>
        <w:lang w:eastAsia="ja-JP"/>
      </w:rPr>
      <w:drawing>
        <wp:inline distT="0" distB="0" distL="0" distR="0" wp14:anchorId="71A8D6D0" wp14:editId="21DC96C9">
          <wp:extent cx="1833785" cy="836463"/>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horizont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388" cy="846773"/>
                  </a:xfrm>
                  <a:prstGeom prst="rect">
                    <a:avLst/>
                  </a:prstGeom>
                </pic:spPr>
              </pic:pic>
            </a:graphicData>
          </a:graphic>
        </wp:inline>
      </w:drawing>
    </w:r>
    <w:r w:rsidR="00232547">
      <w:tab/>
    </w:r>
    <w:r w:rsidR="0023254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620C"/>
    <w:multiLevelType w:val="hybridMultilevel"/>
    <w:tmpl w:val="55726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C7093A"/>
    <w:multiLevelType w:val="hybridMultilevel"/>
    <w:tmpl w:val="6DBEA9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4C0AC2"/>
    <w:multiLevelType w:val="hybridMultilevel"/>
    <w:tmpl w:val="D200D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613E4E"/>
    <w:multiLevelType w:val="hybridMultilevel"/>
    <w:tmpl w:val="EDC42E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95183B"/>
    <w:multiLevelType w:val="hybridMultilevel"/>
    <w:tmpl w:val="0BECA1DC"/>
    <w:lvl w:ilvl="0" w:tplc="EDFC73E2">
      <w:start w:val="1"/>
      <w:numFmt w:val="decimal"/>
      <w:lvlText w:val="%1."/>
      <w:lvlJc w:val="left"/>
      <w:pPr>
        <w:tabs>
          <w:tab w:val="num" w:pos="720"/>
        </w:tabs>
        <w:ind w:left="720" w:hanging="360"/>
      </w:pPr>
      <w:rPr>
        <w:rFonts w:hint="default"/>
        <w:i w:val="0"/>
        <w:color w:val="00000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E45FFE"/>
    <w:multiLevelType w:val="hybridMultilevel"/>
    <w:tmpl w:val="D152AF16"/>
    <w:lvl w:ilvl="0" w:tplc="0405000F">
      <w:start w:val="1"/>
      <w:numFmt w:val="decimal"/>
      <w:lvlText w:val="%1."/>
      <w:lvlJc w:val="left"/>
      <w:pPr>
        <w:tabs>
          <w:tab w:val="num" w:pos="1428"/>
        </w:tabs>
        <w:ind w:left="1428" w:hanging="360"/>
      </w:pPr>
    </w:lvl>
    <w:lvl w:ilvl="1" w:tplc="04050001">
      <w:start w:val="1"/>
      <w:numFmt w:val="bullet"/>
      <w:lvlText w:val=""/>
      <w:lvlJc w:val="left"/>
      <w:pPr>
        <w:tabs>
          <w:tab w:val="num" w:pos="2148"/>
        </w:tabs>
        <w:ind w:left="2148" w:hanging="360"/>
      </w:pPr>
      <w:rPr>
        <w:rFonts w:ascii="Symbol" w:hAnsi="Symbol"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6" w15:restartNumberingAfterBreak="0">
    <w:nsid w:val="3D5517BE"/>
    <w:multiLevelType w:val="hybridMultilevel"/>
    <w:tmpl w:val="1A967456"/>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7" w15:restartNumberingAfterBreak="0">
    <w:nsid w:val="46B010F3"/>
    <w:multiLevelType w:val="hybridMultilevel"/>
    <w:tmpl w:val="E38293B8"/>
    <w:lvl w:ilvl="0" w:tplc="D27EC498">
      <w:start w:val="1"/>
      <w:numFmt w:val="decimal"/>
      <w:lvlText w:val="%1."/>
      <w:lvlJc w:val="left"/>
      <w:pPr>
        <w:tabs>
          <w:tab w:val="num" w:pos="720"/>
        </w:tabs>
        <w:ind w:left="720" w:hanging="360"/>
      </w:pPr>
      <w:rPr>
        <w:b w:val="0"/>
      </w:rPr>
    </w:lvl>
    <w:lvl w:ilvl="1" w:tplc="04050001">
      <w:start w:val="1"/>
      <w:numFmt w:val="bullet"/>
      <w:lvlText w:val=""/>
      <w:lvlJc w:val="left"/>
      <w:pPr>
        <w:tabs>
          <w:tab w:val="num" w:pos="1440"/>
        </w:tabs>
        <w:ind w:left="1440" w:hanging="360"/>
      </w:pPr>
      <w:rPr>
        <w:rFonts w:ascii="Symbol" w:hAnsi="Symbol"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05D3D20"/>
    <w:multiLevelType w:val="hybridMultilevel"/>
    <w:tmpl w:val="EDC42E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3C2F23"/>
    <w:multiLevelType w:val="hybridMultilevel"/>
    <w:tmpl w:val="C4AEEA04"/>
    <w:lvl w:ilvl="0" w:tplc="D27EC498">
      <w:start w:val="1"/>
      <w:numFmt w:val="decimal"/>
      <w:lvlText w:val="%1."/>
      <w:lvlJc w:val="left"/>
      <w:pPr>
        <w:tabs>
          <w:tab w:val="num" w:pos="720"/>
        </w:tabs>
        <w:ind w:left="720" w:hanging="360"/>
      </w:pPr>
      <w:rPr>
        <w:b w:val="0"/>
      </w:rPr>
    </w:lvl>
    <w:lvl w:ilvl="1" w:tplc="3A6E1ABC">
      <w:start w:val="1"/>
      <w:numFmt w:val="lowerLetter"/>
      <w:lvlText w:val="%2."/>
      <w:lvlJc w:val="left"/>
      <w:pPr>
        <w:tabs>
          <w:tab w:val="num" w:pos="1440"/>
        </w:tabs>
        <w:ind w:left="1440" w:hanging="360"/>
      </w:pPr>
      <w:rPr>
        <w:rFonts w:hint="default"/>
        <w:b w:val="0"/>
      </w:rPr>
    </w:lvl>
    <w:lvl w:ilvl="2" w:tplc="7DCEA52E">
      <w:start w:val="2"/>
      <w:numFmt w:val="bullet"/>
      <w:lvlText w:val="-"/>
      <w:lvlJc w:val="left"/>
      <w:pPr>
        <w:tabs>
          <w:tab w:val="num" w:pos="2160"/>
        </w:tabs>
        <w:ind w:left="2160" w:hanging="18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2A540AA"/>
    <w:multiLevelType w:val="hybridMultilevel"/>
    <w:tmpl w:val="D200D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50F728E"/>
    <w:multiLevelType w:val="hybridMultilevel"/>
    <w:tmpl w:val="DFBE10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75E7158"/>
    <w:multiLevelType w:val="hybridMultilevel"/>
    <w:tmpl w:val="3CFAD3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D83DDE"/>
    <w:multiLevelType w:val="hybridMultilevel"/>
    <w:tmpl w:val="EBF47A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4B34A0"/>
    <w:multiLevelType w:val="hybridMultilevel"/>
    <w:tmpl w:val="D200D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0CD46FA"/>
    <w:multiLevelType w:val="hybridMultilevel"/>
    <w:tmpl w:val="15B0422A"/>
    <w:lvl w:ilvl="0" w:tplc="C73A8F4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F667D0"/>
    <w:multiLevelType w:val="hybridMultilevel"/>
    <w:tmpl w:val="CC765F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E055F81"/>
    <w:multiLevelType w:val="hybridMultilevel"/>
    <w:tmpl w:val="0CC431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6"/>
  </w:num>
  <w:num w:numId="3">
    <w:abstractNumId w:val="10"/>
  </w:num>
  <w:num w:numId="4">
    <w:abstractNumId w:val="1"/>
  </w:num>
  <w:num w:numId="5">
    <w:abstractNumId w:val="7"/>
  </w:num>
  <w:num w:numId="6">
    <w:abstractNumId w:val="11"/>
  </w:num>
  <w:num w:numId="7">
    <w:abstractNumId w:val="6"/>
  </w:num>
  <w:num w:numId="8">
    <w:abstractNumId w:val="13"/>
  </w:num>
  <w:num w:numId="9">
    <w:abstractNumId w:val="12"/>
  </w:num>
  <w:num w:numId="10">
    <w:abstractNumId w:val="4"/>
  </w:num>
  <w:num w:numId="11">
    <w:abstractNumId w:val="9"/>
  </w:num>
  <w:num w:numId="12">
    <w:abstractNumId w:val="15"/>
  </w:num>
  <w:num w:numId="13">
    <w:abstractNumId w:val="0"/>
  </w:num>
  <w:num w:numId="14">
    <w:abstractNumId w:val="17"/>
  </w:num>
  <w:num w:numId="15">
    <w:abstractNumId w:val="14"/>
  </w:num>
  <w:num w:numId="16">
    <w:abstractNumId w:val="3"/>
  </w:num>
  <w:num w:numId="17">
    <w:abstractNumId w:val="8"/>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dlerova Jitka">
    <w15:presenceInfo w15:providerId="AD" w15:userId="S-1-5-21-739464037-2855887325-2484046577-251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DD"/>
    <w:rsid w:val="00003A85"/>
    <w:rsid w:val="00003CA7"/>
    <w:rsid w:val="0002074F"/>
    <w:rsid w:val="00034373"/>
    <w:rsid w:val="000359F8"/>
    <w:rsid w:val="0003710D"/>
    <w:rsid w:val="00042A74"/>
    <w:rsid w:val="00051639"/>
    <w:rsid w:val="000603E6"/>
    <w:rsid w:val="00067743"/>
    <w:rsid w:val="000677AE"/>
    <w:rsid w:val="00067FA7"/>
    <w:rsid w:val="001033D4"/>
    <w:rsid w:val="0010348A"/>
    <w:rsid w:val="00110DA2"/>
    <w:rsid w:val="00126BAB"/>
    <w:rsid w:val="00142DB0"/>
    <w:rsid w:val="00145C26"/>
    <w:rsid w:val="00150BDD"/>
    <w:rsid w:val="001572B3"/>
    <w:rsid w:val="00171E0B"/>
    <w:rsid w:val="00186CA6"/>
    <w:rsid w:val="001877DE"/>
    <w:rsid w:val="0019165E"/>
    <w:rsid w:val="00192EA4"/>
    <w:rsid w:val="001A69F4"/>
    <w:rsid w:val="001B6152"/>
    <w:rsid w:val="001B67BA"/>
    <w:rsid w:val="001B6813"/>
    <w:rsid w:val="001C6051"/>
    <w:rsid w:val="001E0BBE"/>
    <w:rsid w:val="001E3B03"/>
    <w:rsid w:val="001E5429"/>
    <w:rsid w:val="00201249"/>
    <w:rsid w:val="00222B57"/>
    <w:rsid w:val="00222D6B"/>
    <w:rsid w:val="00227678"/>
    <w:rsid w:val="00231425"/>
    <w:rsid w:val="00232547"/>
    <w:rsid w:val="00232745"/>
    <w:rsid w:val="002507A4"/>
    <w:rsid w:val="00253870"/>
    <w:rsid w:val="00265E23"/>
    <w:rsid w:val="002661F7"/>
    <w:rsid w:val="002740E6"/>
    <w:rsid w:val="00274C1E"/>
    <w:rsid w:val="002815F2"/>
    <w:rsid w:val="00282FBC"/>
    <w:rsid w:val="00283117"/>
    <w:rsid w:val="0029168E"/>
    <w:rsid w:val="002A398C"/>
    <w:rsid w:val="002A78D4"/>
    <w:rsid w:val="002B003F"/>
    <w:rsid w:val="002C4B69"/>
    <w:rsid w:val="002E48E2"/>
    <w:rsid w:val="002E6C5D"/>
    <w:rsid w:val="003004BF"/>
    <w:rsid w:val="0031063D"/>
    <w:rsid w:val="00315D4A"/>
    <w:rsid w:val="00323D78"/>
    <w:rsid w:val="00330E7A"/>
    <w:rsid w:val="0033488F"/>
    <w:rsid w:val="003361C4"/>
    <w:rsid w:val="003409F1"/>
    <w:rsid w:val="00342F28"/>
    <w:rsid w:val="003432CD"/>
    <w:rsid w:val="00344EA4"/>
    <w:rsid w:val="0034674A"/>
    <w:rsid w:val="003825C8"/>
    <w:rsid w:val="0039278F"/>
    <w:rsid w:val="003A1B66"/>
    <w:rsid w:val="003A3A31"/>
    <w:rsid w:val="003C2D8A"/>
    <w:rsid w:val="003D5CEF"/>
    <w:rsid w:val="00401601"/>
    <w:rsid w:val="00406243"/>
    <w:rsid w:val="00420656"/>
    <w:rsid w:val="00460F9C"/>
    <w:rsid w:val="00462856"/>
    <w:rsid w:val="00462ACE"/>
    <w:rsid w:val="00463F13"/>
    <w:rsid w:val="004762FA"/>
    <w:rsid w:val="004B7542"/>
    <w:rsid w:val="004B7DAA"/>
    <w:rsid w:val="004C2ECC"/>
    <w:rsid w:val="004D4108"/>
    <w:rsid w:val="004D4B90"/>
    <w:rsid w:val="004D53C0"/>
    <w:rsid w:val="004E13E3"/>
    <w:rsid w:val="004E4797"/>
    <w:rsid w:val="004F1299"/>
    <w:rsid w:val="004F4DBE"/>
    <w:rsid w:val="004F5CEB"/>
    <w:rsid w:val="00512A65"/>
    <w:rsid w:val="0053410A"/>
    <w:rsid w:val="0055787C"/>
    <w:rsid w:val="005603F1"/>
    <w:rsid w:val="005607D8"/>
    <w:rsid w:val="00572530"/>
    <w:rsid w:val="00581A15"/>
    <w:rsid w:val="00586EAF"/>
    <w:rsid w:val="005964E5"/>
    <w:rsid w:val="005B0385"/>
    <w:rsid w:val="005B0861"/>
    <w:rsid w:val="005B6DF6"/>
    <w:rsid w:val="005B7008"/>
    <w:rsid w:val="005C5B16"/>
    <w:rsid w:val="005D1683"/>
    <w:rsid w:val="005E79D9"/>
    <w:rsid w:val="005F1C96"/>
    <w:rsid w:val="005F27E2"/>
    <w:rsid w:val="00615A5B"/>
    <w:rsid w:val="00620190"/>
    <w:rsid w:val="00624FDC"/>
    <w:rsid w:val="00635517"/>
    <w:rsid w:val="0063696F"/>
    <w:rsid w:val="00644925"/>
    <w:rsid w:val="006639D8"/>
    <w:rsid w:val="0068413A"/>
    <w:rsid w:val="006959EC"/>
    <w:rsid w:val="00695B9E"/>
    <w:rsid w:val="006D3899"/>
    <w:rsid w:val="006E5E47"/>
    <w:rsid w:val="007046D1"/>
    <w:rsid w:val="00710CD1"/>
    <w:rsid w:val="007131B5"/>
    <w:rsid w:val="0072477D"/>
    <w:rsid w:val="00770FA7"/>
    <w:rsid w:val="00796B9A"/>
    <w:rsid w:val="007B329B"/>
    <w:rsid w:val="007B52F2"/>
    <w:rsid w:val="007C4A89"/>
    <w:rsid w:val="007C6D06"/>
    <w:rsid w:val="007F0C68"/>
    <w:rsid w:val="007F255D"/>
    <w:rsid w:val="007F39C6"/>
    <w:rsid w:val="00805238"/>
    <w:rsid w:val="00820E45"/>
    <w:rsid w:val="00830D66"/>
    <w:rsid w:val="00831CB9"/>
    <w:rsid w:val="008362A2"/>
    <w:rsid w:val="00843EE0"/>
    <w:rsid w:val="0085759F"/>
    <w:rsid w:val="008827E2"/>
    <w:rsid w:val="00884853"/>
    <w:rsid w:val="00886517"/>
    <w:rsid w:val="00893A47"/>
    <w:rsid w:val="00897987"/>
    <w:rsid w:val="008A07EE"/>
    <w:rsid w:val="008A2F37"/>
    <w:rsid w:val="008A32CE"/>
    <w:rsid w:val="008A4D90"/>
    <w:rsid w:val="008A5402"/>
    <w:rsid w:val="008B57C4"/>
    <w:rsid w:val="008D1F2E"/>
    <w:rsid w:val="008D368F"/>
    <w:rsid w:val="008F0976"/>
    <w:rsid w:val="008F3976"/>
    <w:rsid w:val="008F7EA4"/>
    <w:rsid w:val="00915957"/>
    <w:rsid w:val="009255D4"/>
    <w:rsid w:val="00941236"/>
    <w:rsid w:val="0094659E"/>
    <w:rsid w:val="00954901"/>
    <w:rsid w:val="00955F69"/>
    <w:rsid w:val="0095760A"/>
    <w:rsid w:val="00957623"/>
    <w:rsid w:val="00960D3E"/>
    <w:rsid w:val="00967F7B"/>
    <w:rsid w:val="009729EE"/>
    <w:rsid w:val="00987477"/>
    <w:rsid w:val="009916A6"/>
    <w:rsid w:val="00992442"/>
    <w:rsid w:val="009A12C9"/>
    <w:rsid w:val="009A298F"/>
    <w:rsid w:val="009A349D"/>
    <w:rsid w:val="009E09AE"/>
    <w:rsid w:val="009E5954"/>
    <w:rsid w:val="009F5240"/>
    <w:rsid w:val="00A12AC4"/>
    <w:rsid w:val="00A12DFA"/>
    <w:rsid w:val="00A3065B"/>
    <w:rsid w:val="00A31A13"/>
    <w:rsid w:val="00A37672"/>
    <w:rsid w:val="00A51908"/>
    <w:rsid w:val="00A54A4F"/>
    <w:rsid w:val="00A7532F"/>
    <w:rsid w:val="00A91AE4"/>
    <w:rsid w:val="00AA09ED"/>
    <w:rsid w:val="00AA3042"/>
    <w:rsid w:val="00AA67C5"/>
    <w:rsid w:val="00AC0986"/>
    <w:rsid w:val="00AD2A6C"/>
    <w:rsid w:val="00AD5989"/>
    <w:rsid w:val="00AD677A"/>
    <w:rsid w:val="00AE17E1"/>
    <w:rsid w:val="00AE5211"/>
    <w:rsid w:val="00AE72F3"/>
    <w:rsid w:val="00B07D1A"/>
    <w:rsid w:val="00B177A9"/>
    <w:rsid w:val="00B27664"/>
    <w:rsid w:val="00B336D7"/>
    <w:rsid w:val="00B546BC"/>
    <w:rsid w:val="00B56535"/>
    <w:rsid w:val="00B70B95"/>
    <w:rsid w:val="00B72BB4"/>
    <w:rsid w:val="00B82BE6"/>
    <w:rsid w:val="00BA70C5"/>
    <w:rsid w:val="00BC679E"/>
    <w:rsid w:val="00BD0171"/>
    <w:rsid w:val="00BD7F8D"/>
    <w:rsid w:val="00C07C14"/>
    <w:rsid w:val="00C12D75"/>
    <w:rsid w:val="00C16193"/>
    <w:rsid w:val="00C26692"/>
    <w:rsid w:val="00C332D2"/>
    <w:rsid w:val="00C5170C"/>
    <w:rsid w:val="00C66657"/>
    <w:rsid w:val="00C71AFA"/>
    <w:rsid w:val="00C7489E"/>
    <w:rsid w:val="00C87EF0"/>
    <w:rsid w:val="00C953CD"/>
    <w:rsid w:val="00CA278D"/>
    <w:rsid w:val="00CB1672"/>
    <w:rsid w:val="00CC6D1A"/>
    <w:rsid w:val="00CE427D"/>
    <w:rsid w:val="00CE53E2"/>
    <w:rsid w:val="00CF18BC"/>
    <w:rsid w:val="00CF249C"/>
    <w:rsid w:val="00CF347C"/>
    <w:rsid w:val="00CF51BB"/>
    <w:rsid w:val="00CF5968"/>
    <w:rsid w:val="00D13062"/>
    <w:rsid w:val="00D159FB"/>
    <w:rsid w:val="00D235BB"/>
    <w:rsid w:val="00D5713F"/>
    <w:rsid w:val="00D610D7"/>
    <w:rsid w:val="00D84284"/>
    <w:rsid w:val="00D950C7"/>
    <w:rsid w:val="00D96685"/>
    <w:rsid w:val="00DD2505"/>
    <w:rsid w:val="00DE4B1E"/>
    <w:rsid w:val="00DE5B37"/>
    <w:rsid w:val="00DE65A4"/>
    <w:rsid w:val="00DF7FD7"/>
    <w:rsid w:val="00E03609"/>
    <w:rsid w:val="00E068A7"/>
    <w:rsid w:val="00E101A6"/>
    <w:rsid w:val="00E13EF3"/>
    <w:rsid w:val="00E14D6E"/>
    <w:rsid w:val="00E15334"/>
    <w:rsid w:val="00E23301"/>
    <w:rsid w:val="00E305C3"/>
    <w:rsid w:val="00E32CB3"/>
    <w:rsid w:val="00E40569"/>
    <w:rsid w:val="00E40FF5"/>
    <w:rsid w:val="00E459DC"/>
    <w:rsid w:val="00E54CC3"/>
    <w:rsid w:val="00E55562"/>
    <w:rsid w:val="00E61901"/>
    <w:rsid w:val="00E621A3"/>
    <w:rsid w:val="00E64184"/>
    <w:rsid w:val="00E70E94"/>
    <w:rsid w:val="00E74833"/>
    <w:rsid w:val="00E80660"/>
    <w:rsid w:val="00E93DD6"/>
    <w:rsid w:val="00E96CF8"/>
    <w:rsid w:val="00EA1688"/>
    <w:rsid w:val="00EA31B9"/>
    <w:rsid w:val="00EA3B03"/>
    <w:rsid w:val="00EC2E94"/>
    <w:rsid w:val="00ED3876"/>
    <w:rsid w:val="00ED3DD0"/>
    <w:rsid w:val="00EE3FC2"/>
    <w:rsid w:val="00EF1178"/>
    <w:rsid w:val="00F04744"/>
    <w:rsid w:val="00F14172"/>
    <w:rsid w:val="00F256D9"/>
    <w:rsid w:val="00F350A4"/>
    <w:rsid w:val="00F567F2"/>
    <w:rsid w:val="00F74B99"/>
    <w:rsid w:val="00F808E8"/>
    <w:rsid w:val="00F90219"/>
    <w:rsid w:val="00FB3E0F"/>
    <w:rsid w:val="00FC01A2"/>
    <w:rsid w:val="00FC5C4A"/>
    <w:rsid w:val="00FD1501"/>
    <w:rsid w:val="00FD2184"/>
    <w:rsid w:val="00FD25D1"/>
    <w:rsid w:val="00FF09CC"/>
    <w:rsid w:val="00FF3886"/>
    <w:rsid w:val="00FF7230"/>
    <w:rsid w:val="00FF791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6C966"/>
  <w15:docId w15:val="{B531BF25-A228-4437-9A56-0BD9B921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BD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rsid w:val="00150BDD"/>
    <w:pPr>
      <w:widowControl w:val="0"/>
      <w:autoSpaceDE w:val="0"/>
      <w:autoSpaceDN w:val="0"/>
      <w:adjustRightInd w:val="0"/>
      <w:spacing w:before="141" w:after="73"/>
    </w:pPr>
    <w:rPr>
      <w:b/>
      <w:bCs/>
      <w:color w:val="000000"/>
      <w:sz w:val="36"/>
      <w:szCs w:val="36"/>
    </w:rPr>
  </w:style>
  <w:style w:type="paragraph" w:styleId="Odstavecseseznamem">
    <w:name w:val="List Paragraph"/>
    <w:basedOn w:val="Normln"/>
    <w:uiPriority w:val="34"/>
    <w:qFormat/>
    <w:rsid w:val="00FD2184"/>
    <w:pPr>
      <w:ind w:left="720"/>
      <w:contextualSpacing/>
    </w:pPr>
  </w:style>
  <w:style w:type="character" w:styleId="Odkaznakoment">
    <w:name w:val="annotation reference"/>
    <w:basedOn w:val="Standardnpsmoodstavce"/>
    <w:uiPriority w:val="99"/>
    <w:semiHidden/>
    <w:unhideWhenUsed/>
    <w:rsid w:val="005F1C96"/>
    <w:rPr>
      <w:sz w:val="16"/>
      <w:szCs w:val="16"/>
    </w:rPr>
  </w:style>
  <w:style w:type="paragraph" w:styleId="Textkomente">
    <w:name w:val="annotation text"/>
    <w:basedOn w:val="Normln"/>
    <w:link w:val="TextkomenteChar"/>
    <w:uiPriority w:val="99"/>
    <w:semiHidden/>
    <w:unhideWhenUsed/>
    <w:rsid w:val="005F1C96"/>
    <w:rPr>
      <w:sz w:val="20"/>
      <w:szCs w:val="20"/>
    </w:rPr>
  </w:style>
  <w:style w:type="character" w:customStyle="1" w:styleId="TextkomenteChar">
    <w:name w:val="Text komentáře Char"/>
    <w:basedOn w:val="Standardnpsmoodstavce"/>
    <w:link w:val="Textkomente"/>
    <w:uiPriority w:val="99"/>
    <w:semiHidden/>
    <w:rsid w:val="005F1C9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F1C96"/>
    <w:rPr>
      <w:b/>
      <w:bCs/>
    </w:rPr>
  </w:style>
  <w:style w:type="character" w:customStyle="1" w:styleId="PedmtkomenteChar">
    <w:name w:val="Předmět komentáře Char"/>
    <w:basedOn w:val="TextkomenteChar"/>
    <w:link w:val="Pedmtkomente"/>
    <w:uiPriority w:val="99"/>
    <w:semiHidden/>
    <w:rsid w:val="005F1C9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F1C96"/>
    <w:rPr>
      <w:rFonts w:ascii="Tahoma" w:hAnsi="Tahoma" w:cs="Tahoma"/>
      <w:sz w:val="16"/>
      <w:szCs w:val="16"/>
    </w:rPr>
  </w:style>
  <w:style w:type="character" w:customStyle="1" w:styleId="TextbublinyChar">
    <w:name w:val="Text bubliny Char"/>
    <w:basedOn w:val="Standardnpsmoodstavce"/>
    <w:link w:val="Textbubliny"/>
    <w:uiPriority w:val="99"/>
    <w:semiHidden/>
    <w:rsid w:val="005F1C96"/>
    <w:rPr>
      <w:rFonts w:ascii="Tahoma" w:eastAsia="Times New Roman" w:hAnsi="Tahoma" w:cs="Tahoma"/>
      <w:sz w:val="16"/>
      <w:szCs w:val="16"/>
      <w:lang w:eastAsia="cs-CZ"/>
    </w:rPr>
  </w:style>
  <w:style w:type="paragraph" w:styleId="Zkladntext">
    <w:name w:val="Body Text"/>
    <w:basedOn w:val="Normln"/>
    <w:link w:val="ZkladntextChar"/>
    <w:rsid w:val="00E15334"/>
    <w:pPr>
      <w:jc w:val="both"/>
    </w:pPr>
    <w:rPr>
      <w:szCs w:val="20"/>
    </w:rPr>
  </w:style>
  <w:style w:type="character" w:customStyle="1" w:styleId="ZkladntextChar">
    <w:name w:val="Základní text Char"/>
    <w:basedOn w:val="Standardnpsmoodstavce"/>
    <w:link w:val="Zkladntext"/>
    <w:rsid w:val="00E15334"/>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3825C8"/>
    <w:pPr>
      <w:tabs>
        <w:tab w:val="center" w:pos="4536"/>
        <w:tab w:val="right" w:pos="9072"/>
      </w:tabs>
    </w:pPr>
  </w:style>
  <w:style w:type="character" w:customStyle="1" w:styleId="ZhlavChar">
    <w:name w:val="Záhlaví Char"/>
    <w:basedOn w:val="Standardnpsmoodstavce"/>
    <w:link w:val="Zhlav"/>
    <w:uiPriority w:val="99"/>
    <w:rsid w:val="003825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25C8"/>
    <w:pPr>
      <w:tabs>
        <w:tab w:val="center" w:pos="4536"/>
        <w:tab w:val="right" w:pos="9072"/>
      </w:tabs>
    </w:pPr>
  </w:style>
  <w:style w:type="character" w:customStyle="1" w:styleId="ZpatChar">
    <w:name w:val="Zápatí Char"/>
    <w:basedOn w:val="Standardnpsmoodstavce"/>
    <w:link w:val="Zpat"/>
    <w:uiPriority w:val="99"/>
    <w:rsid w:val="003825C8"/>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C4B69"/>
    <w:rPr>
      <w:color w:val="0000FF" w:themeColor="hyperlink"/>
      <w:u w:val="single"/>
    </w:rPr>
  </w:style>
  <w:style w:type="paragraph" w:styleId="Prosttext">
    <w:name w:val="Plain Text"/>
    <w:basedOn w:val="Normln"/>
    <w:link w:val="ProsttextChar"/>
    <w:uiPriority w:val="99"/>
    <w:semiHidden/>
    <w:unhideWhenUsed/>
    <w:rsid w:val="00C12D75"/>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C12D75"/>
    <w:rPr>
      <w:rFonts w:ascii="Calibri" w:hAnsi="Calibri"/>
      <w:szCs w:val="21"/>
    </w:rPr>
  </w:style>
  <w:style w:type="paragraph" w:customStyle="1" w:styleId="commentcontentpara">
    <w:name w:val="commentcontentpara"/>
    <w:basedOn w:val="Normln"/>
    <w:rsid w:val="00E74833"/>
    <w:pPr>
      <w:spacing w:before="100" w:beforeAutospacing="1" w:after="100" w:afterAutospacing="1"/>
    </w:pPr>
  </w:style>
  <w:style w:type="paragraph" w:styleId="Normlnweb">
    <w:name w:val="Normal (Web)"/>
    <w:basedOn w:val="Normln"/>
    <w:uiPriority w:val="99"/>
    <w:unhideWhenUsed/>
    <w:rsid w:val="00E748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71830">
      <w:bodyDiv w:val="1"/>
      <w:marLeft w:val="0"/>
      <w:marRight w:val="0"/>
      <w:marTop w:val="0"/>
      <w:marBottom w:val="0"/>
      <w:divBdr>
        <w:top w:val="none" w:sz="0" w:space="0" w:color="auto"/>
        <w:left w:val="none" w:sz="0" w:space="0" w:color="auto"/>
        <w:bottom w:val="none" w:sz="0" w:space="0" w:color="auto"/>
        <w:right w:val="none" w:sz="0" w:space="0" w:color="auto"/>
      </w:divBdr>
    </w:div>
    <w:div w:id="472874214">
      <w:bodyDiv w:val="1"/>
      <w:marLeft w:val="0"/>
      <w:marRight w:val="0"/>
      <w:marTop w:val="0"/>
      <w:marBottom w:val="0"/>
      <w:divBdr>
        <w:top w:val="none" w:sz="0" w:space="0" w:color="auto"/>
        <w:left w:val="none" w:sz="0" w:space="0" w:color="auto"/>
        <w:bottom w:val="none" w:sz="0" w:space="0" w:color="auto"/>
        <w:right w:val="none" w:sz="0" w:space="0" w:color="auto"/>
      </w:divBdr>
    </w:div>
    <w:div w:id="604001451">
      <w:bodyDiv w:val="1"/>
      <w:marLeft w:val="0"/>
      <w:marRight w:val="0"/>
      <w:marTop w:val="0"/>
      <w:marBottom w:val="0"/>
      <w:divBdr>
        <w:top w:val="none" w:sz="0" w:space="0" w:color="auto"/>
        <w:left w:val="none" w:sz="0" w:space="0" w:color="auto"/>
        <w:bottom w:val="none" w:sz="0" w:space="0" w:color="auto"/>
        <w:right w:val="none" w:sz="0" w:space="0" w:color="auto"/>
      </w:divBdr>
    </w:div>
    <w:div w:id="807480562">
      <w:bodyDiv w:val="1"/>
      <w:marLeft w:val="0"/>
      <w:marRight w:val="0"/>
      <w:marTop w:val="0"/>
      <w:marBottom w:val="0"/>
      <w:divBdr>
        <w:top w:val="none" w:sz="0" w:space="0" w:color="auto"/>
        <w:left w:val="none" w:sz="0" w:space="0" w:color="auto"/>
        <w:bottom w:val="none" w:sz="0" w:space="0" w:color="auto"/>
        <w:right w:val="none" w:sz="0" w:space="0" w:color="auto"/>
      </w:divBdr>
    </w:div>
    <w:div w:id="1356347893">
      <w:bodyDiv w:val="1"/>
      <w:marLeft w:val="0"/>
      <w:marRight w:val="0"/>
      <w:marTop w:val="0"/>
      <w:marBottom w:val="0"/>
      <w:divBdr>
        <w:top w:val="none" w:sz="0" w:space="0" w:color="auto"/>
        <w:left w:val="none" w:sz="0" w:space="0" w:color="auto"/>
        <w:bottom w:val="none" w:sz="0" w:space="0" w:color="auto"/>
        <w:right w:val="none" w:sz="0" w:space="0" w:color="auto"/>
      </w:divBdr>
    </w:div>
    <w:div w:id="1585143764">
      <w:bodyDiv w:val="1"/>
      <w:marLeft w:val="0"/>
      <w:marRight w:val="0"/>
      <w:marTop w:val="0"/>
      <w:marBottom w:val="0"/>
      <w:divBdr>
        <w:top w:val="none" w:sz="0" w:space="0" w:color="auto"/>
        <w:left w:val="none" w:sz="0" w:space="0" w:color="auto"/>
        <w:bottom w:val="none" w:sz="0" w:space="0" w:color="auto"/>
        <w:right w:val="none" w:sz="0" w:space="0" w:color="auto"/>
      </w:divBdr>
    </w:div>
    <w:div w:id="19722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ED78C-C183-47D5-A9C9-4F4D891A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1498</Words>
  <Characters>8842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Benda Pavel</dc:creator>
  <cp:lastModifiedBy>Mgr. Waleria Slowiková</cp:lastModifiedBy>
  <cp:revision>7</cp:revision>
  <cp:lastPrinted>2018-09-19T07:00:00Z</cp:lastPrinted>
  <dcterms:created xsi:type="dcterms:W3CDTF">2018-09-19T06:42:00Z</dcterms:created>
  <dcterms:modified xsi:type="dcterms:W3CDTF">2023-10-11T07:57:00Z</dcterms:modified>
</cp:coreProperties>
</file>