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9F37" w14:textId="5C336A3F" w:rsidR="006601B7" w:rsidRPr="006647E1" w:rsidRDefault="006647E1" w:rsidP="006647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>Společnost Maier CZ je součástí španělské skupiny MAIER GROUP, světovým lídrem ve výrobě plastových komponentů do automobilů renomovaných světových značek (</w:t>
      </w:r>
      <w:proofErr w:type="spellStart"/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>Stellantis</w:t>
      </w:r>
      <w:proofErr w:type="spellEnd"/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Ford, Mercedes-Benz, Land Rover, Jaguar, BMW, </w:t>
      </w:r>
      <w:proofErr w:type="gramStart"/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>Nissan,</w:t>
      </w:r>
      <w:proofErr w:type="gramEnd"/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atd.).</w:t>
      </w:r>
      <w:r w:rsidRPr="006647E1">
        <w:rPr>
          <w:rFonts w:ascii="Arial" w:hAnsi="Arial" w:cs="Arial"/>
          <w:color w:val="000000"/>
          <w:sz w:val="20"/>
          <w:szCs w:val="20"/>
        </w:rPr>
        <w:br/>
      </w:r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Výrobní závod v Prostějově se zaměřuje na </w:t>
      </w:r>
      <w:proofErr w:type="spellStart"/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>vstřikolisování</w:t>
      </w:r>
      <w:proofErr w:type="spellEnd"/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>, lakování a chromování plastových dílů do automobilů.</w:t>
      </w:r>
    </w:p>
    <w:p w14:paraId="326A7B65" w14:textId="5501712D" w:rsidR="006647E1" w:rsidRPr="006647E1" w:rsidRDefault="006647E1" w:rsidP="006647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Aktuálně obsazujeme pozici </w:t>
      </w:r>
      <w:r w:rsidRPr="006647E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Specialista životního prostředí</w:t>
      </w:r>
      <w:r w:rsidRPr="006647E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7CFFF93" w14:textId="77777777" w:rsidR="006647E1" w:rsidRPr="006647E1" w:rsidRDefault="006647E1" w:rsidP="006647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F87355C" w14:textId="77777777" w:rsidR="006647E1" w:rsidRPr="006647E1" w:rsidRDefault="006647E1" w:rsidP="006647E1">
      <w:pPr>
        <w:jc w:val="both"/>
        <w:rPr>
          <w:rFonts w:ascii="Arial" w:hAnsi="Arial" w:cs="Arial"/>
          <w:color w:val="37393C"/>
          <w:sz w:val="20"/>
          <w:szCs w:val="20"/>
        </w:rPr>
      </w:pPr>
      <w:r w:rsidRPr="006647E1">
        <w:rPr>
          <w:rFonts w:ascii="Arial" w:hAnsi="Arial" w:cs="Arial"/>
          <w:b/>
          <w:bCs/>
          <w:color w:val="37393C"/>
          <w:sz w:val="20"/>
          <w:szCs w:val="20"/>
          <w:bdr w:val="none" w:sz="0" w:space="0" w:color="auto" w:frame="1"/>
        </w:rPr>
        <w:t>Co budete dělat:</w:t>
      </w:r>
    </w:p>
    <w:p w14:paraId="1116E7F0" w14:textId="77777777" w:rsidR="006647E1" w:rsidRPr="006647E1" w:rsidRDefault="006647E1" w:rsidP="006647E1">
      <w:pPr>
        <w:numPr>
          <w:ilvl w:val="0"/>
          <w:numId w:val="1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Koordinovat činnosti v oblasti ochrany životního prostředí: udržovat aktualizované informace a údaje týkající se ochrany životního prostředí a podávat potřebná povolení a hlášení o změnách kontrolním orgánům.</w:t>
      </w:r>
    </w:p>
    <w:p w14:paraId="36CC89AD" w14:textId="77777777" w:rsidR="006647E1" w:rsidRPr="006647E1" w:rsidRDefault="006647E1" w:rsidP="006647E1">
      <w:pPr>
        <w:numPr>
          <w:ilvl w:val="0"/>
          <w:numId w:val="1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Dohlížet na efektivnost využívání zdrojů a na dodržování stanovených postupů přímo na pracovištích.</w:t>
      </w:r>
    </w:p>
    <w:p w14:paraId="5FCA811F" w14:textId="77777777" w:rsidR="006647E1" w:rsidRPr="006647E1" w:rsidRDefault="006647E1" w:rsidP="006647E1">
      <w:pPr>
        <w:numPr>
          <w:ilvl w:val="0"/>
          <w:numId w:val="1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Odpovídat za odpadové hospodářství firmy.</w:t>
      </w:r>
    </w:p>
    <w:p w14:paraId="76C862D7" w14:textId="77777777" w:rsidR="006647E1" w:rsidRPr="006647E1" w:rsidRDefault="006647E1" w:rsidP="006647E1">
      <w:pPr>
        <w:numPr>
          <w:ilvl w:val="0"/>
          <w:numId w:val="1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Budete se podílet na tvorbě strategie a politiky společnosti s důrazem na ekologickou stránku a budete spolupracovat s kontrolními orgány pro životní prostředí.</w:t>
      </w:r>
    </w:p>
    <w:p w14:paraId="659267BE" w14:textId="77777777" w:rsidR="006647E1" w:rsidRPr="006647E1" w:rsidRDefault="006647E1" w:rsidP="006647E1">
      <w:pPr>
        <w:ind w:left="720"/>
        <w:rPr>
          <w:rFonts w:ascii="Arial" w:eastAsia="Times New Roman" w:hAnsi="Arial" w:cs="Arial"/>
          <w:color w:val="37393C"/>
          <w:sz w:val="20"/>
          <w:szCs w:val="20"/>
        </w:rPr>
      </w:pPr>
    </w:p>
    <w:p w14:paraId="0084D77B" w14:textId="77777777" w:rsidR="006647E1" w:rsidRPr="006647E1" w:rsidRDefault="006647E1" w:rsidP="006647E1">
      <w:pPr>
        <w:jc w:val="both"/>
        <w:rPr>
          <w:rFonts w:ascii="Arial" w:hAnsi="Arial" w:cs="Arial"/>
          <w:color w:val="37393C"/>
          <w:sz w:val="20"/>
          <w:szCs w:val="20"/>
        </w:rPr>
      </w:pPr>
      <w:r w:rsidRPr="006647E1">
        <w:rPr>
          <w:rFonts w:ascii="Arial" w:hAnsi="Arial" w:cs="Arial"/>
          <w:b/>
          <w:bCs/>
          <w:color w:val="37393C"/>
          <w:sz w:val="20"/>
          <w:szCs w:val="20"/>
          <w:bdr w:val="none" w:sz="0" w:space="0" w:color="auto" w:frame="1"/>
        </w:rPr>
        <w:t>Jaké znalosti a dovednosti byste měli mít</w:t>
      </w:r>
    </w:p>
    <w:p w14:paraId="034B4974" w14:textId="49A230D4" w:rsidR="006647E1" w:rsidRPr="006647E1" w:rsidRDefault="006647E1" w:rsidP="006647E1">
      <w:pPr>
        <w:numPr>
          <w:ilvl w:val="0"/>
          <w:numId w:val="2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Vzdělání v oblasti ekologie a životního prostředí, nebo praktické zkušenosti z této oblasti</w:t>
      </w:r>
    </w:p>
    <w:p w14:paraId="7A4D8A5B" w14:textId="12CC7B48" w:rsidR="006647E1" w:rsidRPr="006647E1" w:rsidRDefault="006647E1" w:rsidP="006647E1">
      <w:pPr>
        <w:numPr>
          <w:ilvl w:val="0"/>
          <w:numId w:val="2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Podrobnější znalost práce s chemickými látkami je výhodou</w:t>
      </w:r>
    </w:p>
    <w:p w14:paraId="0BC1B8A3" w14:textId="3AEF8BA1" w:rsidR="006647E1" w:rsidRPr="006647E1" w:rsidRDefault="006647E1" w:rsidP="006647E1">
      <w:pPr>
        <w:numPr>
          <w:ilvl w:val="0"/>
          <w:numId w:val="2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Znalost angličtiny na úrovni B2</w:t>
      </w:r>
    </w:p>
    <w:p w14:paraId="21D4FBD7" w14:textId="77777777" w:rsidR="006647E1" w:rsidRPr="006647E1" w:rsidRDefault="006647E1" w:rsidP="006647E1">
      <w:pPr>
        <w:numPr>
          <w:ilvl w:val="0"/>
          <w:numId w:val="2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Samostatnost </w:t>
      </w:r>
    </w:p>
    <w:p w14:paraId="02CE2A8C" w14:textId="77777777" w:rsidR="006647E1" w:rsidRPr="006647E1" w:rsidRDefault="006647E1" w:rsidP="006647E1">
      <w:pPr>
        <w:numPr>
          <w:ilvl w:val="0"/>
          <w:numId w:val="2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Svědomitost</w:t>
      </w:r>
    </w:p>
    <w:p w14:paraId="32088794" w14:textId="77777777" w:rsidR="006647E1" w:rsidRPr="006647E1" w:rsidRDefault="006647E1" w:rsidP="006647E1">
      <w:pPr>
        <w:numPr>
          <w:ilvl w:val="0"/>
          <w:numId w:val="2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Aktivní zapojení a hledání cest, jak zlepšit a zefektivnit práci s ohledem na životní prostředí</w:t>
      </w:r>
    </w:p>
    <w:p w14:paraId="68E1F75D" w14:textId="77777777" w:rsidR="006647E1" w:rsidRPr="006647E1" w:rsidRDefault="006647E1" w:rsidP="006647E1">
      <w:pPr>
        <w:ind w:left="720"/>
        <w:rPr>
          <w:rFonts w:ascii="Arial" w:eastAsia="Times New Roman" w:hAnsi="Arial" w:cs="Arial"/>
          <w:color w:val="37393C"/>
          <w:sz w:val="20"/>
          <w:szCs w:val="20"/>
        </w:rPr>
      </w:pPr>
    </w:p>
    <w:p w14:paraId="0C45FAB5" w14:textId="77777777" w:rsidR="006647E1" w:rsidRPr="006647E1" w:rsidRDefault="006647E1" w:rsidP="006647E1">
      <w:pPr>
        <w:jc w:val="both"/>
        <w:rPr>
          <w:rFonts w:ascii="Arial" w:hAnsi="Arial" w:cs="Arial"/>
          <w:color w:val="37393C"/>
          <w:sz w:val="20"/>
          <w:szCs w:val="20"/>
        </w:rPr>
      </w:pPr>
      <w:r w:rsidRPr="006647E1">
        <w:rPr>
          <w:rFonts w:ascii="Arial" w:hAnsi="Arial" w:cs="Arial"/>
          <w:b/>
          <w:bCs/>
          <w:color w:val="37393C"/>
          <w:sz w:val="20"/>
          <w:szCs w:val="20"/>
          <w:bdr w:val="none" w:sz="0" w:space="0" w:color="auto" w:frame="1"/>
        </w:rPr>
        <w:t>Co vám můžeme nabídnout</w:t>
      </w:r>
    </w:p>
    <w:p w14:paraId="73AF9F3C" w14:textId="77777777" w:rsidR="006647E1" w:rsidRPr="006647E1" w:rsidRDefault="006647E1" w:rsidP="006647E1">
      <w:pPr>
        <w:numPr>
          <w:ilvl w:val="0"/>
          <w:numId w:val="3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Přátelské prostředí v mezinárodní firmě</w:t>
      </w:r>
    </w:p>
    <w:p w14:paraId="337CA474" w14:textId="77777777" w:rsidR="006647E1" w:rsidRPr="006647E1" w:rsidRDefault="006647E1" w:rsidP="006647E1">
      <w:pPr>
        <w:numPr>
          <w:ilvl w:val="0"/>
          <w:numId w:val="3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Další profesní i osobnostní rozvoj</w:t>
      </w:r>
    </w:p>
    <w:p w14:paraId="4FBDC018" w14:textId="77777777" w:rsidR="006647E1" w:rsidRPr="006647E1" w:rsidRDefault="006647E1" w:rsidP="006647E1">
      <w:pPr>
        <w:numPr>
          <w:ilvl w:val="0"/>
          <w:numId w:val="3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Účast na lokálních i mezinárodních projektech</w:t>
      </w:r>
    </w:p>
    <w:p w14:paraId="3D7F3D46" w14:textId="77777777" w:rsidR="006647E1" w:rsidRPr="006647E1" w:rsidRDefault="006647E1" w:rsidP="006647E1">
      <w:pPr>
        <w:numPr>
          <w:ilvl w:val="0"/>
          <w:numId w:val="3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Zajímavou práce vzhledem k různorodosti technologií</w:t>
      </w:r>
    </w:p>
    <w:p w14:paraId="555E7720" w14:textId="77777777" w:rsidR="006647E1" w:rsidRPr="006647E1" w:rsidRDefault="006647E1" w:rsidP="006647E1">
      <w:pPr>
        <w:numPr>
          <w:ilvl w:val="0"/>
          <w:numId w:val="3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Podporu vedení skupiny Maier</w:t>
      </w:r>
    </w:p>
    <w:p w14:paraId="240CF885" w14:textId="77777777" w:rsidR="006647E1" w:rsidRPr="006647E1" w:rsidRDefault="006647E1" w:rsidP="006647E1">
      <w:pPr>
        <w:numPr>
          <w:ilvl w:val="0"/>
          <w:numId w:val="3"/>
        </w:numPr>
        <w:rPr>
          <w:rFonts w:ascii="Arial" w:eastAsia="Times New Roman" w:hAnsi="Arial" w:cs="Arial"/>
          <w:color w:val="37393C"/>
          <w:sz w:val="20"/>
          <w:szCs w:val="20"/>
        </w:rPr>
      </w:pPr>
      <w:r w:rsidRPr="006647E1">
        <w:rPr>
          <w:rFonts w:ascii="Arial" w:eastAsia="Times New Roman" w:hAnsi="Arial" w:cs="Arial"/>
          <w:color w:val="37393C"/>
          <w:sz w:val="20"/>
          <w:szCs w:val="20"/>
        </w:rPr>
        <w:t>Dobré mzdové ohodnocení a benefity</w:t>
      </w:r>
    </w:p>
    <w:p w14:paraId="2DAF7B3A" w14:textId="77777777" w:rsidR="006647E1" w:rsidRDefault="006647E1" w:rsidP="006647E1">
      <w:pPr>
        <w:jc w:val="both"/>
        <w:rPr>
          <w:rFonts w:ascii="Arial" w:hAnsi="Arial" w:cs="Arial"/>
          <w:color w:val="37393C"/>
          <w:sz w:val="20"/>
          <w:szCs w:val="20"/>
        </w:rPr>
      </w:pPr>
    </w:p>
    <w:p w14:paraId="20A6BD64" w14:textId="7B13479E" w:rsidR="006647E1" w:rsidRPr="006647E1" w:rsidRDefault="006647E1" w:rsidP="006647E1">
      <w:pPr>
        <w:jc w:val="both"/>
        <w:rPr>
          <w:rFonts w:ascii="Arial" w:hAnsi="Arial" w:cs="Arial"/>
          <w:color w:val="37393C"/>
          <w:sz w:val="20"/>
          <w:szCs w:val="20"/>
        </w:rPr>
      </w:pPr>
      <w:r w:rsidRPr="006647E1">
        <w:rPr>
          <w:rFonts w:ascii="Arial" w:hAnsi="Arial" w:cs="Arial"/>
          <w:color w:val="37393C"/>
          <w:sz w:val="20"/>
          <w:szCs w:val="20"/>
        </w:rPr>
        <w:t>V případě, že je tato nabídka přesně to, co hledáte, pak neváhejte a zasílejte svůj životopis, případně volejte ohledně bližších informací.</w:t>
      </w:r>
    </w:p>
    <w:p w14:paraId="513029B4" w14:textId="77777777" w:rsidR="006647E1" w:rsidRDefault="006647E1" w:rsidP="006647E1">
      <w:pPr>
        <w:rPr>
          <w:rFonts w:ascii="Arial" w:eastAsiaTheme="minorEastAsia" w:hAnsi="Arial" w:cs="Arial"/>
          <w:b/>
          <w:bCs/>
          <w:noProof/>
          <w:sz w:val="20"/>
          <w:szCs w:val="20"/>
        </w:rPr>
      </w:pPr>
      <w:bookmarkStart w:id="0" w:name="_MailAutoSig"/>
    </w:p>
    <w:p w14:paraId="3B965B04" w14:textId="4017193E" w:rsidR="006647E1" w:rsidRPr="006647E1" w:rsidRDefault="006647E1" w:rsidP="006647E1">
      <w:pPr>
        <w:rPr>
          <w:rFonts w:ascii="Arial" w:eastAsiaTheme="minorEastAsia" w:hAnsi="Arial" w:cs="Arial"/>
          <w:b/>
          <w:bCs/>
          <w:noProof/>
          <w:sz w:val="20"/>
          <w:szCs w:val="20"/>
        </w:rPr>
      </w:pPr>
      <w:r w:rsidRPr="006647E1">
        <w:rPr>
          <w:rFonts w:ascii="Arial" w:eastAsiaTheme="minorEastAsia" w:hAnsi="Arial" w:cs="Arial"/>
          <w:b/>
          <w:bCs/>
          <w:noProof/>
          <w:sz w:val="20"/>
          <w:szCs w:val="20"/>
        </w:rPr>
        <w:t>Klára Čiklová</w:t>
      </w:r>
    </w:p>
    <w:p w14:paraId="122E72C9" w14:textId="77777777" w:rsidR="006647E1" w:rsidRPr="006647E1" w:rsidRDefault="006647E1" w:rsidP="006647E1">
      <w:pPr>
        <w:rPr>
          <w:rFonts w:ascii="Arial" w:eastAsiaTheme="minorEastAsia" w:hAnsi="Arial" w:cs="Arial"/>
          <w:b/>
          <w:bCs/>
          <w:noProof/>
          <w:sz w:val="20"/>
          <w:szCs w:val="20"/>
          <w:lang w:val="en-US"/>
        </w:rPr>
      </w:pPr>
      <w:r w:rsidRPr="006647E1">
        <w:rPr>
          <w:rFonts w:ascii="Arial" w:eastAsiaTheme="minorEastAsia" w:hAnsi="Arial" w:cs="Arial"/>
          <w:b/>
          <w:bCs/>
          <w:noProof/>
          <w:sz w:val="20"/>
          <w:szCs w:val="20"/>
          <w:lang w:val="en-US"/>
        </w:rPr>
        <w:t>Recruiter – RPO Advisor</w:t>
      </w:r>
    </w:p>
    <w:p w14:paraId="1AF64F28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</w:p>
    <w:p w14:paraId="7647659A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</w:p>
    <w:p w14:paraId="2C11CE5E" w14:textId="7CBE1236" w:rsidR="006647E1" w:rsidRPr="006647E1" w:rsidRDefault="006647E1" w:rsidP="006647E1">
      <w:pPr>
        <w:rPr>
          <w:rFonts w:ascii="Arial" w:eastAsiaTheme="minorEastAsia" w:hAnsi="Arial" w:cs="Arial"/>
          <w:noProof/>
          <w:sz w:val="20"/>
          <w:szCs w:val="20"/>
        </w:rPr>
      </w:pPr>
      <w:r w:rsidRPr="006647E1">
        <w:rPr>
          <w:rFonts w:ascii="Arial" w:eastAsiaTheme="minorEastAsia" w:hAnsi="Arial" w:cs="Arial"/>
          <w:noProof/>
          <w:color w:val="494949"/>
          <w:sz w:val="20"/>
          <w:szCs w:val="20"/>
        </w:rPr>
        <w:drawing>
          <wp:inline distT="0" distB="0" distL="0" distR="0" wp14:anchorId="3A12E300" wp14:editId="44DA10AA">
            <wp:extent cx="1250950" cy="323850"/>
            <wp:effectExtent l="0" t="0" r="6350" b="0"/>
            <wp:docPr id="1905301906" name="Obrázek 2" descr="logo_cz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cz_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7E1">
        <w:rPr>
          <w:rFonts w:ascii="Arial" w:eastAsiaTheme="minorEastAsia" w:hAnsi="Arial" w:cs="Arial"/>
          <w:b/>
          <w:bCs/>
          <w:i/>
          <w:iCs/>
          <w:noProof/>
          <w:sz w:val="20"/>
          <w:szCs w:val="20"/>
          <w:lang w:val="en-US"/>
        </w:rPr>
        <w:t xml:space="preserve">                                                               </w:t>
      </w:r>
      <w:r w:rsidRPr="006647E1">
        <w:rPr>
          <w:rFonts w:ascii="Arial" w:eastAsiaTheme="minorEastAsia" w:hAnsi="Arial" w:cs="Arial"/>
          <w:b/>
          <w:i/>
          <w:noProof/>
          <w:sz w:val="20"/>
          <w:szCs w:val="20"/>
        </w:rPr>
        <w:drawing>
          <wp:inline distT="0" distB="0" distL="0" distR="0" wp14:anchorId="019B3D96" wp14:editId="70A5BCBC">
            <wp:extent cx="628650" cy="323850"/>
            <wp:effectExtent l="0" t="0" r="0" b="0"/>
            <wp:docPr id="1558023500" name="Obrázek 1" descr="mrb_c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rb_c1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A4B8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</w:p>
    <w:p w14:paraId="5F8A0600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  <w:r w:rsidRPr="006647E1">
        <w:rPr>
          <w:rFonts w:ascii="Arial" w:eastAsiaTheme="minorEastAsia" w:hAnsi="Arial" w:cs="Arial"/>
          <w:i/>
          <w:iCs/>
          <w:noProof/>
          <w:sz w:val="20"/>
          <w:szCs w:val="20"/>
        </w:rPr>
        <w:t>Maier CZ s.r.o.</w:t>
      </w:r>
    </w:p>
    <w:p w14:paraId="4D152210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  <w:r w:rsidRPr="006647E1">
        <w:rPr>
          <w:rFonts w:ascii="Arial" w:eastAsiaTheme="minorEastAsia" w:hAnsi="Arial" w:cs="Arial"/>
          <w:i/>
          <w:iCs/>
          <w:noProof/>
          <w:sz w:val="20"/>
          <w:szCs w:val="20"/>
        </w:rPr>
        <w:t>Průmyslová 4259/14</w:t>
      </w:r>
    </w:p>
    <w:p w14:paraId="3EC8A783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  <w:r w:rsidRPr="006647E1">
        <w:rPr>
          <w:rFonts w:ascii="Arial" w:eastAsiaTheme="minorEastAsia" w:hAnsi="Arial" w:cs="Arial"/>
          <w:i/>
          <w:iCs/>
          <w:noProof/>
          <w:sz w:val="20"/>
          <w:szCs w:val="20"/>
        </w:rPr>
        <w:t>796 01  Prostějov</w:t>
      </w:r>
    </w:p>
    <w:p w14:paraId="32CF356A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  <w:r w:rsidRPr="006647E1">
        <w:rPr>
          <w:rFonts w:ascii="Arial" w:eastAsiaTheme="minorEastAsia" w:hAnsi="Arial" w:cs="Arial"/>
          <w:i/>
          <w:iCs/>
          <w:noProof/>
          <w:sz w:val="20"/>
          <w:szCs w:val="20"/>
        </w:rPr>
        <w:t>tel.: +420 602 285 866</w:t>
      </w:r>
    </w:p>
    <w:p w14:paraId="524101C4" w14:textId="77777777" w:rsidR="006647E1" w:rsidRPr="006647E1" w:rsidRDefault="006647E1" w:rsidP="006647E1">
      <w:pPr>
        <w:rPr>
          <w:rFonts w:ascii="Arial" w:eastAsiaTheme="minorEastAsia" w:hAnsi="Arial" w:cs="Arial"/>
          <w:i/>
          <w:iCs/>
          <w:noProof/>
          <w:sz w:val="20"/>
          <w:szCs w:val="20"/>
        </w:rPr>
      </w:pPr>
      <w:r w:rsidRPr="006647E1">
        <w:rPr>
          <w:rFonts w:ascii="Arial" w:eastAsiaTheme="minorEastAsia" w:hAnsi="Arial" w:cs="Arial"/>
          <w:i/>
          <w:iCs/>
          <w:noProof/>
          <w:sz w:val="20"/>
          <w:szCs w:val="20"/>
        </w:rPr>
        <w:t xml:space="preserve">email: </w:t>
      </w:r>
      <w:hyperlink r:id="rId7" w:history="1">
        <w:r w:rsidRPr="006647E1">
          <w:rPr>
            <w:rStyle w:val="Hypertextovodkaz"/>
            <w:rFonts w:ascii="Arial" w:eastAsiaTheme="minorEastAsia" w:hAnsi="Arial" w:cs="Arial"/>
            <w:noProof/>
            <w:color w:val="0563C1"/>
            <w:sz w:val="20"/>
            <w:szCs w:val="20"/>
          </w:rPr>
          <w:t>klacik.ext@maier.es</w:t>
        </w:r>
      </w:hyperlink>
    </w:p>
    <w:bookmarkEnd w:id="0"/>
    <w:p w14:paraId="22EDA960" w14:textId="77777777" w:rsidR="006647E1" w:rsidRPr="006647E1" w:rsidRDefault="006647E1" w:rsidP="006647E1">
      <w:pPr>
        <w:rPr>
          <w:rFonts w:ascii="Arial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78C3C36C" w14:textId="77777777" w:rsidR="006647E1" w:rsidRPr="006647E1" w:rsidRDefault="006647E1" w:rsidP="006647E1">
      <w:pPr>
        <w:rPr>
          <w:rFonts w:ascii="Arial" w:hAnsi="Arial" w:cs="Arial"/>
          <w:sz w:val="20"/>
          <w:szCs w:val="20"/>
        </w:rPr>
      </w:pPr>
    </w:p>
    <w:sectPr w:rsidR="006647E1" w:rsidRPr="0066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3D4"/>
    <w:multiLevelType w:val="multilevel"/>
    <w:tmpl w:val="B63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27D75"/>
    <w:multiLevelType w:val="multilevel"/>
    <w:tmpl w:val="6FE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05347"/>
    <w:multiLevelType w:val="multilevel"/>
    <w:tmpl w:val="147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1022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58127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26069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E1"/>
    <w:rsid w:val="006601B7"/>
    <w:rsid w:val="006647E1"/>
    <w:rsid w:val="009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73BE"/>
  <w15:chartTrackingRefBased/>
  <w15:docId w15:val="{1E3D1A72-94A5-47C1-8335-48DE174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7E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4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ik.ext@maie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Ciklova</dc:creator>
  <cp:keywords/>
  <dc:description/>
  <cp:lastModifiedBy>Klára Ciklova</cp:lastModifiedBy>
  <cp:revision>2</cp:revision>
  <dcterms:created xsi:type="dcterms:W3CDTF">2023-06-12T06:53:00Z</dcterms:created>
  <dcterms:modified xsi:type="dcterms:W3CDTF">2023-06-12T06:57:00Z</dcterms:modified>
</cp:coreProperties>
</file>