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3B03" w14:textId="77777777" w:rsidR="00A3013C" w:rsidRDefault="00A3013C" w:rsidP="00243D28">
      <w:pPr>
        <w:pStyle w:val="Nzev"/>
        <w:rPr>
          <w:sz w:val="22"/>
        </w:rPr>
      </w:pPr>
      <w:r>
        <w:rPr>
          <w:sz w:val="22"/>
        </w:rPr>
        <w:t>Curriculum vitae</w:t>
      </w:r>
    </w:p>
    <w:p w14:paraId="7DFE9FC1" w14:textId="77777777" w:rsidR="00A3013C" w:rsidRDefault="00A3013C" w:rsidP="00243D28">
      <w:pPr>
        <w:pStyle w:val="Nzev"/>
        <w:rPr>
          <w:sz w:val="22"/>
        </w:rPr>
      </w:pPr>
    </w:p>
    <w:p w14:paraId="2C439BC3" w14:textId="50F183E8" w:rsidR="00A3013C" w:rsidRDefault="00A3013C" w:rsidP="00243D28">
      <w:pPr>
        <w:rPr>
          <w:sz w:val="22"/>
        </w:rPr>
      </w:pPr>
      <w:r>
        <w:rPr>
          <w:sz w:val="22"/>
        </w:rPr>
        <w:t>Name</w:t>
      </w:r>
      <w:r w:rsidR="00BF2BD4">
        <w:rPr>
          <w:sz w:val="22"/>
        </w:rPr>
        <w:t>, titles</w:t>
      </w:r>
      <w:r>
        <w:rPr>
          <w:sz w:val="22"/>
        </w:rPr>
        <w:t xml:space="preserve">: </w:t>
      </w:r>
      <w:r w:rsidR="00DA7A0F" w:rsidRPr="00DA7A0F">
        <w:rPr>
          <w:b/>
          <w:sz w:val="22"/>
        </w:rPr>
        <w:t xml:space="preserve">Doc. </w:t>
      </w:r>
      <w:r w:rsidR="00DF40F9" w:rsidRPr="00DA7A0F">
        <w:rPr>
          <w:b/>
          <w:sz w:val="22"/>
        </w:rPr>
        <w:t>RNDr</w:t>
      </w:r>
      <w:r w:rsidR="00DF40F9" w:rsidRPr="006A5DA6">
        <w:rPr>
          <w:b/>
          <w:sz w:val="22"/>
        </w:rPr>
        <w:t xml:space="preserve">. </w:t>
      </w:r>
      <w:r w:rsidRPr="006A5DA6">
        <w:rPr>
          <w:b/>
          <w:sz w:val="22"/>
        </w:rPr>
        <w:t>Karolína Šišková</w:t>
      </w:r>
      <w:r w:rsidR="00DF40F9" w:rsidRPr="006A5DA6">
        <w:rPr>
          <w:b/>
          <w:sz w:val="22"/>
        </w:rPr>
        <w:t>, Ph.D</w:t>
      </w:r>
      <w:r w:rsidR="00DF40F9">
        <w:rPr>
          <w:sz w:val="22"/>
        </w:rPr>
        <w:t>.</w:t>
      </w:r>
    </w:p>
    <w:p w14:paraId="38BB4A01" w14:textId="02B1F900" w:rsidR="00A3013C" w:rsidRDefault="00A3013C" w:rsidP="00243D28">
      <w:pPr>
        <w:rPr>
          <w:sz w:val="22"/>
        </w:rPr>
      </w:pPr>
      <w:r>
        <w:rPr>
          <w:sz w:val="22"/>
        </w:rPr>
        <w:t xml:space="preserve">E-mail: </w:t>
      </w:r>
      <w:hyperlink r:id="rId5" w:history="1">
        <w:r w:rsidR="006B1A5A" w:rsidRPr="008469D9">
          <w:rPr>
            <w:rStyle w:val="Hypertextovodkaz"/>
            <w:sz w:val="22"/>
          </w:rPr>
          <w:t>karolina.siskova@upol.cz</w:t>
        </w:r>
      </w:hyperlink>
    </w:p>
    <w:p w14:paraId="329A94BB" w14:textId="180F869C" w:rsidR="00A07B92" w:rsidRDefault="00A07B92" w:rsidP="00243D28">
      <w:pPr>
        <w:rPr>
          <w:sz w:val="22"/>
        </w:rPr>
      </w:pPr>
    </w:p>
    <w:p w14:paraId="18A22498" w14:textId="51E79D4F" w:rsidR="00F638C1" w:rsidRDefault="00F638C1" w:rsidP="00243D28">
      <w:r>
        <w:rPr>
          <w:sz w:val="22"/>
        </w:rPr>
        <w:t xml:space="preserve">Web pages: </w:t>
      </w:r>
      <w:hyperlink r:id="rId6" w:history="1">
        <w:r w:rsidR="004F7098" w:rsidRPr="003B1A82">
          <w:rPr>
            <w:rStyle w:val="Hypertextovodkaz"/>
          </w:rPr>
          <w:t>https://www.prf.upol.cz/en/department-of-experimental-physics/nanobiomed/</w:t>
        </w:r>
      </w:hyperlink>
    </w:p>
    <w:p w14:paraId="2054BA43" w14:textId="77777777" w:rsidR="00F638C1" w:rsidRDefault="00F638C1" w:rsidP="00243D28">
      <w:pPr>
        <w:rPr>
          <w:sz w:val="22"/>
        </w:rPr>
      </w:pPr>
    </w:p>
    <w:p w14:paraId="6F48A14C" w14:textId="77777777" w:rsidR="00E96296" w:rsidRDefault="00E96296" w:rsidP="00243D28">
      <w:pPr>
        <w:rPr>
          <w:sz w:val="22"/>
        </w:rPr>
      </w:pPr>
      <w:r>
        <w:rPr>
          <w:sz w:val="22"/>
        </w:rPr>
        <w:t xml:space="preserve">ORCID No.: </w:t>
      </w:r>
      <w:r w:rsidRPr="00E96296">
        <w:rPr>
          <w:sz w:val="22"/>
        </w:rPr>
        <w:t>0000-0003-1417-0919</w:t>
      </w:r>
    </w:p>
    <w:p w14:paraId="5060D8DE" w14:textId="77777777" w:rsidR="00E96296" w:rsidRDefault="00E96296" w:rsidP="00243D28">
      <w:pPr>
        <w:rPr>
          <w:sz w:val="22"/>
        </w:rPr>
      </w:pPr>
      <w:r>
        <w:rPr>
          <w:sz w:val="22"/>
        </w:rPr>
        <w:t xml:space="preserve">Research </w:t>
      </w:r>
      <w:r w:rsidR="00D62ECC">
        <w:rPr>
          <w:sz w:val="22"/>
        </w:rPr>
        <w:t>ID</w:t>
      </w:r>
      <w:r>
        <w:rPr>
          <w:sz w:val="22"/>
        </w:rPr>
        <w:t xml:space="preserve">: </w:t>
      </w:r>
      <w:r w:rsidR="00D62ECC" w:rsidRPr="00D62ECC">
        <w:rPr>
          <w:sz w:val="22"/>
        </w:rPr>
        <w:t>H-4388-2011</w:t>
      </w:r>
    </w:p>
    <w:p w14:paraId="2E6CAB05" w14:textId="77777777" w:rsidR="00A07B92" w:rsidRDefault="00A07B92" w:rsidP="00243D28">
      <w:pPr>
        <w:rPr>
          <w:sz w:val="22"/>
        </w:rPr>
      </w:pPr>
    </w:p>
    <w:p w14:paraId="19E9A7A6" w14:textId="3919C7CD" w:rsidR="00E55BE2" w:rsidRDefault="003635FA" w:rsidP="00FA2659">
      <w:pPr>
        <w:rPr>
          <w:sz w:val="22"/>
        </w:rPr>
      </w:pPr>
      <w:r>
        <w:rPr>
          <w:sz w:val="22"/>
        </w:rPr>
        <w:t>C</w:t>
      </w:r>
      <w:r w:rsidR="00FA2659">
        <w:rPr>
          <w:sz w:val="22"/>
        </w:rPr>
        <w:t xml:space="preserve">itation </w:t>
      </w:r>
      <w:r w:rsidR="00992DB5">
        <w:rPr>
          <w:sz w:val="22"/>
        </w:rPr>
        <w:t xml:space="preserve">report according to WoS, </w:t>
      </w:r>
      <w:r w:rsidR="000D02D4">
        <w:rPr>
          <w:sz w:val="22"/>
        </w:rPr>
        <w:t>Februar</w:t>
      </w:r>
      <w:r w:rsidR="00C76804">
        <w:rPr>
          <w:sz w:val="22"/>
        </w:rPr>
        <w:t>y</w:t>
      </w:r>
      <w:r w:rsidR="000D02D4">
        <w:rPr>
          <w:sz w:val="22"/>
        </w:rPr>
        <w:t xml:space="preserve"> 23,</w:t>
      </w:r>
      <w:r w:rsidR="002E0795">
        <w:rPr>
          <w:sz w:val="22"/>
        </w:rPr>
        <w:t xml:space="preserve"> </w:t>
      </w:r>
      <w:r w:rsidR="00FA2659">
        <w:rPr>
          <w:sz w:val="22"/>
        </w:rPr>
        <w:t>20</w:t>
      </w:r>
      <w:r w:rsidR="00A46E63">
        <w:rPr>
          <w:sz w:val="22"/>
        </w:rPr>
        <w:t>2</w:t>
      </w:r>
      <w:r w:rsidR="00D82983">
        <w:rPr>
          <w:sz w:val="22"/>
        </w:rPr>
        <w:t>4</w:t>
      </w:r>
      <w:r w:rsidR="00FA2659">
        <w:rPr>
          <w:sz w:val="22"/>
        </w:rPr>
        <w:t>:</w:t>
      </w:r>
    </w:p>
    <w:p w14:paraId="33D15410" w14:textId="59A0D9BB" w:rsidR="003635FA" w:rsidRDefault="003635FA" w:rsidP="00FA2659">
      <w:pPr>
        <w:rPr>
          <w:sz w:val="22"/>
        </w:rPr>
      </w:pPr>
      <w:r>
        <w:rPr>
          <w:sz w:val="22"/>
        </w:rPr>
        <w:t xml:space="preserve">Results found: </w:t>
      </w:r>
      <w:r>
        <w:rPr>
          <w:sz w:val="22"/>
        </w:rPr>
        <w:tab/>
      </w:r>
      <w:r w:rsidR="000D02D4">
        <w:rPr>
          <w:sz w:val="22"/>
        </w:rPr>
        <w:t>51</w:t>
      </w:r>
    </w:p>
    <w:tbl>
      <w:tblPr>
        <w:tblW w:w="8100" w:type="dxa"/>
        <w:tblCellSpacing w:w="0" w:type="dxa"/>
        <w:tblCellMar>
          <w:left w:w="0" w:type="dxa"/>
          <w:right w:w="0" w:type="dxa"/>
        </w:tblCellMar>
        <w:tblLook w:val="0000" w:firstRow="0" w:lastRow="0" w:firstColumn="0" w:lastColumn="0" w:noHBand="0" w:noVBand="0"/>
      </w:tblPr>
      <w:tblGrid>
        <w:gridCol w:w="5962"/>
        <w:gridCol w:w="2118"/>
        <w:gridCol w:w="20"/>
      </w:tblGrid>
      <w:tr w:rsidR="003635FA" w14:paraId="19D0AF19" w14:textId="77777777" w:rsidTr="005C65CE">
        <w:trPr>
          <w:gridAfter w:val="1"/>
          <w:wAfter w:w="20" w:type="dxa"/>
          <w:trHeight w:val="263"/>
          <w:tblCellSpacing w:w="0" w:type="dxa"/>
        </w:trPr>
        <w:tc>
          <w:tcPr>
            <w:tcW w:w="5962" w:type="dxa"/>
            <w:vAlign w:val="center"/>
          </w:tcPr>
          <w:p w14:paraId="0092AB9B" w14:textId="49B22C2B" w:rsidR="003635FA" w:rsidRPr="002633A7" w:rsidRDefault="003635FA" w:rsidP="000D02D4">
            <w:pPr>
              <w:rPr>
                <w:sz w:val="22"/>
                <w:szCs w:val="22"/>
                <w:lang w:val="en-US"/>
              </w:rPr>
            </w:pPr>
            <w:r w:rsidRPr="002633A7">
              <w:rPr>
                <w:sz w:val="22"/>
                <w:szCs w:val="22"/>
                <w:lang w:val="en-US"/>
              </w:rPr>
              <w:t xml:space="preserve">Sum of the Times Cited </w:t>
            </w:r>
            <w:hyperlink r:id="rId7" w:tooltip="More information" w:history="1">
              <w:r w:rsidRPr="002633A7">
                <w:rPr>
                  <w:rStyle w:val="Hypertextovodkaz"/>
                  <w:b/>
                  <w:bCs/>
                  <w:sz w:val="22"/>
                  <w:szCs w:val="22"/>
                  <w:lang w:val="en-US"/>
                </w:rPr>
                <w:t>[?]</w:t>
              </w:r>
            </w:hyperlink>
            <w:r w:rsidRPr="002633A7">
              <w:rPr>
                <w:sz w:val="22"/>
                <w:szCs w:val="22"/>
                <w:lang w:val="en-US"/>
              </w:rPr>
              <w:t xml:space="preserve"> :</w:t>
            </w:r>
            <w:r>
              <w:rPr>
                <w:sz w:val="22"/>
                <w:szCs w:val="22"/>
                <w:lang w:val="en-US"/>
              </w:rPr>
              <w:t xml:space="preserve"> </w:t>
            </w:r>
            <w:r w:rsidR="007402E6">
              <w:rPr>
                <w:sz w:val="22"/>
                <w:szCs w:val="22"/>
                <w:lang w:val="en-US"/>
              </w:rPr>
              <w:t>1</w:t>
            </w:r>
            <w:r w:rsidR="000D02D4">
              <w:rPr>
                <w:sz w:val="22"/>
                <w:szCs w:val="22"/>
                <w:lang w:val="en-US"/>
              </w:rPr>
              <w:t>700</w:t>
            </w:r>
          </w:p>
        </w:tc>
        <w:tc>
          <w:tcPr>
            <w:tcW w:w="2118" w:type="dxa"/>
            <w:vAlign w:val="center"/>
          </w:tcPr>
          <w:p w14:paraId="15CDF8DB" w14:textId="77777777" w:rsidR="003635FA" w:rsidRPr="002633A7" w:rsidRDefault="003635FA" w:rsidP="003635FA">
            <w:pPr>
              <w:rPr>
                <w:sz w:val="22"/>
                <w:szCs w:val="22"/>
                <w:lang w:val="en-US"/>
              </w:rPr>
            </w:pPr>
          </w:p>
        </w:tc>
      </w:tr>
      <w:tr w:rsidR="003635FA" w14:paraId="474969BD" w14:textId="77777777" w:rsidTr="005C65CE">
        <w:trPr>
          <w:gridAfter w:val="1"/>
          <w:wAfter w:w="20" w:type="dxa"/>
          <w:trHeight w:val="490"/>
          <w:tblCellSpacing w:w="0" w:type="dxa"/>
        </w:trPr>
        <w:tc>
          <w:tcPr>
            <w:tcW w:w="8080" w:type="dxa"/>
            <w:gridSpan w:val="2"/>
            <w:vAlign w:val="center"/>
          </w:tcPr>
          <w:p w14:paraId="75DA0046" w14:textId="03C401B2" w:rsidR="003635FA" w:rsidRPr="002633A7" w:rsidRDefault="003635FA" w:rsidP="000D02D4">
            <w:pPr>
              <w:rPr>
                <w:sz w:val="22"/>
                <w:szCs w:val="22"/>
                <w:lang w:val="en-US"/>
              </w:rPr>
            </w:pPr>
            <w:r w:rsidRPr="002633A7">
              <w:rPr>
                <w:sz w:val="22"/>
                <w:szCs w:val="22"/>
                <w:lang w:val="en-US"/>
              </w:rPr>
              <w:t xml:space="preserve">Sum of Times Cited without self-citations </w:t>
            </w:r>
            <w:hyperlink r:id="rId8" w:tooltip="More information" w:history="1">
              <w:r w:rsidRPr="002633A7">
                <w:rPr>
                  <w:rStyle w:val="Hypertextovodkaz"/>
                  <w:b/>
                  <w:bCs/>
                  <w:sz w:val="22"/>
                  <w:szCs w:val="22"/>
                  <w:lang w:val="en-US"/>
                </w:rPr>
                <w:t>[?]</w:t>
              </w:r>
            </w:hyperlink>
            <w:r w:rsidRPr="002633A7">
              <w:rPr>
                <w:sz w:val="22"/>
                <w:szCs w:val="22"/>
                <w:lang w:val="en-US"/>
              </w:rPr>
              <w:t xml:space="preserve"> :</w:t>
            </w:r>
            <w:r>
              <w:rPr>
                <w:sz w:val="22"/>
                <w:szCs w:val="22"/>
                <w:lang w:val="en-US"/>
              </w:rPr>
              <w:t xml:space="preserve">   </w:t>
            </w:r>
            <w:r w:rsidR="000D02D4">
              <w:rPr>
                <w:sz w:val="22"/>
                <w:szCs w:val="22"/>
                <w:lang w:val="en-US"/>
              </w:rPr>
              <w:t>1635</w:t>
            </w:r>
          </w:p>
        </w:tc>
      </w:tr>
      <w:tr w:rsidR="003635FA" w14:paraId="54C746E0" w14:textId="77777777" w:rsidTr="005C65CE">
        <w:trPr>
          <w:trHeight w:val="248"/>
          <w:tblCellSpacing w:w="0" w:type="dxa"/>
        </w:trPr>
        <w:tc>
          <w:tcPr>
            <w:tcW w:w="8080" w:type="dxa"/>
            <w:gridSpan w:val="2"/>
            <w:vAlign w:val="center"/>
          </w:tcPr>
          <w:p w14:paraId="1521E14C" w14:textId="4D99E5F5" w:rsidR="003635FA" w:rsidRDefault="003635FA" w:rsidP="007402E6">
            <w:pPr>
              <w:rPr>
                <w:sz w:val="22"/>
                <w:szCs w:val="22"/>
                <w:lang w:val="en-US"/>
              </w:rPr>
            </w:pPr>
            <w:proofErr w:type="gramStart"/>
            <w:r w:rsidRPr="002633A7">
              <w:rPr>
                <w:sz w:val="22"/>
                <w:szCs w:val="22"/>
                <w:lang w:val="en-US"/>
              </w:rPr>
              <w:t>h-index</w:t>
            </w:r>
            <w:proofErr w:type="gramEnd"/>
            <w:r w:rsidRPr="002633A7">
              <w:rPr>
                <w:sz w:val="22"/>
                <w:szCs w:val="22"/>
                <w:lang w:val="en-US"/>
              </w:rPr>
              <w:t xml:space="preserve"> </w:t>
            </w:r>
            <w:hyperlink r:id="rId9" w:tooltip="More information" w:history="1">
              <w:r w:rsidRPr="002633A7">
                <w:rPr>
                  <w:rStyle w:val="Hypertextovodkaz"/>
                  <w:b/>
                  <w:bCs/>
                  <w:sz w:val="22"/>
                  <w:szCs w:val="22"/>
                  <w:lang w:val="en-US"/>
                </w:rPr>
                <w:t>[?]</w:t>
              </w:r>
            </w:hyperlink>
            <w:r w:rsidRPr="002633A7">
              <w:rPr>
                <w:sz w:val="22"/>
                <w:szCs w:val="22"/>
                <w:lang w:val="en-US"/>
              </w:rPr>
              <w:t xml:space="preserve"> :</w:t>
            </w:r>
            <w:r w:rsidR="00953A91">
              <w:rPr>
                <w:sz w:val="22"/>
                <w:szCs w:val="22"/>
                <w:lang w:val="en-US"/>
              </w:rPr>
              <w:t xml:space="preserve">   2</w:t>
            </w:r>
            <w:r w:rsidR="00A80A58">
              <w:rPr>
                <w:sz w:val="22"/>
                <w:szCs w:val="22"/>
                <w:lang w:val="en-US"/>
              </w:rPr>
              <w:t>2</w:t>
            </w:r>
          </w:p>
          <w:p w14:paraId="666A53E5" w14:textId="592254F3" w:rsidR="007402E6" w:rsidRPr="002633A7" w:rsidRDefault="007402E6" w:rsidP="007402E6">
            <w:pPr>
              <w:rPr>
                <w:sz w:val="22"/>
                <w:szCs w:val="22"/>
                <w:lang w:val="en-US"/>
              </w:rPr>
            </w:pPr>
          </w:p>
        </w:tc>
        <w:tc>
          <w:tcPr>
            <w:tcW w:w="20" w:type="dxa"/>
            <w:vAlign w:val="center"/>
          </w:tcPr>
          <w:p w14:paraId="18216909" w14:textId="77777777" w:rsidR="003635FA" w:rsidRPr="002633A7" w:rsidRDefault="003635FA" w:rsidP="00F925B4">
            <w:pPr>
              <w:rPr>
                <w:sz w:val="22"/>
                <w:szCs w:val="22"/>
                <w:lang w:val="en-US"/>
              </w:rPr>
            </w:pPr>
          </w:p>
        </w:tc>
      </w:tr>
      <w:tr w:rsidR="003635FA" w14:paraId="4887E28F" w14:textId="77777777" w:rsidTr="005C65CE">
        <w:trPr>
          <w:trHeight w:val="527"/>
          <w:tblCellSpacing w:w="0" w:type="dxa"/>
        </w:trPr>
        <w:tc>
          <w:tcPr>
            <w:tcW w:w="8080" w:type="dxa"/>
            <w:gridSpan w:val="2"/>
            <w:vAlign w:val="center"/>
          </w:tcPr>
          <w:p w14:paraId="17236169" w14:textId="26FEF30B" w:rsidR="005C65CE" w:rsidRDefault="003635FA" w:rsidP="005C65CE">
            <w:pPr>
              <w:rPr>
                <w:sz w:val="22"/>
                <w:szCs w:val="22"/>
                <w:lang w:val="en-US"/>
              </w:rPr>
            </w:pPr>
            <w:r w:rsidRPr="00474BDF">
              <w:rPr>
                <w:sz w:val="22"/>
                <w:szCs w:val="22"/>
                <w:lang w:val="en-US"/>
              </w:rPr>
              <w:t>According to Scopus:</w:t>
            </w:r>
            <w:r>
              <w:rPr>
                <w:sz w:val="22"/>
                <w:szCs w:val="22"/>
                <w:lang w:val="en-US"/>
              </w:rPr>
              <w:t xml:space="preserve"> 4</w:t>
            </w:r>
            <w:r w:rsidR="000D02D4">
              <w:rPr>
                <w:sz w:val="22"/>
                <w:szCs w:val="22"/>
                <w:lang w:val="en-US"/>
              </w:rPr>
              <w:t>9</w:t>
            </w:r>
            <w:r w:rsidR="003C70A7">
              <w:rPr>
                <w:sz w:val="22"/>
                <w:szCs w:val="22"/>
                <w:lang w:val="en-US"/>
              </w:rPr>
              <w:t xml:space="preserve"> </w:t>
            </w:r>
            <w:r w:rsidR="00953A91">
              <w:rPr>
                <w:sz w:val="22"/>
                <w:szCs w:val="22"/>
                <w:lang w:val="en-US"/>
              </w:rPr>
              <w:t>articles, H index 2</w:t>
            </w:r>
            <w:r w:rsidR="00D82983">
              <w:rPr>
                <w:sz w:val="22"/>
                <w:szCs w:val="22"/>
                <w:lang w:val="en-US"/>
              </w:rPr>
              <w:t>2</w:t>
            </w:r>
            <w:r>
              <w:rPr>
                <w:sz w:val="22"/>
                <w:szCs w:val="22"/>
                <w:lang w:val="en-US"/>
              </w:rPr>
              <w:t xml:space="preserve"> Citations </w:t>
            </w:r>
            <w:r w:rsidR="00F70BF8">
              <w:rPr>
                <w:sz w:val="22"/>
                <w:szCs w:val="22"/>
                <w:lang w:val="en-US"/>
              </w:rPr>
              <w:t>1</w:t>
            </w:r>
            <w:r w:rsidR="000D02D4">
              <w:rPr>
                <w:sz w:val="22"/>
                <w:szCs w:val="22"/>
                <w:lang w:val="en-US"/>
              </w:rPr>
              <w:t>84</w:t>
            </w:r>
            <w:r w:rsidR="00D82983">
              <w:rPr>
                <w:sz w:val="22"/>
                <w:szCs w:val="22"/>
                <w:lang w:val="en-US"/>
              </w:rPr>
              <w:t>9</w:t>
            </w:r>
          </w:p>
          <w:p w14:paraId="089146A9" w14:textId="02A58127" w:rsidR="003635FA" w:rsidRDefault="003635FA" w:rsidP="007A73E4">
            <w:pPr>
              <w:rPr>
                <w:sz w:val="22"/>
                <w:szCs w:val="22"/>
                <w:lang w:val="en-US"/>
              </w:rPr>
            </w:pPr>
            <w:r>
              <w:rPr>
                <w:sz w:val="22"/>
                <w:szCs w:val="22"/>
                <w:lang w:val="en-US"/>
              </w:rPr>
              <w:t xml:space="preserve"> </w:t>
            </w:r>
            <w:r w:rsidR="006E5B72">
              <w:rPr>
                <w:sz w:val="22"/>
                <w:szCs w:val="22"/>
                <w:lang w:val="en-US"/>
              </w:rPr>
              <w:t>(1</w:t>
            </w:r>
            <w:r w:rsidR="000D02D4">
              <w:rPr>
                <w:sz w:val="22"/>
                <w:szCs w:val="22"/>
                <w:lang w:val="en-US"/>
              </w:rPr>
              <w:t>58</w:t>
            </w:r>
            <w:r w:rsidR="00D82983">
              <w:rPr>
                <w:sz w:val="22"/>
                <w:szCs w:val="22"/>
                <w:lang w:val="en-US"/>
              </w:rPr>
              <w:t>5</w:t>
            </w:r>
            <w:r w:rsidR="006E5B72">
              <w:rPr>
                <w:sz w:val="22"/>
                <w:szCs w:val="22"/>
                <w:lang w:val="en-US"/>
              </w:rPr>
              <w:t xml:space="preserve"> without </w:t>
            </w:r>
            <w:r w:rsidR="009543DE">
              <w:rPr>
                <w:sz w:val="22"/>
                <w:szCs w:val="22"/>
                <w:lang w:val="en-US"/>
              </w:rPr>
              <w:t xml:space="preserve">self </w:t>
            </w:r>
            <w:r w:rsidR="006E5B72">
              <w:rPr>
                <w:sz w:val="22"/>
                <w:szCs w:val="22"/>
                <w:lang w:val="en-US"/>
              </w:rPr>
              <w:t>citations</w:t>
            </w:r>
            <w:r w:rsidR="000D02D4">
              <w:rPr>
                <w:sz w:val="22"/>
                <w:szCs w:val="22"/>
                <w:lang w:val="en-US"/>
              </w:rPr>
              <w:t xml:space="preserve"> of all authors</w:t>
            </w:r>
            <w:bookmarkStart w:id="0" w:name="_GoBack"/>
            <w:bookmarkEnd w:id="0"/>
            <w:r w:rsidR="006E5B72">
              <w:rPr>
                <w:sz w:val="22"/>
                <w:szCs w:val="22"/>
                <w:lang w:val="en-US"/>
              </w:rPr>
              <w:t>)</w:t>
            </w:r>
          </w:p>
          <w:p w14:paraId="4F1C7DA7" w14:textId="77777777" w:rsidR="0083136B" w:rsidRDefault="0083136B" w:rsidP="007A73E4">
            <w:pPr>
              <w:rPr>
                <w:sz w:val="22"/>
                <w:szCs w:val="22"/>
                <w:lang w:val="en-US"/>
              </w:rPr>
            </w:pPr>
          </w:p>
          <w:p w14:paraId="3B6ED9C2" w14:textId="77777777" w:rsidR="006B7A70" w:rsidRPr="006A60E2" w:rsidRDefault="006B7A70" w:rsidP="006B7A70">
            <w:pPr>
              <w:rPr>
                <w:sz w:val="22"/>
                <w:szCs w:val="22"/>
              </w:rPr>
            </w:pPr>
            <w:r w:rsidRPr="006A60E2">
              <w:rPr>
                <w:sz w:val="22"/>
                <w:szCs w:val="22"/>
              </w:rPr>
              <w:t>RESEARCH INTEREST</w:t>
            </w:r>
            <w:r>
              <w:rPr>
                <w:sz w:val="22"/>
                <w:szCs w:val="22"/>
              </w:rPr>
              <w:t xml:space="preserve"> - EXPERTISE</w:t>
            </w:r>
          </w:p>
          <w:p w14:paraId="48064401" w14:textId="1AFAA231" w:rsidR="0083136B" w:rsidRPr="006B7A70" w:rsidRDefault="006B7A70" w:rsidP="006B7A70">
            <w:pPr>
              <w:rPr>
                <w:sz w:val="22"/>
                <w:szCs w:val="22"/>
              </w:rPr>
            </w:pPr>
            <w:r>
              <w:rPr>
                <w:sz w:val="22"/>
                <w:szCs w:val="22"/>
              </w:rPr>
              <w:t>Noble metal nanostructures (nanoparticles, nanoclusters) – engineered and spontaneously formed; zero-valent iron nanoparticles; iron oxide nanoparticles; high-valent oxo-iron; ferrates; nanomaterial wet syntheses; nanomaterial characterization; surface modification of nanostructures; surface coating of nanostructures; functional nanocomposites; Raman and surface-enhanced Raman scattering spectroscopies; UV-vis and infrared absorption spectroscopies; steady-state fluorescence; dynamic light scattering; zeta potential measurements; detection of biomolecules and/or contaminants at low concentration; mechanisms of nanomaterial formation; mechanisms of ferrates transformation; mechanisms of pollutants degradation.</w:t>
            </w:r>
          </w:p>
        </w:tc>
        <w:tc>
          <w:tcPr>
            <w:tcW w:w="20" w:type="dxa"/>
            <w:vAlign w:val="center"/>
          </w:tcPr>
          <w:p w14:paraId="1AAC97AC" w14:textId="77777777" w:rsidR="003635FA" w:rsidRDefault="003635FA" w:rsidP="00F925B4">
            <w:pPr>
              <w:rPr>
                <w:sz w:val="22"/>
                <w:szCs w:val="22"/>
                <w:lang w:val="en-US"/>
              </w:rPr>
            </w:pPr>
          </w:p>
          <w:p w14:paraId="38A87ECB" w14:textId="77777777" w:rsidR="00F638C1" w:rsidRDefault="00F638C1" w:rsidP="00F925B4">
            <w:pPr>
              <w:rPr>
                <w:sz w:val="22"/>
                <w:szCs w:val="22"/>
                <w:lang w:val="en-US"/>
              </w:rPr>
            </w:pPr>
          </w:p>
          <w:p w14:paraId="470EA653" w14:textId="77777777" w:rsidR="00F638C1" w:rsidRDefault="00F638C1" w:rsidP="00F925B4">
            <w:pPr>
              <w:rPr>
                <w:sz w:val="22"/>
                <w:szCs w:val="22"/>
                <w:lang w:val="en-US"/>
              </w:rPr>
            </w:pPr>
          </w:p>
          <w:p w14:paraId="336BC596" w14:textId="3314FBDA" w:rsidR="00F638C1" w:rsidRPr="002633A7" w:rsidRDefault="00F638C1" w:rsidP="00F925B4">
            <w:pPr>
              <w:rPr>
                <w:sz w:val="22"/>
                <w:szCs w:val="22"/>
                <w:lang w:val="en-US"/>
              </w:rPr>
            </w:pPr>
          </w:p>
        </w:tc>
      </w:tr>
      <w:tr w:rsidR="003635FA" w14:paraId="730686C1" w14:textId="77777777" w:rsidTr="005C65CE">
        <w:trPr>
          <w:trHeight w:val="263"/>
          <w:tblCellSpacing w:w="0" w:type="dxa"/>
        </w:trPr>
        <w:tc>
          <w:tcPr>
            <w:tcW w:w="8080" w:type="dxa"/>
            <w:gridSpan w:val="2"/>
            <w:vAlign w:val="center"/>
          </w:tcPr>
          <w:p w14:paraId="200B6457" w14:textId="77777777" w:rsidR="003635FA" w:rsidRPr="002633A7" w:rsidRDefault="003635FA" w:rsidP="00460451">
            <w:pPr>
              <w:rPr>
                <w:sz w:val="22"/>
                <w:szCs w:val="22"/>
                <w:lang w:val="en-US"/>
              </w:rPr>
            </w:pPr>
          </w:p>
        </w:tc>
        <w:tc>
          <w:tcPr>
            <w:tcW w:w="20" w:type="dxa"/>
            <w:vAlign w:val="center"/>
          </w:tcPr>
          <w:p w14:paraId="70150FA8" w14:textId="77777777" w:rsidR="003635FA" w:rsidRPr="002633A7" w:rsidRDefault="003635FA" w:rsidP="00F925B4">
            <w:pPr>
              <w:rPr>
                <w:sz w:val="22"/>
                <w:szCs w:val="22"/>
                <w:lang w:val="en-US"/>
              </w:rPr>
            </w:pPr>
          </w:p>
        </w:tc>
      </w:tr>
    </w:tbl>
    <w:p w14:paraId="5C6C9B83" w14:textId="77777777" w:rsidR="00A3013C" w:rsidRPr="00B957CD" w:rsidRDefault="0096191B" w:rsidP="00243D28">
      <w:pPr>
        <w:rPr>
          <w:sz w:val="22"/>
        </w:rPr>
      </w:pPr>
      <w:r w:rsidRPr="00B957CD">
        <w:rPr>
          <w:sz w:val="22"/>
          <w:highlight w:val="green"/>
        </w:rPr>
        <w:t>EDUCATION</w:t>
      </w:r>
      <w:r w:rsidR="00A3013C" w:rsidRPr="00B957CD">
        <w:rPr>
          <w:b/>
          <w:i/>
          <w:sz w:val="22"/>
        </w:rPr>
        <w:t>:</w:t>
      </w:r>
      <w:r w:rsidR="00A3013C" w:rsidRPr="00B957CD">
        <w:rPr>
          <w:sz w:val="22"/>
        </w:rPr>
        <w:t xml:space="preserve"> </w:t>
      </w:r>
    </w:p>
    <w:p w14:paraId="4D96E51A" w14:textId="2D49AC59" w:rsidR="00B957CD" w:rsidRPr="00B957CD" w:rsidRDefault="00B957CD" w:rsidP="00B957CD">
      <w:pPr>
        <w:numPr>
          <w:ilvl w:val="0"/>
          <w:numId w:val="4"/>
        </w:numPr>
        <w:rPr>
          <w:b/>
          <w:sz w:val="22"/>
        </w:rPr>
      </w:pPr>
      <w:r w:rsidRPr="00B957CD">
        <w:rPr>
          <w:b/>
          <w:sz w:val="22"/>
        </w:rPr>
        <w:t xml:space="preserve">Habilitation </w:t>
      </w:r>
      <w:r w:rsidR="00FE7B22">
        <w:rPr>
          <w:b/>
          <w:sz w:val="22"/>
        </w:rPr>
        <w:t>in</w:t>
      </w:r>
      <w:r w:rsidR="009F337B">
        <w:rPr>
          <w:b/>
          <w:sz w:val="22"/>
        </w:rPr>
        <w:t xml:space="preserve"> physical chemistry</w:t>
      </w:r>
      <w:r w:rsidR="00FE7B22">
        <w:rPr>
          <w:b/>
          <w:sz w:val="22"/>
        </w:rPr>
        <w:t xml:space="preserve"> </w:t>
      </w:r>
      <w:r w:rsidRPr="00B957CD">
        <w:rPr>
          <w:b/>
          <w:sz w:val="22"/>
        </w:rPr>
        <w:t xml:space="preserve">– </w:t>
      </w:r>
      <w:r w:rsidRPr="00B957CD">
        <w:rPr>
          <w:sz w:val="22"/>
        </w:rPr>
        <w:t>1st November</w:t>
      </w:r>
      <w:r w:rsidRPr="00B957CD">
        <w:rPr>
          <w:b/>
          <w:sz w:val="22"/>
        </w:rPr>
        <w:t xml:space="preserve"> 2014 </w:t>
      </w:r>
    </w:p>
    <w:p w14:paraId="30E00198" w14:textId="225365CC" w:rsidR="00AD5DCB" w:rsidRPr="00B957CD" w:rsidRDefault="006A5DA6" w:rsidP="00BE7362">
      <w:pPr>
        <w:numPr>
          <w:ilvl w:val="0"/>
          <w:numId w:val="4"/>
        </w:numPr>
        <w:rPr>
          <w:sz w:val="22"/>
        </w:rPr>
      </w:pPr>
      <w:r w:rsidRPr="00B957CD">
        <w:rPr>
          <w:b/>
          <w:sz w:val="22"/>
        </w:rPr>
        <w:t xml:space="preserve">French-Czech </w:t>
      </w:r>
      <w:r w:rsidR="0059163E">
        <w:rPr>
          <w:b/>
          <w:sz w:val="22"/>
        </w:rPr>
        <w:t xml:space="preserve">co-tutelle </w:t>
      </w:r>
      <w:r w:rsidR="00A3013C" w:rsidRPr="00B957CD">
        <w:rPr>
          <w:b/>
          <w:sz w:val="22"/>
        </w:rPr>
        <w:t>PhD studies</w:t>
      </w:r>
      <w:r w:rsidR="00A3013C" w:rsidRPr="00B957CD">
        <w:rPr>
          <w:sz w:val="22"/>
        </w:rPr>
        <w:t>: september 2003</w:t>
      </w:r>
      <w:r w:rsidR="00A923CE" w:rsidRPr="00B957CD">
        <w:rPr>
          <w:sz w:val="22"/>
        </w:rPr>
        <w:t xml:space="preserve"> – December 2006 </w:t>
      </w:r>
      <w:r w:rsidR="00A3013C" w:rsidRPr="00B957CD">
        <w:rPr>
          <w:sz w:val="22"/>
          <w:u w:val="single"/>
        </w:rPr>
        <w:t xml:space="preserve"> </w:t>
      </w:r>
    </w:p>
    <w:p w14:paraId="1CA9F452" w14:textId="77777777" w:rsidR="00AD5DCB" w:rsidRPr="00B957CD" w:rsidRDefault="00863A44" w:rsidP="00BE7362">
      <w:pPr>
        <w:ind w:left="360"/>
        <w:rPr>
          <w:sz w:val="22"/>
        </w:rPr>
      </w:pPr>
      <w:r w:rsidRPr="00B957CD">
        <w:rPr>
          <w:sz w:val="22"/>
        </w:rPr>
        <w:t xml:space="preserve">a/ </w:t>
      </w:r>
      <w:r w:rsidR="00A3013C" w:rsidRPr="00B957CD">
        <w:rPr>
          <w:i/>
          <w:sz w:val="22"/>
        </w:rPr>
        <w:t>University Paris VI (Pierre et Marie Curie)</w:t>
      </w:r>
      <w:r w:rsidR="00A3013C" w:rsidRPr="00B957CD">
        <w:rPr>
          <w:sz w:val="22"/>
        </w:rPr>
        <w:t xml:space="preserve"> at the INTER///BIO (Interface of Physics, Chemistry and Computing Science wit</w:t>
      </w:r>
      <w:r w:rsidR="003D0A39" w:rsidRPr="00B957CD">
        <w:rPr>
          <w:sz w:val="22"/>
        </w:rPr>
        <w:t>h Biology)</w:t>
      </w:r>
      <w:r w:rsidR="00A3013C" w:rsidRPr="00B957CD">
        <w:rPr>
          <w:sz w:val="22"/>
        </w:rPr>
        <w:t>. Research made at</w:t>
      </w:r>
      <w:r w:rsidR="00A3013C" w:rsidRPr="00B957CD">
        <w:rPr>
          <w:sz w:val="22"/>
          <w:u w:val="single"/>
        </w:rPr>
        <w:t xml:space="preserve"> </w:t>
      </w:r>
      <w:r w:rsidR="00A3013C" w:rsidRPr="00B957CD">
        <w:rPr>
          <w:i/>
          <w:sz w:val="22"/>
        </w:rPr>
        <w:t xml:space="preserve">BioMoCeTi </w:t>
      </w:r>
      <w:r w:rsidR="00A3013C" w:rsidRPr="00B957CD">
        <w:rPr>
          <w:sz w:val="22"/>
        </w:rPr>
        <w:t xml:space="preserve">(Biophysique Moléculaire, Cellulaire et Tissulaire) laboratory (located at </w:t>
      </w:r>
      <w:r w:rsidR="006A5DA6" w:rsidRPr="00B957CD">
        <w:rPr>
          <w:sz w:val="22"/>
        </w:rPr>
        <w:t>GENOPOLE Campus 1, 91030 Evry</w:t>
      </w:r>
      <w:r w:rsidR="00A3013C" w:rsidRPr="00B957CD">
        <w:rPr>
          <w:sz w:val="22"/>
        </w:rPr>
        <w:t>)</w:t>
      </w:r>
      <w:r w:rsidR="003D0A39" w:rsidRPr="00B957CD">
        <w:rPr>
          <w:sz w:val="22"/>
        </w:rPr>
        <w:t xml:space="preserve">. French supervisor = </w:t>
      </w:r>
      <w:r w:rsidR="00A3013C" w:rsidRPr="00B957CD">
        <w:rPr>
          <w:i/>
          <w:sz w:val="22"/>
        </w:rPr>
        <w:t>Prof. Pierre-Yves Turpin</w:t>
      </w:r>
      <w:r w:rsidR="00AD5DCB" w:rsidRPr="00B957CD">
        <w:rPr>
          <w:sz w:val="22"/>
        </w:rPr>
        <w:t>.</w:t>
      </w:r>
    </w:p>
    <w:p w14:paraId="3F0EA7EF" w14:textId="77777777" w:rsidR="00A3013C" w:rsidRPr="00B957CD" w:rsidRDefault="00863A44" w:rsidP="00BE7362">
      <w:pPr>
        <w:ind w:left="360"/>
        <w:rPr>
          <w:sz w:val="22"/>
        </w:rPr>
      </w:pPr>
      <w:r w:rsidRPr="00B957CD">
        <w:rPr>
          <w:sz w:val="22"/>
        </w:rPr>
        <w:t>b/</w:t>
      </w:r>
      <w:r w:rsidR="00A3013C" w:rsidRPr="00B957CD">
        <w:rPr>
          <w:sz w:val="22"/>
        </w:rPr>
        <w:t xml:space="preserve"> </w:t>
      </w:r>
      <w:r w:rsidR="00A3013C" w:rsidRPr="00B957CD">
        <w:rPr>
          <w:i/>
          <w:sz w:val="22"/>
        </w:rPr>
        <w:t>Charles University in Prague</w:t>
      </w:r>
      <w:r w:rsidR="006A5DA6" w:rsidRPr="00B957CD">
        <w:rPr>
          <w:i/>
          <w:sz w:val="22"/>
        </w:rPr>
        <w:t>,Faculty of Science, Dept.</w:t>
      </w:r>
      <w:r w:rsidR="00A3013C" w:rsidRPr="00B957CD">
        <w:rPr>
          <w:i/>
          <w:sz w:val="22"/>
        </w:rPr>
        <w:t xml:space="preserve"> of Physical and Macromolecular chemistry</w:t>
      </w:r>
      <w:r w:rsidR="003D0A39" w:rsidRPr="00B957CD">
        <w:rPr>
          <w:sz w:val="22"/>
        </w:rPr>
        <w:t xml:space="preserve">. Czech </w:t>
      </w:r>
      <w:r w:rsidR="00AD5DCB" w:rsidRPr="00B957CD">
        <w:rPr>
          <w:sz w:val="22"/>
        </w:rPr>
        <w:t>supervisor</w:t>
      </w:r>
      <w:r w:rsidR="003D0A39" w:rsidRPr="00B957CD">
        <w:rPr>
          <w:sz w:val="22"/>
        </w:rPr>
        <w:t xml:space="preserve"> =</w:t>
      </w:r>
      <w:r w:rsidR="00A3013C" w:rsidRPr="00B957CD">
        <w:rPr>
          <w:sz w:val="22"/>
        </w:rPr>
        <w:t xml:space="preserve"> </w:t>
      </w:r>
      <w:r w:rsidR="00A3013C" w:rsidRPr="00B957CD">
        <w:rPr>
          <w:i/>
          <w:sz w:val="22"/>
        </w:rPr>
        <w:t>Prof. Blanka Vl</w:t>
      </w:r>
      <w:r w:rsidR="003D0A39" w:rsidRPr="00B957CD">
        <w:rPr>
          <w:i/>
          <w:sz w:val="22"/>
        </w:rPr>
        <w:t>čková</w:t>
      </w:r>
      <w:r w:rsidR="00AD5DCB" w:rsidRPr="00B957CD">
        <w:rPr>
          <w:sz w:val="22"/>
        </w:rPr>
        <w:t>.</w:t>
      </w:r>
    </w:p>
    <w:p w14:paraId="304D53DE" w14:textId="77777777" w:rsidR="00B95A4B" w:rsidRPr="00B957CD" w:rsidRDefault="00B95A4B" w:rsidP="00B95A4B">
      <w:pPr>
        <w:numPr>
          <w:ilvl w:val="0"/>
          <w:numId w:val="4"/>
        </w:numPr>
        <w:rPr>
          <w:sz w:val="22"/>
        </w:rPr>
      </w:pPr>
      <w:r w:rsidRPr="00B957CD">
        <w:rPr>
          <w:sz w:val="22"/>
        </w:rPr>
        <w:t xml:space="preserve">2007 = RNDr. </w:t>
      </w:r>
      <w:r w:rsidRPr="00B957CD">
        <w:rPr>
          <w:i/>
          <w:sz w:val="22"/>
        </w:rPr>
        <w:t>Charles University in Prague,Faculty of Science, Dept. of Physical and Macromolecular chemistry</w:t>
      </w:r>
      <w:r w:rsidRPr="00B957CD">
        <w:rPr>
          <w:sz w:val="22"/>
        </w:rPr>
        <w:t>.</w:t>
      </w:r>
    </w:p>
    <w:p w14:paraId="21972F89" w14:textId="77777777" w:rsidR="00B95A4B" w:rsidRPr="00B957CD" w:rsidRDefault="00B95A4B" w:rsidP="00B95A4B">
      <w:pPr>
        <w:numPr>
          <w:ilvl w:val="0"/>
          <w:numId w:val="4"/>
        </w:numPr>
        <w:rPr>
          <w:sz w:val="22"/>
        </w:rPr>
      </w:pPr>
      <w:r w:rsidRPr="00B957CD">
        <w:rPr>
          <w:b/>
          <w:sz w:val="22"/>
        </w:rPr>
        <w:t>Master degree</w:t>
      </w:r>
      <w:r w:rsidRPr="00B957CD">
        <w:rPr>
          <w:sz w:val="22"/>
        </w:rPr>
        <w:t xml:space="preserve">: 1998- 2003 </w:t>
      </w:r>
    </w:p>
    <w:p w14:paraId="400763FA" w14:textId="77777777" w:rsidR="00B95A4B" w:rsidRPr="00B957CD" w:rsidRDefault="00B95A4B" w:rsidP="00B95A4B">
      <w:pPr>
        <w:ind w:left="360"/>
        <w:rPr>
          <w:sz w:val="22"/>
        </w:rPr>
      </w:pPr>
      <w:r w:rsidRPr="00B957CD">
        <w:rPr>
          <w:i/>
          <w:sz w:val="22"/>
        </w:rPr>
        <w:t>Department of Physical and Macromolecular chemistry of the Faculty of Science at Charles University in Prague</w:t>
      </w:r>
      <w:r w:rsidRPr="00B957CD">
        <w:rPr>
          <w:sz w:val="22"/>
        </w:rPr>
        <w:t xml:space="preserve"> – Studies </w:t>
      </w:r>
      <w:r w:rsidRPr="00B957CD">
        <w:rPr>
          <w:i/>
          <w:sz w:val="22"/>
        </w:rPr>
        <w:t>summa cum laude</w:t>
      </w:r>
    </w:p>
    <w:p w14:paraId="7693330D" w14:textId="77777777" w:rsidR="00B95A4B" w:rsidRPr="00B957CD" w:rsidRDefault="00B95A4B" w:rsidP="00B95A4B">
      <w:pPr>
        <w:ind w:left="360" w:firstLine="348"/>
        <w:rPr>
          <w:sz w:val="22"/>
        </w:rPr>
      </w:pPr>
      <w:r w:rsidRPr="00B957CD">
        <w:rPr>
          <w:sz w:val="22"/>
        </w:rPr>
        <w:t xml:space="preserve">final exams: physical chemistry, chemical physics and macromolecular chemistry. </w:t>
      </w:r>
    </w:p>
    <w:p w14:paraId="081A73A2" w14:textId="77777777" w:rsidR="00B95A4B" w:rsidRPr="00B957CD" w:rsidRDefault="00B95A4B" w:rsidP="00B95A4B">
      <w:pPr>
        <w:ind w:left="709"/>
        <w:rPr>
          <w:sz w:val="22"/>
        </w:rPr>
      </w:pPr>
      <w:r w:rsidRPr="00B957CD">
        <w:rPr>
          <w:sz w:val="22"/>
        </w:rPr>
        <w:t xml:space="preserve">Diploma Thesis entitled „SERS-active systems generated by silver nanoparticle growth in the presence of adsorbates“ under the supervision of </w:t>
      </w:r>
      <w:r w:rsidRPr="00B957CD">
        <w:rPr>
          <w:i/>
          <w:sz w:val="22"/>
        </w:rPr>
        <w:t>Prof. Blanka Vlčková</w:t>
      </w:r>
      <w:r w:rsidRPr="00B957CD">
        <w:rPr>
          <w:sz w:val="22"/>
        </w:rPr>
        <w:t>.</w:t>
      </w:r>
    </w:p>
    <w:p w14:paraId="79D2D5B4" w14:textId="77777777" w:rsidR="00A07B92" w:rsidRPr="00B957CD" w:rsidRDefault="00A07B92" w:rsidP="00B95A4B">
      <w:pPr>
        <w:ind w:left="709"/>
        <w:rPr>
          <w:sz w:val="22"/>
        </w:rPr>
      </w:pPr>
    </w:p>
    <w:p w14:paraId="285D6203" w14:textId="77777777" w:rsidR="00A95096" w:rsidRDefault="00A95096" w:rsidP="00BE7362">
      <w:pPr>
        <w:rPr>
          <w:sz w:val="22"/>
        </w:rPr>
      </w:pPr>
      <w:r w:rsidRPr="00080E6D">
        <w:rPr>
          <w:rFonts w:ascii="Arial" w:hAnsi="Arial" w:cs="Arial"/>
          <w:sz w:val="22"/>
          <w:highlight w:val="green"/>
        </w:rPr>
        <w:t>EMPLOYMENT</w:t>
      </w:r>
      <w:r>
        <w:rPr>
          <w:b/>
          <w:i/>
          <w:sz w:val="22"/>
        </w:rPr>
        <w:t>:</w:t>
      </w:r>
      <w:r>
        <w:rPr>
          <w:sz w:val="22"/>
        </w:rPr>
        <w:t xml:space="preserve"> </w:t>
      </w:r>
    </w:p>
    <w:p w14:paraId="2185DE3D" w14:textId="77777777" w:rsidR="00A3013C" w:rsidRPr="00B957CD" w:rsidRDefault="00A3013C" w:rsidP="00B957CD">
      <w:pPr>
        <w:pStyle w:val="Odstavecseseznamem"/>
        <w:numPr>
          <w:ilvl w:val="0"/>
          <w:numId w:val="35"/>
        </w:numPr>
        <w:rPr>
          <w:sz w:val="22"/>
        </w:rPr>
      </w:pPr>
      <w:r w:rsidRPr="00B957CD">
        <w:rPr>
          <w:sz w:val="22"/>
        </w:rPr>
        <w:t xml:space="preserve">December 2006 – </w:t>
      </w:r>
      <w:r w:rsidR="006B1A5A" w:rsidRPr="00B957CD">
        <w:rPr>
          <w:sz w:val="22"/>
        </w:rPr>
        <w:t>June</w:t>
      </w:r>
      <w:r w:rsidRPr="00B957CD">
        <w:rPr>
          <w:sz w:val="22"/>
        </w:rPr>
        <w:t xml:space="preserve"> 200</w:t>
      </w:r>
      <w:r w:rsidR="006B1A5A" w:rsidRPr="00B957CD">
        <w:rPr>
          <w:sz w:val="22"/>
        </w:rPr>
        <w:t>9</w:t>
      </w:r>
      <w:r w:rsidRPr="00B957CD">
        <w:rPr>
          <w:sz w:val="22"/>
        </w:rPr>
        <w:t xml:space="preserve"> = </w:t>
      </w:r>
      <w:r w:rsidRPr="0059163E">
        <w:rPr>
          <w:b/>
          <w:sz w:val="22"/>
        </w:rPr>
        <w:t>Postdoctoral fellow</w:t>
      </w:r>
      <w:r w:rsidRPr="00B957CD">
        <w:rPr>
          <w:sz w:val="22"/>
        </w:rPr>
        <w:t xml:space="preserve"> </w:t>
      </w:r>
      <w:r w:rsidR="00B957CD" w:rsidRPr="00B957CD">
        <w:rPr>
          <w:sz w:val="22"/>
        </w:rPr>
        <w:t xml:space="preserve">- </w:t>
      </w:r>
      <w:r w:rsidRPr="00B957CD">
        <w:rPr>
          <w:sz w:val="22"/>
        </w:rPr>
        <w:t xml:space="preserve">project Nanopolysolar, Dept. of Electronic phenomena, Polymer materials, Institute of Macromolecular Chemistry, Academy of Sciences Czech Republic, </w:t>
      </w:r>
      <w:r w:rsidR="00D84FF5" w:rsidRPr="00B957CD">
        <w:rPr>
          <w:sz w:val="22"/>
        </w:rPr>
        <w:t>Heyrovsky sq. 2, Prague 6</w:t>
      </w:r>
      <w:r w:rsidRPr="00B957CD">
        <w:rPr>
          <w:sz w:val="22"/>
        </w:rPr>
        <w:t>, Czech Republic</w:t>
      </w:r>
    </w:p>
    <w:p w14:paraId="27AB9923" w14:textId="77777777" w:rsidR="00B957CD" w:rsidRPr="0059163E" w:rsidRDefault="00286426" w:rsidP="008D2A55">
      <w:pPr>
        <w:numPr>
          <w:ilvl w:val="0"/>
          <w:numId w:val="13"/>
        </w:numPr>
        <w:autoSpaceDE w:val="0"/>
        <w:autoSpaceDN w:val="0"/>
        <w:adjustRightInd w:val="0"/>
        <w:rPr>
          <w:sz w:val="22"/>
        </w:rPr>
      </w:pPr>
      <w:r w:rsidRPr="00B957CD">
        <w:rPr>
          <w:sz w:val="22"/>
        </w:rPr>
        <w:lastRenderedPageBreak/>
        <w:t>September 2008 –</w:t>
      </w:r>
      <w:r w:rsidR="00A3013C" w:rsidRPr="00B957CD">
        <w:rPr>
          <w:sz w:val="22"/>
        </w:rPr>
        <w:t xml:space="preserve"> June 2009 </w:t>
      </w:r>
      <w:r w:rsidR="00A3013C" w:rsidRPr="00B957CD">
        <w:rPr>
          <w:b/>
          <w:i/>
          <w:sz w:val="22"/>
        </w:rPr>
        <w:t xml:space="preserve">= </w:t>
      </w:r>
      <w:r w:rsidR="00A3013C" w:rsidRPr="0059163E">
        <w:rPr>
          <w:b/>
          <w:sz w:val="22"/>
        </w:rPr>
        <w:t xml:space="preserve">Fulbright Scholarship </w:t>
      </w:r>
      <w:r w:rsidR="00AF7D57" w:rsidRPr="0059163E">
        <w:rPr>
          <w:b/>
          <w:sz w:val="22"/>
        </w:rPr>
        <w:t>for</w:t>
      </w:r>
      <w:r w:rsidR="00D84FF5" w:rsidRPr="0059163E">
        <w:rPr>
          <w:b/>
          <w:sz w:val="22"/>
        </w:rPr>
        <w:t xml:space="preserve"> researcher</w:t>
      </w:r>
      <w:r w:rsidR="00AF7D57" w:rsidRPr="0059163E">
        <w:rPr>
          <w:b/>
          <w:sz w:val="22"/>
        </w:rPr>
        <w:t>s</w:t>
      </w:r>
      <w:r w:rsidR="00B957CD" w:rsidRPr="00B957CD">
        <w:rPr>
          <w:b/>
          <w:i/>
          <w:sz w:val="22"/>
        </w:rPr>
        <w:t xml:space="preserve"> </w:t>
      </w:r>
      <w:r w:rsidR="00A3013C" w:rsidRPr="00B957CD">
        <w:rPr>
          <w:sz w:val="22"/>
        </w:rPr>
        <w:t>(</w:t>
      </w:r>
      <w:r w:rsidR="0096191B" w:rsidRPr="00B957CD">
        <w:rPr>
          <w:sz w:val="22"/>
          <w:szCs w:val="22"/>
        </w:rPr>
        <w:t xml:space="preserve">topic </w:t>
      </w:r>
      <w:r w:rsidR="00A3013C" w:rsidRPr="00B957CD">
        <w:rPr>
          <w:sz w:val="22"/>
          <w:szCs w:val="22"/>
        </w:rPr>
        <w:t>of the project: „</w:t>
      </w:r>
      <w:r w:rsidR="00A3013C" w:rsidRPr="00B957CD">
        <w:rPr>
          <w:rFonts w:eastAsia="Batang"/>
          <w:sz w:val="22"/>
          <w:szCs w:val="22"/>
          <w:lang w:val="en-US" w:eastAsia="ko-KR"/>
        </w:rPr>
        <w:t>Investigation of charge transfer in semiconductive polymer, metal nanoparticle and chromophore nanocomposites for application in organic solar cells”)</w:t>
      </w:r>
      <w:r w:rsidR="00D84FF5" w:rsidRPr="00B957CD">
        <w:rPr>
          <w:sz w:val="22"/>
        </w:rPr>
        <w:t xml:space="preserve"> in the group of </w:t>
      </w:r>
      <w:r w:rsidR="00D84FF5" w:rsidRPr="0059163E">
        <w:rPr>
          <w:sz w:val="22"/>
        </w:rPr>
        <w:t>prof. Nguyen</w:t>
      </w:r>
      <w:r w:rsidR="00A3013C" w:rsidRPr="0059163E">
        <w:rPr>
          <w:sz w:val="22"/>
        </w:rPr>
        <w:t>,</w:t>
      </w:r>
      <w:r w:rsidR="007022B7" w:rsidRPr="0059163E">
        <w:rPr>
          <w:sz w:val="22"/>
        </w:rPr>
        <w:t xml:space="preserve"> Institute for Polymers and Organic Solids,</w:t>
      </w:r>
      <w:r w:rsidR="006769AC" w:rsidRPr="0059163E">
        <w:rPr>
          <w:sz w:val="22"/>
        </w:rPr>
        <w:t xml:space="preserve"> UCSB, 93106</w:t>
      </w:r>
      <w:r w:rsidR="00A3013C" w:rsidRPr="0059163E">
        <w:rPr>
          <w:sz w:val="22"/>
        </w:rPr>
        <w:t xml:space="preserve"> Santa Barbara, California, USA</w:t>
      </w:r>
      <w:r w:rsidR="003C46F6" w:rsidRPr="0059163E">
        <w:rPr>
          <w:sz w:val="22"/>
        </w:rPr>
        <w:t>.</w:t>
      </w:r>
    </w:p>
    <w:p w14:paraId="7D1E986C" w14:textId="77777777" w:rsidR="003C46F6" w:rsidRPr="00B957CD" w:rsidRDefault="00E832F4" w:rsidP="008D2A55">
      <w:pPr>
        <w:numPr>
          <w:ilvl w:val="0"/>
          <w:numId w:val="13"/>
        </w:numPr>
        <w:autoSpaceDE w:val="0"/>
        <w:autoSpaceDN w:val="0"/>
        <w:adjustRightInd w:val="0"/>
        <w:rPr>
          <w:sz w:val="22"/>
        </w:rPr>
      </w:pPr>
      <w:r w:rsidRPr="00B957CD">
        <w:rPr>
          <w:sz w:val="22"/>
        </w:rPr>
        <w:t>July 2009</w:t>
      </w:r>
      <w:r w:rsidR="00CC7697" w:rsidRPr="00B957CD">
        <w:rPr>
          <w:sz w:val="22"/>
        </w:rPr>
        <w:t xml:space="preserve"> – August 2010 </w:t>
      </w:r>
      <w:r w:rsidRPr="00B957CD">
        <w:rPr>
          <w:sz w:val="22"/>
        </w:rPr>
        <w:t xml:space="preserve">= </w:t>
      </w:r>
      <w:r w:rsidR="00F1488F" w:rsidRPr="00B957CD">
        <w:rPr>
          <w:b/>
          <w:sz w:val="22"/>
        </w:rPr>
        <w:t xml:space="preserve">junior </w:t>
      </w:r>
      <w:r w:rsidRPr="00B957CD">
        <w:rPr>
          <w:b/>
          <w:sz w:val="22"/>
        </w:rPr>
        <w:t>researcher</w:t>
      </w:r>
      <w:r w:rsidRPr="00B957CD">
        <w:rPr>
          <w:sz w:val="22"/>
        </w:rPr>
        <w:t xml:space="preserve"> </w:t>
      </w:r>
      <w:r w:rsidR="00654F07">
        <w:rPr>
          <w:sz w:val="22"/>
        </w:rPr>
        <w:t>at</w:t>
      </w:r>
      <w:r w:rsidRPr="00B957CD">
        <w:rPr>
          <w:sz w:val="22"/>
        </w:rPr>
        <w:t xml:space="preserve"> Department of Physical Chemistry and Cent</w:t>
      </w:r>
      <w:r w:rsidR="00AE1AAA" w:rsidRPr="00B957CD">
        <w:rPr>
          <w:sz w:val="22"/>
        </w:rPr>
        <w:t>re for</w:t>
      </w:r>
      <w:r w:rsidRPr="00B957CD">
        <w:rPr>
          <w:sz w:val="22"/>
        </w:rPr>
        <w:t xml:space="preserve"> Nanomaterials Research, </w:t>
      </w:r>
      <w:r w:rsidR="00F612E5" w:rsidRPr="00B957CD">
        <w:rPr>
          <w:sz w:val="22"/>
        </w:rPr>
        <w:t xml:space="preserve">Faculty of Science, </w:t>
      </w:r>
      <w:r w:rsidRPr="00B957CD">
        <w:rPr>
          <w:sz w:val="22"/>
        </w:rPr>
        <w:t>Palacky University, Olomouc, Czech Republic.</w:t>
      </w:r>
    </w:p>
    <w:p w14:paraId="19CA56BB" w14:textId="77777777" w:rsidR="00DA7A0F" w:rsidRDefault="00CC7697" w:rsidP="00DA7A0F">
      <w:pPr>
        <w:numPr>
          <w:ilvl w:val="0"/>
          <w:numId w:val="13"/>
        </w:numPr>
        <w:rPr>
          <w:sz w:val="22"/>
        </w:rPr>
      </w:pPr>
      <w:r>
        <w:rPr>
          <w:sz w:val="22"/>
        </w:rPr>
        <w:t xml:space="preserve">September 2010 – </w:t>
      </w:r>
      <w:r w:rsidR="00B957CD">
        <w:rPr>
          <w:sz w:val="22"/>
        </w:rPr>
        <w:t>August 2016</w:t>
      </w:r>
      <w:r>
        <w:rPr>
          <w:sz w:val="22"/>
        </w:rPr>
        <w:t xml:space="preserve"> = </w:t>
      </w:r>
      <w:r w:rsidRPr="00F1488F">
        <w:rPr>
          <w:b/>
          <w:sz w:val="22"/>
        </w:rPr>
        <w:t>assistant professor</w:t>
      </w:r>
      <w:r>
        <w:rPr>
          <w:sz w:val="22"/>
        </w:rPr>
        <w:t xml:space="preserve"> </w:t>
      </w:r>
      <w:r w:rsidR="00654F07">
        <w:rPr>
          <w:sz w:val="22"/>
        </w:rPr>
        <w:t>at</w:t>
      </w:r>
      <w:r>
        <w:rPr>
          <w:sz w:val="22"/>
        </w:rPr>
        <w:t xml:space="preserve"> Dept. of Physical Chemistry </w:t>
      </w:r>
      <w:r w:rsidRPr="00F1488F">
        <w:rPr>
          <w:b/>
          <w:sz w:val="22"/>
        </w:rPr>
        <w:t>and junior researcher</w:t>
      </w:r>
      <w:r>
        <w:rPr>
          <w:sz w:val="22"/>
        </w:rPr>
        <w:t xml:space="preserve"> </w:t>
      </w:r>
      <w:r w:rsidR="00654F07">
        <w:rPr>
          <w:sz w:val="22"/>
        </w:rPr>
        <w:t>at</w:t>
      </w:r>
      <w:r>
        <w:rPr>
          <w:sz w:val="22"/>
        </w:rPr>
        <w:t xml:space="preserve"> Centre of Advanced Technologies and Materials</w:t>
      </w:r>
      <w:r w:rsidR="00F1488F">
        <w:rPr>
          <w:sz w:val="22"/>
        </w:rPr>
        <w:t xml:space="preserve"> (RCPTM)</w:t>
      </w:r>
      <w:r>
        <w:rPr>
          <w:sz w:val="22"/>
        </w:rPr>
        <w:t>,</w:t>
      </w:r>
      <w:r w:rsidR="00F612E5">
        <w:rPr>
          <w:sz w:val="22"/>
        </w:rPr>
        <w:t>Faculty of Science,</w:t>
      </w:r>
      <w:r>
        <w:rPr>
          <w:sz w:val="22"/>
        </w:rPr>
        <w:t xml:space="preserve"> Palacky University, Olomouc, CR.</w:t>
      </w:r>
    </w:p>
    <w:p w14:paraId="026E0234" w14:textId="77777777" w:rsidR="00F612E5" w:rsidRDefault="00B957CD" w:rsidP="00B957CD">
      <w:pPr>
        <w:ind w:left="720"/>
        <w:rPr>
          <w:sz w:val="22"/>
        </w:rPr>
      </w:pPr>
      <w:r>
        <w:rPr>
          <w:sz w:val="22"/>
        </w:rPr>
        <w:t>Note: January</w:t>
      </w:r>
      <w:r w:rsidR="00F612E5">
        <w:rPr>
          <w:sz w:val="22"/>
        </w:rPr>
        <w:t xml:space="preserve"> 2014 – August 2016 = </w:t>
      </w:r>
      <w:r>
        <w:rPr>
          <w:sz w:val="22"/>
        </w:rPr>
        <w:t xml:space="preserve">maternity leave </w:t>
      </w:r>
    </w:p>
    <w:p w14:paraId="51573631" w14:textId="77777777" w:rsidR="00F612E5" w:rsidRPr="0059163E" w:rsidRDefault="00F612E5" w:rsidP="00F612E5">
      <w:pPr>
        <w:numPr>
          <w:ilvl w:val="0"/>
          <w:numId w:val="13"/>
        </w:numPr>
        <w:rPr>
          <w:sz w:val="22"/>
        </w:rPr>
      </w:pPr>
      <w:r>
        <w:rPr>
          <w:sz w:val="22"/>
        </w:rPr>
        <w:t xml:space="preserve">September 2016 </w:t>
      </w:r>
      <w:r w:rsidR="00654F07">
        <w:rPr>
          <w:sz w:val="22"/>
        </w:rPr>
        <w:t>– April 201</w:t>
      </w:r>
      <w:r w:rsidR="00833C7F">
        <w:rPr>
          <w:sz w:val="22"/>
        </w:rPr>
        <w:t>8</w:t>
      </w:r>
      <w:r w:rsidR="00654F07">
        <w:rPr>
          <w:sz w:val="22"/>
        </w:rPr>
        <w:t xml:space="preserve"> </w:t>
      </w:r>
      <w:r w:rsidR="00654F07" w:rsidRPr="0059163E">
        <w:rPr>
          <w:sz w:val="22"/>
        </w:rPr>
        <w:t>=</w:t>
      </w:r>
      <w:r w:rsidRPr="0059163E">
        <w:rPr>
          <w:sz w:val="22"/>
        </w:rPr>
        <w:t xml:space="preserve"> </w:t>
      </w:r>
      <w:r w:rsidR="00B957CD" w:rsidRPr="0059163E">
        <w:rPr>
          <w:sz w:val="22"/>
        </w:rPr>
        <w:t xml:space="preserve">junior researcher </w:t>
      </w:r>
      <w:r w:rsidR="00654F07" w:rsidRPr="0059163E">
        <w:rPr>
          <w:sz w:val="22"/>
        </w:rPr>
        <w:t>at</w:t>
      </w:r>
      <w:r w:rsidR="00B957CD" w:rsidRPr="0059163E">
        <w:rPr>
          <w:sz w:val="22"/>
        </w:rPr>
        <w:t xml:space="preserve"> </w:t>
      </w:r>
      <w:r w:rsidRPr="0059163E">
        <w:rPr>
          <w:sz w:val="22"/>
        </w:rPr>
        <w:t>Dept. Of Biophysics, Faculty of Science, Palacky University in Olomouc</w:t>
      </w:r>
    </w:p>
    <w:p w14:paraId="19C6E393" w14:textId="21674629" w:rsidR="00654F07" w:rsidRDefault="00833C7F" w:rsidP="00833C7F">
      <w:pPr>
        <w:numPr>
          <w:ilvl w:val="0"/>
          <w:numId w:val="13"/>
        </w:numPr>
        <w:rPr>
          <w:sz w:val="22"/>
        </w:rPr>
      </w:pPr>
      <w:r>
        <w:rPr>
          <w:sz w:val="22"/>
        </w:rPr>
        <w:t xml:space="preserve">Since May 2018 </w:t>
      </w:r>
      <w:r w:rsidR="00FF4E41">
        <w:rPr>
          <w:sz w:val="22"/>
        </w:rPr>
        <w:t xml:space="preserve">till </w:t>
      </w:r>
      <w:r w:rsidR="0059163E">
        <w:rPr>
          <w:sz w:val="22"/>
        </w:rPr>
        <w:t>September 2019</w:t>
      </w:r>
      <w:r w:rsidR="00FF4E41">
        <w:rPr>
          <w:sz w:val="22"/>
        </w:rPr>
        <w:t xml:space="preserve"> </w:t>
      </w:r>
      <w:r>
        <w:rPr>
          <w:sz w:val="22"/>
        </w:rPr>
        <w:t xml:space="preserve">= </w:t>
      </w:r>
      <w:r w:rsidRPr="00291109">
        <w:rPr>
          <w:b/>
          <w:sz w:val="22"/>
        </w:rPr>
        <w:t>associate professor</w:t>
      </w:r>
      <w:r>
        <w:rPr>
          <w:sz w:val="22"/>
        </w:rPr>
        <w:t xml:space="preserve"> at Dept. Of Biophysics, Faculty of Science, Palacky University in Olomouc</w:t>
      </w:r>
    </w:p>
    <w:p w14:paraId="51BB6381" w14:textId="1441E7A2" w:rsidR="00FF4E41" w:rsidRDefault="00FF4E41" w:rsidP="00833C7F">
      <w:pPr>
        <w:numPr>
          <w:ilvl w:val="0"/>
          <w:numId w:val="13"/>
        </w:numPr>
        <w:rPr>
          <w:sz w:val="22"/>
        </w:rPr>
      </w:pPr>
      <w:r>
        <w:rPr>
          <w:sz w:val="22"/>
        </w:rPr>
        <w:t>October 2019 – April 2020 = maternity leave</w:t>
      </w:r>
    </w:p>
    <w:p w14:paraId="60D18077" w14:textId="08F1A7D3" w:rsidR="00C768C1" w:rsidRDefault="00C768C1" w:rsidP="00C768C1">
      <w:pPr>
        <w:numPr>
          <w:ilvl w:val="0"/>
          <w:numId w:val="13"/>
        </w:numPr>
        <w:rPr>
          <w:sz w:val="22"/>
        </w:rPr>
      </w:pPr>
      <w:r>
        <w:rPr>
          <w:sz w:val="22"/>
        </w:rPr>
        <w:t xml:space="preserve">May 2020- December 2020 = </w:t>
      </w:r>
      <w:r w:rsidRPr="0059163E">
        <w:rPr>
          <w:sz w:val="22"/>
        </w:rPr>
        <w:t>associate professor at Dept</w:t>
      </w:r>
      <w:r>
        <w:rPr>
          <w:sz w:val="22"/>
        </w:rPr>
        <w:t>. Of Biophysics, Faculty of Science, Palacky University in Olomouc</w:t>
      </w:r>
    </w:p>
    <w:p w14:paraId="1675F779" w14:textId="19E93AB0" w:rsidR="00C768C1" w:rsidRDefault="00C768C1" w:rsidP="00C768C1">
      <w:pPr>
        <w:numPr>
          <w:ilvl w:val="0"/>
          <w:numId w:val="13"/>
        </w:numPr>
        <w:rPr>
          <w:sz w:val="22"/>
        </w:rPr>
      </w:pPr>
      <w:r>
        <w:rPr>
          <w:sz w:val="22"/>
        </w:rPr>
        <w:t xml:space="preserve">From January 2021 = </w:t>
      </w:r>
      <w:r w:rsidRPr="00291109">
        <w:rPr>
          <w:b/>
          <w:sz w:val="22"/>
        </w:rPr>
        <w:t>associate professor</w:t>
      </w:r>
      <w:r>
        <w:rPr>
          <w:sz w:val="22"/>
        </w:rPr>
        <w:t xml:space="preserve"> at Dept. Of Experimental Physics, Faculty of Science, Palacky University in Olomouc</w:t>
      </w:r>
    </w:p>
    <w:p w14:paraId="70609F01" w14:textId="12632D28" w:rsidR="008C3B0A" w:rsidRDefault="008C3B0A" w:rsidP="008C3B0A">
      <w:pPr>
        <w:rPr>
          <w:sz w:val="22"/>
        </w:rPr>
      </w:pPr>
    </w:p>
    <w:p w14:paraId="01C80E3C" w14:textId="55CEB43C" w:rsidR="008C3B0A" w:rsidRPr="00833C7F" w:rsidRDefault="008C3B0A" w:rsidP="008C3B0A">
      <w:pPr>
        <w:rPr>
          <w:sz w:val="22"/>
        </w:rPr>
      </w:pPr>
      <w:r w:rsidRPr="008C3B0A">
        <w:rPr>
          <w:sz w:val="22"/>
          <w:highlight w:val="green"/>
        </w:rPr>
        <w:t>MEMBERSHIP</w:t>
      </w:r>
    </w:p>
    <w:p w14:paraId="575ADB8D" w14:textId="78C701B0" w:rsidR="00575B08" w:rsidRPr="00ED7425" w:rsidRDefault="00A94B01" w:rsidP="00575B08">
      <w:pPr>
        <w:rPr>
          <w:sz w:val="22"/>
          <w:szCs w:val="22"/>
        </w:rPr>
      </w:pPr>
      <w:r>
        <w:rPr>
          <w:sz w:val="22"/>
        </w:rPr>
        <w:t xml:space="preserve">Member of </w:t>
      </w:r>
      <w:r w:rsidRPr="00ED7425">
        <w:rPr>
          <w:sz w:val="22"/>
          <w:szCs w:val="22"/>
        </w:rPr>
        <w:t>Reviewer Board</w:t>
      </w:r>
      <w:r w:rsidR="00575B08" w:rsidRPr="00ED7425">
        <w:rPr>
          <w:sz w:val="22"/>
          <w:szCs w:val="22"/>
        </w:rPr>
        <w:t xml:space="preserve"> of </w:t>
      </w:r>
      <w:r w:rsidR="00575B08" w:rsidRPr="00ED7425">
        <w:rPr>
          <w:i/>
          <w:iCs/>
          <w:sz w:val="22"/>
          <w:szCs w:val="22"/>
        </w:rPr>
        <w:t>Nanomaterials</w:t>
      </w:r>
      <w:r w:rsidR="00575B08" w:rsidRPr="00ED7425">
        <w:rPr>
          <w:sz w:val="22"/>
          <w:szCs w:val="22"/>
        </w:rPr>
        <w:t xml:space="preserve"> (</w:t>
      </w:r>
      <w:r w:rsidR="000E70DD" w:rsidRPr="00ED7425">
        <w:rPr>
          <w:sz w:val="22"/>
          <w:szCs w:val="22"/>
        </w:rPr>
        <w:t xml:space="preserve">1119, </w:t>
      </w:r>
      <w:r w:rsidR="00575B08" w:rsidRPr="00ED7425">
        <w:rPr>
          <w:sz w:val="22"/>
          <w:szCs w:val="22"/>
        </w:rPr>
        <w:t xml:space="preserve">MDPI, Switzeland) </w:t>
      </w:r>
    </w:p>
    <w:p w14:paraId="5C40EC48" w14:textId="290B77B8" w:rsidR="00B21BC1" w:rsidRPr="00ED7425" w:rsidRDefault="00ED7425" w:rsidP="00575B08">
      <w:pPr>
        <w:rPr>
          <w:sz w:val="22"/>
          <w:szCs w:val="22"/>
        </w:rPr>
      </w:pPr>
      <w:r w:rsidRPr="00ED7425">
        <w:rPr>
          <w:sz w:val="22"/>
          <w:szCs w:val="22"/>
        </w:rPr>
        <w:t>Guest</w:t>
      </w:r>
      <w:r w:rsidR="00575B08" w:rsidRPr="00ED7425">
        <w:rPr>
          <w:sz w:val="22"/>
          <w:szCs w:val="22"/>
        </w:rPr>
        <w:t xml:space="preserve"> editor of the special issue</w:t>
      </w:r>
      <w:r w:rsidR="00B21BC1" w:rsidRPr="00ED7425">
        <w:rPr>
          <w:sz w:val="22"/>
          <w:szCs w:val="22"/>
        </w:rPr>
        <w:t>s</w:t>
      </w:r>
      <w:r w:rsidR="00575B08" w:rsidRPr="00ED7425">
        <w:rPr>
          <w:sz w:val="22"/>
          <w:szCs w:val="22"/>
        </w:rPr>
        <w:t xml:space="preserve">: </w:t>
      </w:r>
    </w:p>
    <w:p w14:paraId="0B9AD912" w14:textId="47F6EF46" w:rsidR="0039377F" w:rsidRPr="00ED7425" w:rsidRDefault="000D02D4" w:rsidP="00ED7425">
      <w:pPr>
        <w:pStyle w:val="Odstavecseseznamem"/>
        <w:numPr>
          <w:ilvl w:val="0"/>
          <w:numId w:val="38"/>
        </w:numPr>
        <w:rPr>
          <w:sz w:val="22"/>
          <w:szCs w:val="22"/>
        </w:rPr>
      </w:pPr>
      <w:hyperlink r:id="rId10" w:history="1">
        <w:r w:rsidR="00B21BC1" w:rsidRPr="00ED7425">
          <w:rPr>
            <w:rStyle w:val="Hypertextovodkaz"/>
            <w:sz w:val="22"/>
            <w:szCs w:val="22"/>
          </w:rPr>
          <w:t>Nanomaterials | Special Issue : Preparation and Application of Noble Metal and Semi-Conductive Nanoparticles (mdpi.com)</w:t>
        </w:r>
      </w:hyperlink>
    </w:p>
    <w:p w14:paraId="7E154CD9" w14:textId="5D9C346D" w:rsidR="004F3972" w:rsidRPr="00F15EB1" w:rsidRDefault="000D02D4" w:rsidP="00ED7425">
      <w:pPr>
        <w:pStyle w:val="Odstavecseseznamem"/>
        <w:numPr>
          <w:ilvl w:val="0"/>
          <w:numId w:val="38"/>
        </w:numPr>
        <w:rPr>
          <w:rStyle w:val="Hypertextovodkaz"/>
          <w:sz w:val="22"/>
        </w:rPr>
      </w:pPr>
      <w:hyperlink r:id="rId11" w:history="1">
        <w:r w:rsidR="00575B08" w:rsidRPr="00ED7425">
          <w:rPr>
            <w:rStyle w:val="Hypertextovodkaz"/>
            <w:sz w:val="22"/>
            <w:szCs w:val="22"/>
          </w:rPr>
          <w:t>https://www.mdpi.com/journal/nanomaterials/special_issues/SERS_nano</w:t>
        </w:r>
      </w:hyperlink>
    </w:p>
    <w:p w14:paraId="4C9422A6" w14:textId="27285CD2" w:rsidR="00F15EB1" w:rsidRPr="00026DCB" w:rsidRDefault="00F15EB1" w:rsidP="00F15EB1">
      <w:pPr>
        <w:pStyle w:val="Odstavecseseznamem"/>
        <w:ind w:left="1068"/>
        <w:rPr>
          <w:rStyle w:val="Hypertextovodkaz"/>
          <w:sz w:val="22"/>
        </w:rPr>
      </w:pPr>
      <w:r>
        <w:rPr>
          <w:rStyle w:val="Hypertextovodkaz"/>
          <w:sz w:val="22"/>
        </w:rPr>
        <w:t>entitled: „</w:t>
      </w:r>
      <w:r w:rsidRPr="00F15EB1">
        <w:rPr>
          <w:rStyle w:val="Hypertextovodkaz"/>
          <w:sz w:val="22"/>
        </w:rPr>
        <w:t>SERS/SERRS-Active Nanostructures and Nanocomposites</w:t>
      </w:r>
      <w:r>
        <w:rPr>
          <w:rStyle w:val="Hypertextovodkaz"/>
          <w:sz w:val="22"/>
        </w:rPr>
        <w:t>“</w:t>
      </w:r>
    </w:p>
    <w:p w14:paraId="2D063AB7" w14:textId="20E9F305" w:rsidR="00DC53E9" w:rsidRDefault="00DC53E9" w:rsidP="00575B08">
      <w:pPr>
        <w:rPr>
          <w:rStyle w:val="Hypertextovodkaz"/>
          <w:color w:val="auto"/>
          <w:sz w:val="22"/>
          <w:u w:val="none"/>
        </w:rPr>
      </w:pPr>
      <w:r w:rsidRPr="00DC53E9">
        <w:rPr>
          <w:rStyle w:val="Hypertextovodkaz"/>
          <w:color w:val="auto"/>
          <w:sz w:val="22"/>
          <w:u w:val="none"/>
        </w:rPr>
        <w:t>Member of organizing comitee of ISIAME 2022</w:t>
      </w:r>
      <w:r>
        <w:rPr>
          <w:rStyle w:val="Hypertextovodkaz"/>
          <w:color w:val="auto"/>
          <w:sz w:val="22"/>
          <w:u w:val="none"/>
        </w:rPr>
        <w:t>, 11-16 September 2022, Olomouc, CZ</w:t>
      </w:r>
    </w:p>
    <w:p w14:paraId="4A1CC9CD" w14:textId="0DAEE545" w:rsidR="00026DCB" w:rsidRDefault="00026DCB" w:rsidP="00575B08">
      <w:pPr>
        <w:rPr>
          <w:rStyle w:val="Hypertextovodkaz"/>
          <w:color w:val="auto"/>
          <w:sz w:val="22"/>
          <w:u w:val="none"/>
        </w:rPr>
      </w:pPr>
      <w:r w:rsidRPr="00FC2449">
        <w:rPr>
          <w:rStyle w:val="Hypertextovodkaz"/>
          <w:color w:val="auto"/>
          <w:sz w:val="22"/>
          <w:u w:val="none"/>
        </w:rPr>
        <w:t>Topic editor of MDPI</w:t>
      </w:r>
      <w:r w:rsidR="00F15EB1">
        <w:rPr>
          <w:rStyle w:val="Hypertextovodkaz"/>
          <w:color w:val="auto"/>
          <w:sz w:val="22"/>
          <w:u w:val="none"/>
        </w:rPr>
        <w:t xml:space="preserve"> since Autumn 2022</w:t>
      </w:r>
      <w:r>
        <w:rPr>
          <w:rStyle w:val="Hypertextovodkaz"/>
          <w:color w:val="auto"/>
          <w:sz w:val="22"/>
          <w:u w:val="none"/>
        </w:rPr>
        <w:t xml:space="preserve"> (journals </w:t>
      </w:r>
      <w:r w:rsidR="00CB110B">
        <w:rPr>
          <w:rStyle w:val="Hypertextovodkaz"/>
          <w:color w:val="auto"/>
          <w:sz w:val="22"/>
          <w:u w:val="none"/>
        </w:rPr>
        <w:t xml:space="preserve">IJMS, </w:t>
      </w:r>
      <w:r>
        <w:rPr>
          <w:rStyle w:val="Hypertextovodkaz"/>
          <w:color w:val="auto"/>
          <w:sz w:val="22"/>
          <w:u w:val="none"/>
        </w:rPr>
        <w:t xml:space="preserve">Nanomaterials, Materials, </w:t>
      </w:r>
      <w:r w:rsidR="00CB110B">
        <w:rPr>
          <w:rStyle w:val="Hypertextovodkaz"/>
          <w:color w:val="auto"/>
          <w:sz w:val="22"/>
          <w:u w:val="none"/>
        </w:rPr>
        <w:t>Polymers, Nanomanufacturing</w:t>
      </w:r>
      <w:r>
        <w:rPr>
          <w:rStyle w:val="Hypertextovodkaz"/>
          <w:color w:val="auto"/>
          <w:sz w:val="22"/>
          <w:u w:val="none"/>
        </w:rPr>
        <w:t>) entitled „Functional surface modifications of nanostructures“</w:t>
      </w:r>
      <w:r w:rsidR="00CB110B">
        <w:rPr>
          <w:rStyle w:val="Hypertextovodkaz"/>
          <w:color w:val="auto"/>
          <w:sz w:val="22"/>
          <w:u w:val="none"/>
        </w:rPr>
        <w:t xml:space="preserve"> – </w:t>
      </w:r>
    </w:p>
    <w:p w14:paraId="48B35FDB" w14:textId="77777777" w:rsidR="00CB110B" w:rsidRDefault="000D02D4" w:rsidP="00CB110B">
      <w:hyperlink r:id="rId12" w:history="1">
        <w:r w:rsidR="00CB110B" w:rsidRPr="006F63E3">
          <w:rPr>
            <w:rStyle w:val="Hypertextovodkaz"/>
          </w:rPr>
          <w:t>https://www.mdpi.com/topics/HMM87Q63TK</w:t>
        </w:r>
      </w:hyperlink>
    </w:p>
    <w:p w14:paraId="57119700" w14:textId="77777777" w:rsidR="00B21BC1" w:rsidRDefault="00B21BC1" w:rsidP="00575B08">
      <w:pPr>
        <w:rPr>
          <w:sz w:val="22"/>
        </w:rPr>
      </w:pPr>
    </w:p>
    <w:p w14:paraId="123227DB" w14:textId="77777777" w:rsidR="00A3013C" w:rsidRDefault="00A3013C" w:rsidP="00BE7362">
      <w:pPr>
        <w:rPr>
          <w:sz w:val="22"/>
        </w:rPr>
      </w:pPr>
      <w:r w:rsidRPr="00080E6D">
        <w:rPr>
          <w:rFonts w:ascii="Arial" w:hAnsi="Arial" w:cs="Arial"/>
          <w:sz w:val="22"/>
          <w:highlight w:val="green"/>
        </w:rPr>
        <w:t>L</w:t>
      </w:r>
      <w:r w:rsidR="0070064A" w:rsidRPr="00080E6D">
        <w:rPr>
          <w:rFonts w:ascii="Arial" w:hAnsi="Arial" w:cs="Arial"/>
          <w:sz w:val="22"/>
          <w:highlight w:val="green"/>
        </w:rPr>
        <w:t>ANGUAGES SKILLS</w:t>
      </w:r>
      <w:r>
        <w:rPr>
          <w:sz w:val="22"/>
        </w:rPr>
        <w:t xml:space="preserve"> </w:t>
      </w:r>
    </w:p>
    <w:p w14:paraId="292FBC53" w14:textId="77777777" w:rsidR="00A1491E" w:rsidRDefault="00A1491E" w:rsidP="00BE7362">
      <w:pPr>
        <w:pStyle w:val="Zkladntext2"/>
      </w:pPr>
      <w:r w:rsidRPr="004B3B97">
        <w:rPr>
          <w:b/>
        </w:rPr>
        <w:t>English</w:t>
      </w:r>
      <w:r>
        <w:t xml:space="preserve"> (FCE exam = The first Certificate in English - December 2005)</w:t>
      </w:r>
    </w:p>
    <w:p w14:paraId="275885BC" w14:textId="77777777" w:rsidR="00A3013C" w:rsidRDefault="00A3013C" w:rsidP="00BE7362">
      <w:pPr>
        <w:rPr>
          <w:sz w:val="22"/>
        </w:rPr>
      </w:pPr>
      <w:r w:rsidRPr="004B3B97">
        <w:rPr>
          <w:b/>
          <w:sz w:val="22"/>
        </w:rPr>
        <w:t>French</w:t>
      </w:r>
      <w:r>
        <w:rPr>
          <w:sz w:val="22"/>
        </w:rPr>
        <w:t xml:space="preserve"> (DELF B2 exam = Diplôme d’étude de la langue française - June 2007)</w:t>
      </w:r>
    </w:p>
    <w:p w14:paraId="0A0F3F03" w14:textId="77777777" w:rsidR="00A3013C" w:rsidRDefault="00A3013C" w:rsidP="00BE7362">
      <w:pPr>
        <w:rPr>
          <w:sz w:val="22"/>
        </w:rPr>
      </w:pPr>
      <w:r w:rsidRPr="004B3B97">
        <w:rPr>
          <w:b/>
          <w:sz w:val="22"/>
        </w:rPr>
        <w:t>German</w:t>
      </w:r>
      <w:r>
        <w:rPr>
          <w:sz w:val="22"/>
        </w:rPr>
        <w:t xml:space="preserve"> (</w:t>
      </w:r>
      <w:r w:rsidR="00885D88">
        <w:rPr>
          <w:sz w:val="22"/>
        </w:rPr>
        <w:t>baccalaureate exam -</w:t>
      </w:r>
      <w:r w:rsidR="00683074">
        <w:rPr>
          <w:sz w:val="22"/>
        </w:rPr>
        <w:t xml:space="preserve"> </w:t>
      </w:r>
      <w:r w:rsidR="008519A9">
        <w:rPr>
          <w:sz w:val="22"/>
        </w:rPr>
        <w:t>May 1998</w:t>
      </w:r>
      <w:r>
        <w:rPr>
          <w:sz w:val="22"/>
        </w:rPr>
        <w:t>)</w:t>
      </w:r>
    </w:p>
    <w:p w14:paraId="05F11509" w14:textId="77777777" w:rsidR="00F1488F" w:rsidRDefault="00F1488F" w:rsidP="00F1488F">
      <w:pPr>
        <w:pStyle w:val="Zkladntext2"/>
      </w:pPr>
      <w:r w:rsidRPr="00D057BF">
        <w:rPr>
          <w:b/>
        </w:rPr>
        <w:t>Czech</w:t>
      </w:r>
      <w:r>
        <w:t xml:space="preserve"> (mother tongue)</w:t>
      </w:r>
    </w:p>
    <w:p w14:paraId="0CC09D90" w14:textId="77777777" w:rsidR="000B3330" w:rsidRDefault="000B3330" w:rsidP="00243D28">
      <w:pPr>
        <w:pStyle w:val="Zkladntextodsazen2"/>
        <w:ind w:left="0"/>
        <w:rPr>
          <w:b/>
          <w:sz w:val="22"/>
          <w:lang w:val="en-US"/>
        </w:rPr>
      </w:pPr>
    </w:p>
    <w:p w14:paraId="00C656DD" w14:textId="77777777" w:rsidR="00E96933" w:rsidRPr="00D044D4" w:rsidRDefault="00E96933" w:rsidP="00E96933">
      <w:pPr>
        <w:pStyle w:val="Zkladntextodsazen2"/>
        <w:spacing w:line="276" w:lineRule="auto"/>
        <w:ind w:left="0"/>
        <w:rPr>
          <w:sz w:val="22"/>
          <w:szCs w:val="22"/>
          <w:lang w:val="en-US"/>
        </w:rPr>
      </w:pPr>
      <w:r w:rsidRPr="00E96933">
        <w:rPr>
          <w:sz w:val="22"/>
          <w:szCs w:val="22"/>
          <w:highlight w:val="green"/>
          <w:lang w:val="en-US"/>
        </w:rPr>
        <w:t>PREVIOUS GRANTS and SCHOLARSHIPS</w:t>
      </w:r>
    </w:p>
    <w:p w14:paraId="53FF0160" w14:textId="77777777" w:rsidR="00E96933" w:rsidRPr="00D044D4" w:rsidRDefault="00E96933" w:rsidP="00E96933">
      <w:pPr>
        <w:pStyle w:val="Zkladntextodsazen2"/>
        <w:numPr>
          <w:ilvl w:val="0"/>
          <w:numId w:val="20"/>
        </w:numPr>
        <w:rPr>
          <w:sz w:val="22"/>
          <w:szCs w:val="22"/>
          <w:lang w:val="en-US"/>
        </w:rPr>
      </w:pPr>
      <w:r w:rsidRPr="00D044D4">
        <w:rPr>
          <w:b/>
          <w:sz w:val="22"/>
          <w:szCs w:val="22"/>
          <w:lang w:val="en-US"/>
        </w:rPr>
        <w:t>Barrande</w:t>
      </w:r>
      <w:r w:rsidRPr="00D044D4">
        <w:rPr>
          <w:sz w:val="22"/>
          <w:szCs w:val="22"/>
          <w:lang w:val="en-US"/>
        </w:rPr>
        <w:t xml:space="preserve"> project no. </w:t>
      </w:r>
      <w:r w:rsidRPr="00D044D4">
        <w:rPr>
          <w:b/>
          <w:sz w:val="22"/>
          <w:szCs w:val="22"/>
          <w:lang w:val="en-US"/>
        </w:rPr>
        <w:t>8J20FR024</w:t>
      </w:r>
      <w:r w:rsidRPr="00D044D4">
        <w:rPr>
          <w:sz w:val="22"/>
          <w:szCs w:val="22"/>
          <w:lang w:val="en-US"/>
        </w:rPr>
        <w:t xml:space="preserve"> entitled: “Development and validation of bimetallic hybrid nanoprobes for bio-analytical SERS” awarded by MEYS (156,000 CZK)</w:t>
      </w:r>
    </w:p>
    <w:p w14:paraId="78E49657" w14:textId="77777777" w:rsidR="00E96933" w:rsidRPr="00D044D4" w:rsidRDefault="00E96933" w:rsidP="00E96933">
      <w:pPr>
        <w:pStyle w:val="Zkladntextodsazen2"/>
        <w:numPr>
          <w:ilvl w:val="0"/>
          <w:numId w:val="20"/>
        </w:numPr>
        <w:rPr>
          <w:sz w:val="22"/>
          <w:szCs w:val="22"/>
          <w:lang w:val="en-US"/>
        </w:rPr>
      </w:pPr>
      <w:r w:rsidRPr="00D044D4">
        <w:rPr>
          <w:sz w:val="22"/>
          <w:szCs w:val="22"/>
          <w:lang w:val="en-US"/>
        </w:rPr>
        <w:t>Mentor in PhD student grant</w:t>
      </w:r>
      <w:r w:rsidRPr="00D044D4">
        <w:rPr>
          <w:b/>
          <w:sz w:val="22"/>
          <w:szCs w:val="22"/>
          <w:lang w:val="en-US"/>
        </w:rPr>
        <w:t xml:space="preserve"> (DSGC-2021-0113</w:t>
      </w:r>
      <w:r w:rsidRPr="00D044D4">
        <w:rPr>
          <w:sz w:val="22"/>
          <w:szCs w:val="22"/>
          <w:lang w:val="en-US"/>
        </w:rPr>
        <w:t>) awarded by MEYS (</w:t>
      </w:r>
      <w:r w:rsidRPr="00D044D4">
        <w:rPr>
          <w:sz w:val="22"/>
          <w:szCs w:val="22"/>
          <w:lang w:eastAsia="en-US"/>
        </w:rPr>
        <w:t xml:space="preserve">1.198 </w:t>
      </w:r>
      <w:r w:rsidRPr="00D044D4">
        <w:rPr>
          <w:sz w:val="22"/>
          <w:szCs w:val="22"/>
          <w:lang w:val="en-US"/>
        </w:rPr>
        <w:t>millions</w:t>
      </w:r>
      <w:r w:rsidRPr="00D044D4">
        <w:rPr>
          <w:sz w:val="22"/>
          <w:szCs w:val="22"/>
          <w:lang w:eastAsia="en-US"/>
        </w:rPr>
        <w:t> CZK)</w:t>
      </w:r>
    </w:p>
    <w:p w14:paraId="7468846F" w14:textId="77777777" w:rsidR="00E96933" w:rsidRPr="00D044D4" w:rsidRDefault="00E96933" w:rsidP="00E96933">
      <w:pPr>
        <w:pStyle w:val="Zkladntextodsazen2"/>
        <w:numPr>
          <w:ilvl w:val="0"/>
          <w:numId w:val="20"/>
        </w:numPr>
        <w:rPr>
          <w:sz w:val="22"/>
          <w:szCs w:val="22"/>
          <w:lang w:val="en-US"/>
        </w:rPr>
      </w:pPr>
      <w:r w:rsidRPr="00D044D4">
        <w:rPr>
          <w:b/>
          <w:sz w:val="22"/>
          <w:szCs w:val="22"/>
          <w:lang w:val="en-US"/>
        </w:rPr>
        <w:t>GACR: 19-03207S</w:t>
      </w:r>
      <w:r w:rsidRPr="00D044D4">
        <w:rPr>
          <w:sz w:val="22"/>
          <w:szCs w:val="22"/>
          <w:lang w:val="en-US"/>
        </w:rPr>
        <w:t xml:space="preserve"> (2019-2021) – principal investigator (co-investigator = Assoc. Prof. Ing. Daniel Jirák, Ph.D.): “Bimetallic and trimetallic fluorescent nanoclusters: synthesis, physico-chemical properties, and application in bio-imaging” (whole dotation: 7.510 millions CZK; for UP: 3.627 millions CZK)</w:t>
      </w:r>
    </w:p>
    <w:p w14:paraId="68AD87D7" w14:textId="77777777" w:rsidR="00E96933" w:rsidRPr="00D044D4" w:rsidRDefault="00E96933" w:rsidP="00E96933">
      <w:pPr>
        <w:pStyle w:val="Zkladntextodsazen2"/>
        <w:numPr>
          <w:ilvl w:val="0"/>
          <w:numId w:val="20"/>
        </w:numPr>
        <w:rPr>
          <w:sz w:val="22"/>
          <w:szCs w:val="22"/>
          <w:lang w:val="en-US"/>
        </w:rPr>
      </w:pPr>
      <w:r w:rsidRPr="00D044D4">
        <w:rPr>
          <w:b/>
          <w:sz w:val="22"/>
          <w:szCs w:val="22"/>
          <w:lang w:val="en-US"/>
        </w:rPr>
        <w:t>GACR: P108/11/P657 (2011-2013)</w:t>
      </w:r>
      <w:r w:rsidRPr="00D044D4">
        <w:rPr>
          <w:sz w:val="22"/>
          <w:szCs w:val="22"/>
          <w:lang w:val="en-US"/>
        </w:rPr>
        <w:t xml:space="preserve"> – principal investigator: “Preparation and characterization of new composite materials containing amino acids, iron oxides and silver or gold nanoparticles” (1.296 millions CZK)</w:t>
      </w:r>
    </w:p>
    <w:p w14:paraId="64412423" w14:textId="77777777" w:rsidR="00E96933" w:rsidRPr="00D044D4" w:rsidRDefault="00E96933" w:rsidP="00E96933">
      <w:pPr>
        <w:pStyle w:val="Zkladntextodsazen2"/>
        <w:numPr>
          <w:ilvl w:val="0"/>
          <w:numId w:val="20"/>
        </w:numPr>
        <w:rPr>
          <w:sz w:val="22"/>
          <w:szCs w:val="22"/>
          <w:lang w:val="en-US"/>
        </w:rPr>
      </w:pPr>
      <w:r w:rsidRPr="00D044D4">
        <w:rPr>
          <w:b/>
          <w:sz w:val="22"/>
          <w:szCs w:val="22"/>
          <w:lang w:val="en-US"/>
        </w:rPr>
        <w:t>FRVS A (2011)</w:t>
      </w:r>
      <w:r w:rsidRPr="00D044D4">
        <w:rPr>
          <w:sz w:val="22"/>
          <w:szCs w:val="22"/>
          <w:lang w:val="en-US"/>
        </w:rPr>
        <w:t xml:space="preserve"> – K.S. as a co-investigator; principal investigator = Prof. Michal Otyepka  </w:t>
      </w:r>
    </w:p>
    <w:p w14:paraId="3214352C" w14:textId="77777777" w:rsidR="00E96933" w:rsidRPr="00D044D4" w:rsidRDefault="00E96933" w:rsidP="00E96933">
      <w:pPr>
        <w:pStyle w:val="Zkladntextodsazen2"/>
        <w:numPr>
          <w:ilvl w:val="0"/>
          <w:numId w:val="20"/>
        </w:numPr>
        <w:rPr>
          <w:sz w:val="22"/>
          <w:szCs w:val="22"/>
          <w:lang w:val="en-US"/>
        </w:rPr>
      </w:pPr>
      <w:r w:rsidRPr="00D044D4">
        <w:rPr>
          <w:b/>
          <w:sz w:val="22"/>
          <w:szCs w:val="22"/>
          <w:lang w:val="en-US"/>
        </w:rPr>
        <w:t>MPO TIP project NANORADI (2011-2014)</w:t>
      </w:r>
      <w:r w:rsidRPr="00D044D4">
        <w:rPr>
          <w:sz w:val="22"/>
          <w:szCs w:val="22"/>
          <w:lang w:val="en-US"/>
        </w:rPr>
        <w:t xml:space="preserve"> – K.S. as a </w:t>
      </w:r>
      <w:r>
        <w:rPr>
          <w:sz w:val="22"/>
          <w:szCs w:val="22"/>
          <w:lang w:val="en-US"/>
        </w:rPr>
        <w:t>team member</w:t>
      </w:r>
      <w:r w:rsidRPr="00D044D4">
        <w:rPr>
          <w:sz w:val="22"/>
          <w:szCs w:val="22"/>
          <w:lang w:val="en-US"/>
        </w:rPr>
        <w:t xml:space="preserve"> (on be</w:t>
      </w:r>
      <w:r>
        <w:rPr>
          <w:sz w:val="22"/>
          <w:szCs w:val="22"/>
          <w:lang w:val="en-US"/>
        </w:rPr>
        <w:t>half of Palacký</w:t>
      </w:r>
      <w:r w:rsidRPr="00D044D4">
        <w:rPr>
          <w:sz w:val="22"/>
          <w:szCs w:val="22"/>
          <w:lang w:val="en-US"/>
        </w:rPr>
        <w:t xml:space="preserve"> </w:t>
      </w:r>
      <w:r>
        <w:rPr>
          <w:sz w:val="22"/>
          <w:szCs w:val="22"/>
          <w:lang w:val="en-US"/>
        </w:rPr>
        <w:t xml:space="preserve">University </w:t>
      </w:r>
      <w:r w:rsidRPr="00D044D4">
        <w:rPr>
          <w:sz w:val="22"/>
          <w:szCs w:val="22"/>
          <w:lang w:val="en-US"/>
        </w:rPr>
        <w:t>Olomouc)</w:t>
      </w:r>
    </w:p>
    <w:p w14:paraId="4C48A663" w14:textId="77777777" w:rsidR="00E96933" w:rsidRPr="00D044D4" w:rsidRDefault="00E96933" w:rsidP="00E96933">
      <w:pPr>
        <w:pStyle w:val="Zkladntextodsazen2"/>
        <w:numPr>
          <w:ilvl w:val="0"/>
          <w:numId w:val="20"/>
        </w:numPr>
        <w:rPr>
          <w:sz w:val="22"/>
          <w:szCs w:val="22"/>
          <w:lang w:val="en-US"/>
        </w:rPr>
      </w:pPr>
      <w:r w:rsidRPr="00D044D4">
        <w:rPr>
          <w:b/>
          <w:sz w:val="22"/>
          <w:szCs w:val="22"/>
          <w:lang w:val="en-US"/>
        </w:rPr>
        <w:lastRenderedPageBreak/>
        <w:t xml:space="preserve">Fulbright scholarship for 10-months scientific stay at UCSB </w:t>
      </w:r>
      <w:r w:rsidRPr="00D044D4">
        <w:rPr>
          <w:sz w:val="22"/>
          <w:szCs w:val="22"/>
          <w:lang w:val="en-US"/>
        </w:rPr>
        <w:t>(2008-2009)</w:t>
      </w:r>
    </w:p>
    <w:p w14:paraId="1A23EFCB" w14:textId="77777777" w:rsidR="00E96933" w:rsidRPr="00D044D4" w:rsidRDefault="00E96933" w:rsidP="00E96933">
      <w:pPr>
        <w:pStyle w:val="Zkladntextodsazen2"/>
        <w:numPr>
          <w:ilvl w:val="0"/>
          <w:numId w:val="20"/>
        </w:numPr>
        <w:rPr>
          <w:sz w:val="22"/>
          <w:szCs w:val="22"/>
          <w:lang w:val="en-US"/>
        </w:rPr>
      </w:pPr>
      <w:r w:rsidRPr="00D044D4">
        <w:rPr>
          <w:b/>
          <w:sz w:val="22"/>
          <w:szCs w:val="22"/>
          <w:lang w:val="en-US"/>
        </w:rPr>
        <w:t>Scholarship for French-Czech PhD</w:t>
      </w:r>
      <w:r w:rsidRPr="00D044D4">
        <w:rPr>
          <w:sz w:val="22"/>
          <w:szCs w:val="22"/>
          <w:lang w:val="en-US"/>
        </w:rPr>
        <w:t xml:space="preserve"> studies  (2003-2006)</w:t>
      </w:r>
    </w:p>
    <w:p w14:paraId="43BA9010" w14:textId="77777777" w:rsidR="00E96933" w:rsidRDefault="00E96933" w:rsidP="00D10F2F">
      <w:pPr>
        <w:rPr>
          <w:rFonts w:ascii="Arial" w:hAnsi="Arial" w:cs="Arial"/>
          <w:sz w:val="22"/>
          <w:szCs w:val="22"/>
          <w:highlight w:val="green"/>
          <w:lang w:val="en-US"/>
        </w:rPr>
      </w:pPr>
    </w:p>
    <w:p w14:paraId="654A33E5" w14:textId="6FB311B0" w:rsidR="00D10F2F" w:rsidRPr="004B4147" w:rsidRDefault="00D10F2F" w:rsidP="00D10F2F">
      <w:pPr>
        <w:rPr>
          <w:rFonts w:ascii="Arial" w:hAnsi="Arial" w:cs="Arial"/>
          <w:sz w:val="22"/>
          <w:szCs w:val="22"/>
        </w:rPr>
      </w:pPr>
      <w:r w:rsidRPr="00080E6D">
        <w:rPr>
          <w:rFonts w:ascii="Arial" w:hAnsi="Arial" w:cs="Arial"/>
          <w:sz w:val="22"/>
          <w:szCs w:val="22"/>
          <w:highlight w:val="green"/>
        </w:rPr>
        <w:t>AWARDS</w:t>
      </w:r>
    </w:p>
    <w:p w14:paraId="48C55D8A" w14:textId="77777777" w:rsidR="0048384D" w:rsidRPr="0048384D" w:rsidRDefault="0048384D" w:rsidP="007E01DA">
      <w:pPr>
        <w:pStyle w:val="Odstavecseseznamem"/>
        <w:numPr>
          <w:ilvl w:val="0"/>
          <w:numId w:val="35"/>
        </w:numPr>
        <w:autoSpaceDE w:val="0"/>
        <w:autoSpaceDN w:val="0"/>
        <w:adjustRightInd w:val="0"/>
        <w:rPr>
          <w:sz w:val="22"/>
          <w:szCs w:val="22"/>
        </w:rPr>
      </w:pPr>
      <w:r w:rsidRPr="0048384D">
        <w:rPr>
          <w:rFonts w:ascii="TimesNewRomanPSMT" w:hAnsi="TimesNewRomanPSMT" w:cs="TimesNewRomanPSMT"/>
          <w:sz w:val="22"/>
          <w:szCs w:val="22"/>
        </w:rPr>
        <w:t>Award of the dean of Faculty of Science, Palacký University Olomouc, for pedagogical activities (December 2023)</w:t>
      </w:r>
    </w:p>
    <w:p w14:paraId="21EB85CA" w14:textId="626E9E8C" w:rsidR="0048384D" w:rsidRPr="0048384D" w:rsidRDefault="0048384D" w:rsidP="007E01DA">
      <w:pPr>
        <w:pStyle w:val="Odstavecseseznamem"/>
        <w:numPr>
          <w:ilvl w:val="0"/>
          <w:numId w:val="35"/>
        </w:numPr>
        <w:autoSpaceDE w:val="0"/>
        <w:autoSpaceDN w:val="0"/>
        <w:adjustRightInd w:val="0"/>
        <w:rPr>
          <w:sz w:val="22"/>
          <w:szCs w:val="22"/>
        </w:rPr>
      </w:pPr>
      <w:r w:rsidRPr="0048384D">
        <w:rPr>
          <w:sz w:val="22"/>
          <w:szCs w:val="22"/>
        </w:rPr>
        <w:t>Certificate of Felicitation for phenomenal and worthy oral presentation at “Advanced</w:t>
      </w:r>
    </w:p>
    <w:p w14:paraId="6378528C" w14:textId="56A25A90" w:rsidR="0048384D" w:rsidRPr="0048384D" w:rsidRDefault="0048384D" w:rsidP="0048384D">
      <w:pPr>
        <w:rPr>
          <w:sz w:val="22"/>
          <w:szCs w:val="22"/>
        </w:rPr>
      </w:pPr>
      <w:r>
        <w:rPr>
          <w:sz w:val="22"/>
          <w:szCs w:val="22"/>
        </w:rPr>
        <w:tab/>
      </w:r>
      <w:r w:rsidRPr="0048384D">
        <w:rPr>
          <w:sz w:val="22"/>
          <w:szCs w:val="22"/>
        </w:rPr>
        <w:t>Materials and Processing”, Edinburgh, Scotland during September 7-8, 2017</w:t>
      </w:r>
    </w:p>
    <w:p w14:paraId="1B73B14B" w14:textId="77777777" w:rsidR="0048384D" w:rsidRDefault="0048384D" w:rsidP="0048384D">
      <w:pPr>
        <w:pStyle w:val="Odstavecseseznamem"/>
        <w:numPr>
          <w:ilvl w:val="0"/>
          <w:numId w:val="35"/>
        </w:numPr>
        <w:rPr>
          <w:sz w:val="22"/>
          <w:szCs w:val="22"/>
        </w:rPr>
      </w:pPr>
      <w:r w:rsidRPr="0048384D">
        <w:rPr>
          <w:sz w:val="22"/>
          <w:szCs w:val="22"/>
        </w:rPr>
        <w:t>Reviewer Certificate from the editor of Science of the Total Environment (Fall 2013)</w:t>
      </w:r>
    </w:p>
    <w:p w14:paraId="3D9BE200" w14:textId="77777777" w:rsidR="0048384D" w:rsidRDefault="0048384D" w:rsidP="0048384D">
      <w:pPr>
        <w:pStyle w:val="Odstavecseseznamem"/>
        <w:numPr>
          <w:ilvl w:val="0"/>
          <w:numId w:val="35"/>
        </w:numPr>
        <w:rPr>
          <w:sz w:val="22"/>
          <w:szCs w:val="22"/>
        </w:rPr>
      </w:pPr>
      <w:r w:rsidRPr="0048384D">
        <w:rPr>
          <w:sz w:val="22"/>
          <w:szCs w:val="22"/>
        </w:rPr>
        <w:t>Certificate of Appreciation from American Chemical Society (December 2011)</w:t>
      </w:r>
    </w:p>
    <w:p w14:paraId="7022E46A" w14:textId="0DBA42A8" w:rsidR="0048384D" w:rsidRPr="0048384D" w:rsidRDefault="0048384D" w:rsidP="0048384D">
      <w:pPr>
        <w:pStyle w:val="Odstavecseseznamem"/>
        <w:numPr>
          <w:ilvl w:val="0"/>
          <w:numId w:val="35"/>
        </w:numPr>
        <w:rPr>
          <w:sz w:val="22"/>
          <w:szCs w:val="22"/>
        </w:rPr>
      </w:pPr>
      <w:r w:rsidRPr="0048384D">
        <w:rPr>
          <w:sz w:val="22"/>
          <w:szCs w:val="22"/>
        </w:rPr>
        <w:t>Appreciation of presentation on Asia-Pacific Inter-finish 2010 (10th International Conference</w:t>
      </w:r>
    </w:p>
    <w:p w14:paraId="05A1B61D" w14:textId="2039F1F8" w:rsidR="0048384D" w:rsidRPr="0048384D" w:rsidRDefault="0048384D" w:rsidP="0048384D">
      <w:pPr>
        <w:rPr>
          <w:sz w:val="22"/>
          <w:szCs w:val="22"/>
        </w:rPr>
      </w:pPr>
      <w:r>
        <w:rPr>
          <w:sz w:val="22"/>
          <w:szCs w:val="22"/>
        </w:rPr>
        <w:tab/>
      </w:r>
      <w:r w:rsidRPr="0048384D">
        <w:rPr>
          <w:sz w:val="22"/>
          <w:szCs w:val="22"/>
        </w:rPr>
        <w:t>on Applied Surface Engineering, 5th International Conference of Surface and Interface</w:t>
      </w:r>
    </w:p>
    <w:p w14:paraId="041EB2AB" w14:textId="77777777" w:rsidR="0048384D" w:rsidRDefault="0048384D" w:rsidP="0048384D">
      <w:pPr>
        <w:rPr>
          <w:sz w:val="22"/>
          <w:szCs w:val="22"/>
        </w:rPr>
      </w:pPr>
      <w:r>
        <w:rPr>
          <w:sz w:val="22"/>
          <w:szCs w:val="22"/>
        </w:rPr>
        <w:tab/>
      </w:r>
      <w:r w:rsidRPr="0048384D">
        <w:rPr>
          <w:sz w:val="22"/>
          <w:szCs w:val="22"/>
        </w:rPr>
        <w:t>Science and Engineering) by Singapore Surface Engineering Association (October 2010)</w:t>
      </w:r>
    </w:p>
    <w:p w14:paraId="134AF085" w14:textId="7086F2D4" w:rsidR="0048384D" w:rsidRPr="0048384D" w:rsidRDefault="0048384D" w:rsidP="0048384D">
      <w:pPr>
        <w:pStyle w:val="Odstavecseseznamem"/>
        <w:numPr>
          <w:ilvl w:val="0"/>
          <w:numId w:val="41"/>
        </w:numPr>
        <w:rPr>
          <w:sz w:val="22"/>
          <w:szCs w:val="22"/>
        </w:rPr>
      </w:pPr>
      <w:r w:rsidRPr="0048384D">
        <w:rPr>
          <w:sz w:val="22"/>
          <w:szCs w:val="22"/>
        </w:rPr>
        <w:t>Fulbright scholarship completion (2009)</w:t>
      </w:r>
    </w:p>
    <w:p w14:paraId="3CF9E56D" w14:textId="30757442" w:rsidR="0048384D" w:rsidRPr="0048384D" w:rsidRDefault="0048384D" w:rsidP="0048384D">
      <w:pPr>
        <w:pStyle w:val="Odstavecseseznamem"/>
        <w:numPr>
          <w:ilvl w:val="0"/>
          <w:numId w:val="41"/>
        </w:numPr>
        <w:rPr>
          <w:sz w:val="22"/>
          <w:szCs w:val="22"/>
        </w:rPr>
      </w:pPr>
      <w:r w:rsidRPr="0048384D">
        <w:rPr>
          <w:sz w:val="22"/>
          <w:szCs w:val="22"/>
        </w:rPr>
        <w:t>The best spectroscopic Diploma thesis in the national competition (December 2003), awarded</w:t>
      </w:r>
    </w:p>
    <w:p w14:paraId="4995642A" w14:textId="6B8B378E" w:rsidR="00D10F2F" w:rsidRDefault="0048384D" w:rsidP="0048384D">
      <w:pPr>
        <w:rPr>
          <w:sz w:val="22"/>
          <w:szCs w:val="22"/>
        </w:rPr>
      </w:pPr>
      <w:r>
        <w:rPr>
          <w:sz w:val="22"/>
          <w:szCs w:val="22"/>
        </w:rPr>
        <w:tab/>
      </w:r>
      <w:r w:rsidRPr="0048384D">
        <w:rPr>
          <w:sz w:val="22"/>
          <w:szCs w:val="22"/>
        </w:rPr>
        <w:t xml:space="preserve">by the Spectroscopic Society of </w:t>
      </w:r>
      <w:proofErr w:type="gramStart"/>
      <w:r w:rsidRPr="0048384D">
        <w:rPr>
          <w:sz w:val="22"/>
          <w:szCs w:val="22"/>
        </w:rPr>
        <w:t>J.J.</w:t>
      </w:r>
      <w:proofErr w:type="gramEnd"/>
      <w:r w:rsidRPr="0048384D">
        <w:rPr>
          <w:sz w:val="22"/>
          <w:szCs w:val="22"/>
        </w:rPr>
        <w:t>Marci.</w:t>
      </w:r>
    </w:p>
    <w:p w14:paraId="56DF3CF1" w14:textId="4D31DB37" w:rsidR="0048384D" w:rsidRDefault="0048384D" w:rsidP="0048384D">
      <w:pPr>
        <w:rPr>
          <w:sz w:val="22"/>
          <w:szCs w:val="22"/>
        </w:rPr>
      </w:pPr>
    </w:p>
    <w:p w14:paraId="0CB3BBE1" w14:textId="77777777" w:rsidR="0048384D" w:rsidRDefault="0048384D" w:rsidP="0048384D">
      <w:pPr>
        <w:rPr>
          <w:sz w:val="22"/>
          <w:szCs w:val="22"/>
        </w:rPr>
      </w:pPr>
    </w:p>
    <w:p w14:paraId="0330731B" w14:textId="3797CE8D" w:rsidR="00683074" w:rsidRPr="00D64DAD" w:rsidRDefault="003C46F6" w:rsidP="00BE7362">
      <w:pPr>
        <w:rPr>
          <w:sz w:val="22"/>
          <w:szCs w:val="22"/>
        </w:rPr>
      </w:pPr>
      <w:r w:rsidRPr="00080E6D">
        <w:rPr>
          <w:rFonts w:ascii="Arial" w:hAnsi="Arial" w:cs="Arial"/>
          <w:sz w:val="22"/>
          <w:highlight w:val="green"/>
        </w:rPr>
        <w:t>P</w:t>
      </w:r>
      <w:r w:rsidR="0070064A" w:rsidRPr="00080E6D">
        <w:rPr>
          <w:rFonts w:ascii="Arial" w:hAnsi="Arial" w:cs="Arial"/>
          <w:sz w:val="22"/>
          <w:highlight w:val="green"/>
        </w:rPr>
        <w:t>UBLICATIONS</w:t>
      </w:r>
      <w:r w:rsidR="00683074" w:rsidRPr="00DA1A7E">
        <w:rPr>
          <w:sz w:val="22"/>
          <w:szCs w:val="22"/>
        </w:rPr>
        <w:t xml:space="preserve"> </w:t>
      </w:r>
      <w:r w:rsidR="00D97A1E" w:rsidRPr="00DA1A7E">
        <w:rPr>
          <w:sz w:val="22"/>
          <w:szCs w:val="22"/>
        </w:rPr>
        <w:t>(chronologically</w:t>
      </w:r>
      <w:r w:rsidR="00DC53E9">
        <w:rPr>
          <w:sz w:val="22"/>
          <w:szCs w:val="22"/>
        </w:rPr>
        <w:t xml:space="preserve"> from the latest</w:t>
      </w:r>
      <w:r w:rsidR="00FC2449">
        <w:rPr>
          <w:sz w:val="22"/>
          <w:szCs w:val="22"/>
        </w:rPr>
        <w:t xml:space="preserve">; </w:t>
      </w:r>
      <w:r w:rsidR="00FC2449" w:rsidRPr="00F52076">
        <w:rPr>
          <w:color w:val="0070C0"/>
          <w:sz w:val="22"/>
          <w:szCs w:val="22"/>
        </w:rPr>
        <w:t>book chapters in blue</w:t>
      </w:r>
      <w:r w:rsidR="00FC2449">
        <w:rPr>
          <w:sz w:val="22"/>
          <w:szCs w:val="22"/>
        </w:rPr>
        <w:t xml:space="preserve">, </w:t>
      </w:r>
      <w:r w:rsidR="00FC2449" w:rsidRPr="00F52076">
        <w:rPr>
          <w:color w:val="FF0000"/>
          <w:sz w:val="22"/>
          <w:szCs w:val="22"/>
        </w:rPr>
        <w:t>monography in red</w:t>
      </w:r>
      <w:r w:rsidR="00D64DAD">
        <w:rPr>
          <w:sz w:val="22"/>
          <w:szCs w:val="22"/>
        </w:rPr>
        <w:t xml:space="preserve"> or</w:t>
      </w:r>
      <w:r w:rsidR="00D64DAD" w:rsidRPr="00D64DAD">
        <w:rPr>
          <w:sz w:val="22"/>
          <w:szCs w:val="22"/>
        </w:rPr>
        <w:t xml:space="preserve"> both colours if applicable</w:t>
      </w:r>
      <w:r w:rsidR="00D97A1E" w:rsidRPr="00D64DAD">
        <w:rPr>
          <w:sz w:val="22"/>
          <w:szCs w:val="22"/>
        </w:rPr>
        <w:t>)</w:t>
      </w:r>
      <w:r w:rsidR="00A3340F" w:rsidRPr="00D64DAD">
        <w:rPr>
          <w:sz w:val="22"/>
          <w:szCs w:val="22"/>
        </w:rPr>
        <w:t> :</w:t>
      </w:r>
    </w:p>
    <w:p w14:paraId="74BC9019" w14:textId="77777777" w:rsidR="006A4A36" w:rsidRPr="00DA1A7E" w:rsidRDefault="006A4A36" w:rsidP="006A4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EF51931" w14:textId="590C7ACD" w:rsidR="00C76804" w:rsidRPr="00882FBF" w:rsidRDefault="00C76804" w:rsidP="00882FB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882FBF">
        <w:rPr>
          <w:iCs/>
          <w:sz w:val="22"/>
          <w:szCs w:val="22"/>
        </w:rPr>
        <w:t xml:space="preserve">R. Ostruszka, A. Halili, T. Pluháček, L. Rárová, D. Jirák, </w:t>
      </w:r>
      <w:r w:rsidRPr="00882FBF">
        <w:rPr>
          <w:b/>
          <w:iCs/>
          <w:sz w:val="22"/>
          <w:szCs w:val="22"/>
        </w:rPr>
        <w:t>K. Šišková</w:t>
      </w:r>
      <w:r w:rsidRPr="00882FBF">
        <w:rPr>
          <w:iCs/>
          <w:sz w:val="22"/>
          <w:szCs w:val="22"/>
        </w:rPr>
        <w:t xml:space="preserve">*: „Advanced protein-embedded bimetallic nanocomposite optimized for </w:t>
      </w:r>
      <w:r w:rsidRPr="00882FBF">
        <w:rPr>
          <w:i/>
          <w:iCs/>
          <w:sz w:val="22"/>
          <w:szCs w:val="22"/>
        </w:rPr>
        <w:t>in vivo</w:t>
      </w:r>
      <w:r w:rsidRPr="00882FBF">
        <w:rPr>
          <w:iCs/>
          <w:sz w:val="22"/>
          <w:szCs w:val="22"/>
        </w:rPr>
        <w:t xml:space="preserve"> fluorescence and magnetic resonance bimodal imaging“, </w:t>
      </w:r>
      <w:r w:rsidR="002A4C83" w:rsidRPr="00882FBF">
        <w:rPr>
          <w:i/>
          <w:iCs/>
          <w:sz w:val="22"/>
          <w:szCs w:val="22"/>
        </w:rPr>
        <w:t xml:space="preserve">Journal of Colloid and Interface Science </w:t>
      </w:r>
      <w:r w:rsidR="002A4C83" w:rsidRPr="00882FBF">
        <w:rPr>
          <w:b/>
          <w:iCs/>
          <w:sz w:val="22"/>
          <w:szCs w:val="22"/>
        </w:rPr>
        <w:t xml:space="preserve">2024, </w:t>
      </w:r>
      <w:r w:rsidR="002A4C83" w:rsidRPr="00882FBF">
        <w:rPr>
          <w:iCs/>
          <w:sz w:val="22"/>
          <w:szCs w:val="22"/>
        </w:rPr>
        <w:t>accepted 13th February</w:t>
      </w:r>
      <w:r w:rsidR="00882FBF" w:rsidRPr="00882FBF">
        <w:rPr>
          <w:iCs/>
          <w:sz w:val="22"/>
          <w:szCs w:val="22"/>
        </w:rPr>
        <w:t>, in press, doi: 10.1016/j.jcis.2024.02.116</w:t>
      </w:r>
      <w:r w:rsidR="002A4C83" w:rsidRPr="00882FBF">
        <w:rPr>
          <w:iCs/>
          <w:sz w:val="22"/>
          <w:szCs w:val="22"/>
        </w:rPr>
        <w:t>.</w:t>
      </w:r>
    </w:p>
    <w:p w14:paraId="7A8C81EC" w14:textId="77777777" w:rsidR="00C76804" w:rsidRPr="00C76804" w:rsidRDefault="00C76804" w:rsidP="00C7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iCs/>
          <w:sz w:val="22"/>
          <w:szCs w:val="22"/>
        </w:rPr>
      </w:pPr>
    </w:p>
    <w:p w14:paraId="275DD9A7" w14:textId="1784065F" w:rsidR="006F738D" w:rsidRPr="006F738D" w:rsidRDefault="006F738D" w:rsidP="00C61C5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textovodkaz"/>
          <w:iCs/>
          <w:color w:val="auto"/>
          <w:sz w:val="22"/>
          <w:szCs w:val="22"/>
          <w:u w:val="none"/>
        </w:rPr>
      </w:pPr>
      <w:r w:rsidRPr="003944EE">
        <w:rPr>
          <w:iCs/>
          <w:sz w:val="22"/>
          <w:szCs w:val="24"/>
        </w:rPr>
        <w:t xml:space="preserve">G. Zoppellaro, R. Ostruszka, </w:t>
      </w:r>
      <w:r w:rsidRPr="003944EE">
        <w:rPr>
          <w:b/>
          <w:iCs/>
          <w:sz w:val="22"/>
          <w:szCs w:val="24"/>
        </w:rPr>
        <w:t>K. Šišková*</w:t>
      </w:r>
      <w:r w:rsidRPr="003944EE">
        <w:rPr>
          <w:iCs/>
          <w:sz w:val="22"/>
          <w:szCs w:val="24"/>
        </w:rPr>
        <w:t xml:space="preserve">: „Engineered protein-iron and/or gold-protein-iron nanocomposites in aqueous solutions upon UVA light: Photo-induced electron transfer possibilities and limitations“, </w:t>
      </w:r>
      <w:r w:rsidRPr="003944EE">
        <w:rPr>
          <w:i/>
          <w:iCs/>
          <w:sz w:val="22"/>
          <w:szCs w:val="24"/>
        </w:rPr>
        <w:t>Journal of Photochemistry &amp; Photobiology, A: Chemistry</w:t>
      </w:r>
      <w:r w:rsidRPr="003944EE">
        <w:rPr>
          <w:iCs/>
          <w:sz w:val="22"/>
          <w:szCs w:val="24"/>
        </w:rPr>
        <w:t xml:space="preserve"> </w:t>
      </w:r>
      <w:r w:rsidRPr="003944EE">
        <w:rPr>
          <w:b/>
          <w:iCs/>
          <w:sz w:val="22"/>
          <w:szCs w:val="24"/>
        </w:rPr>
        <w:t>2024</w:t>
      </w:r>
      <w:r w:rsidRPr="003944EE">
        <w:rPr>
          <w:iCs/>
          <w:sz w:val="22"/>
          <w:szCs w:val="24"/>
        </w:rPr>
        <w:t xml:space="preserve">, 450, 115415. </w:t>
      </w:r>
      <w:hyperlink r:id="rId13" w:history="1">
        <w:r w:rsidRPr="003944EE">
          <w:rPr>
            <w:rStyle w:val="Hypertextovodkaz"/>
            <w:iCs/>
            <w:sz w:val="22"/>
            <w:szCs w:val="24"/>
          </w:rPr>
          <w:t>https://doi.org/10.1016/j.jphotochem.2023.115415</w:t>
        </w:r>
      </w:hyperlink>
    </w:p>
    <w:p w14:paraId="51548949" w14:textId="77777777" w:rsidR="006F738D" w:rsidRDefault="006F738D" w:rsidP="006F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iCs/>
          <w:sz w:val="22"/>
          <w:szCs w:val="22"/>
        </w:rPr>
      </w:pPr>
    </w:p>
    <w:p w14:paraId="473308F3" w14:textId="2C4327E2" w:rsidR="0002740B" w:rsidRPr="0002740B" w:rsidRDefault="0002740B" w:rsidP="00C61C5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 xml:space="preserve">R. Ostruszka, D. Půlpánová, T. Pluháček, O. Tomanec, P. Novák, D. Jirák, </w:t>
      </w:r>
      <w:r w:rsidRPr="0002740B">
        <w:rPr>
          <w:b/>
          <w:iCs/>
          <w:sz w:val="22"/>
          <w:szCs w:val="22"/>
        </w:rPr>
        <w:t>K. Šišková*</w:t>
      </w:r>
      <w:r>
        <w:rPr>
          <w:iCs/>
          <w:sz w:val="22"/>
          <w:szCs w:val="22"/>
        </w:rPr>
        <w:t xml:space="preserve">: „Facile one-pot green synthesis of magneto-luminescent bimetallic nanocomposites with potential as dual imaging agent“, </w:t>
      </w:r>
      <w:r>
        <w:rPr>
          <w:i/>
          <w:iCs/>
          <w:sz w:val="22"/>
          <w:szCs w:val="22"/>
        </w:rPr>
        <w:t>Nanomaterials</w:t>
      </w:r>
      <w:r>
        <w:rPr>
          <w:b/>
          <w:iCs/>
          <w:sz w:val="22"/>
          <w:szCs w:val="22"/>
        </w:rPr>
        <w:t xml:space="preserve"> 2023</w:t>
      </w:r>
      <w:r>
        <w:rPr>
          <w:iCs/>
          <w:sz w:val="22"/>
          <w:szCs w:val="22"/>
        </w:rPr>
        <w:t xml:space="preserve">, vol. 13 (6), 1027. </w:t>
      </w:r>
      <w:hyperlink r:id="rId14" w:history="1">
        <w:r w:rsidRPr="00EB58B1">
          <w:rPr>
            <w:rStyle w:val="Hypertextovodkaz"/>
            <w:iCs/>
            <w:sz w:val="22"/>
            <w:szCs w:val="22"/>
          </w:rPr>
          <w:t>https://doi.org/</w:t>
        </w:r>
        <w:r w:rsidRPr="00EB58B1">
          <w:rPr>
            <w:rStyle w:val="Hypertextovodkaz"/>
            <w:b/>
            <w:iCs/>
            <w:sz w:val="22"/>
            <w:szCs w:val="22"/>
          </w:rPr>
          <w:t>10.3390/nano13061027</w:t>
        </w:r>
      </w:hyperlink>
    </w:p>
    <w:p w14:paraId="06E52B9B" w14:textId="77777777" w:rsidR="0002740B" w:rsidRDefault="0002740B" w:rsidP="0002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iCs/>
          <w:sz w:val="22"/>
          <w:szCs w:val="22"/>
        </w:rPr>
      </w:pPr>
    </w:p>
    <w:p w14:paraId="420D8B47" w14:textId="3BB15B9B" w:rsidR="00861B17" w:rsidRPr="002363D6" w:rsidRDefault="00861B17" w:rsidP="00C61C5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R</w:t>
      </w:r>
      <w:r w:rsidRPr="00DF5389">
        <w:rPr>
          <w:iCs/>
          <w:sz w:val="22"/>
          <w:szCs w:val="22"/>
        </w:rPr>
        <w:t>. Ostruszka, G. Zoppellaro</w:t>
      </w:r>
      <w:r w:rsidR="00FA17F6" w:rsidRPr="00DF5389">
        <w:rPr>
          <w:iCs/>
          <w:sz w:val="22"/>
          <w:szCs w:val="22"/>
        </w:rPr>
        <w:t>*</w:t>
      </w:r>
      <w:r w:rsidRPr="00DF5389">
        <w:rPr>
          <w:iCs/>
          <w:sz w:val="22"/>
          <w:szCs w:val="22"/>
        </w:rPr>
        <w:t xml:space="preserve">, O. Tomanec, D. Pinkas, V. Filimonenko, </w:t>
      </w:r>
      <w:r w:rsidRPr="00DF5389">
        <w:rPr>
          <w:b/>
          <w:iCs/>
          <w:sz w:val="22"/>
          <w:szCs w:val="22"/>
        </w:rPr>
        <w:t>K. Šišková</w:t>
      </w:r>
      <w:r w:rsidR="00FA17F6" w:rsidRPr="00DF5389">
        <w:rPr>
          <w:iCs/>
          <w:sz w:val="22"/>
          <w:szCs w:val="22"/>
        </w:rPr>
        <w:t>*</w:t>
      </w:r>
      <w:r w:rsidRPr="00DF5389">
        <w:rPr>
          <w:iCs/>
          <w:sz w:val="22"/>
          <w:szCs w:val="22"/>
        </w:rPr>
        <w:t>: „</w:t>
      </w:r>
      <w:r w:rsidRPr="00DF5389">
        <w:rPr>
          <w:sz w:val="22"/>
          <w:szCs w:val="22"/>
        </w:rPr>
        <w:t xml:space="preserve">Evidence of </w:t>
      </w:r>
      <w:proofErr w:type="gramStart"/>
      <w:r w:rsidRPr="00DF5389">
        <w:rPr>
          <w:sz w:val="22"/>
          <w:szCs w:val="22"/>
        </w:rPr>
        <w:t>Au(II</w:t>
      </w:r>
      <w:proofErr w:type="gramEnd"/>
      <w:r w:rsidRPr="00DF5389">
        <w:rPr>
          <w:sz w:val="22"/>
          <w:szCs w:val="22"/>
        </w:rPr>
        <w:t xml:space="preserve">) and Au(0) States in Bovine Serum Albumin-Au Nanoclusters Revealed by CW-EPR/LEPR and Peculiarities in HR-TEM/STEM Imaging“, </w:t>
      </w:r>
      <w:r w:rsidRPr="00DF5389">
        <w:rPr>
          <w:i/>
          <w:sz w:val="22"/>
          <w:szCs w:val="22"/>
        </w:rPr>
        <w:t xml:space="preserve">Nanomaterials </w:t>
      </w:r>
      <w:r w:rsidRPr="00DF5389">
        <w:rPr>
          <w:b/>
          <w:sz w:val="22"/>
          <w:szCs w:val="22"/>
        </w:rPr>
        <w:t>2022</w:t>
      </w:r>
      <w:r w:rsidRPr="00DF5389">
        <w:rPr>
          <w:sz w:val="22"/>
          <w:szCs w:val="22"/>
        </w:rPr>
        <w:t xml:space="preserve">, vol. 12, 1425. </w:t>
      </w:r>
      <w:r w:rsidR="002363D6" w:rsidRPr="00A11701">
        <w:rPr>
          <w:sz w:val="22"/>
          <w:szCs w:val="22"/>
        </w:rPr>
        <w:t>https://doi.org/</w:t>
      </w:r>
      <w:r w:rsidR="002363D6" w:rsidRPr="00A11701">
        <w:rPr>
          <w:b/>
          <w:sz w:val="22"/>
          <w:szCs w:val="22"/>
        </w:rPr>
        <w:t>10.3390/nano12091425</w:t>
      </w:r>
    </w:p>
    <w:p w14:paraId="31E60378" w14:textId="2F7F1268" w:rsidR="002363D6" w:rsidRPr="00DF5389" w:rsidRDefault="002363D6" w:rsidP="00236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iCs/>
          <w:sz w:val="22"/>
          <w:szCs w:val="22"/>
        </w:rPr>
      </w:pPr>
      <w:r>
        <w:rPr>
          <w:iCs/>
          <w:sz w:val="22"/>
          <w:szCs w:val="22"/>
        </w:rPr>
        <w:t xml:space="preserve">Cover page: </w:t>
      </w:r>
      <w:hyperlink r:id="rId15" w:history="1">
        <w:r>
          <w:rPr>
            <w:rStyle w:val="Hypertextovodkaz"/>
          </w:rPr>
          <w:t>big_cover-nanomaterials-v12-i9.png (</w:t>
        </w:r>
        <w:proofErr w:type="gramStart"/>
        <w:r>
          <w:rPr>
            <w:rStyle w:val="Hypertextovodkaz"/>
          </w:rPr>
          <w:t>1748×2480) (mdpi</w:t>
        </w:r>
        <w:proofErr w:type="gramEnd"/>
        <w:r>
          <w:rPr>
            <w:rStyle w:val="Hypertextovodkaz"/>
          </w:rPr>
          <w:t>.com)</w:t>
        </w:r>
      </w:hyperlink>
    </w:p>
    <w:p w14:paraId="4A5F4CC6" w14:textId="77777777" w:rsidR="00861B17" w:rsidRPr="00DF5389" w:rsidRDefault="00861B17" w:rsidP="0086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iCs/>
          <w:sz w:val="22"/>
          <w:szCs w:val="22"/>
        </w:rPr>
      </w:pPr>
    </w:p>
    <w:p w14:paraId="7018BBDA" w14:textId="670EE900" w:rsidR="00C61C51" w:rsidRPr="00DF5389" w:rsidRDefault="00387A19" w:rsidP="00C61C5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DF5389">
        <w:rPr>
          <w:iCs/>
          <w:sz w:val="22"/>
          <w:szCs w:val="22"/>
        </w:rPr>
        <w:t xml:space="preserve">I. Vilímová, </w:t>
      </w:r>
      <w:r w:rsidRPr="00DF5389">
        <w:rPr>
          <w:b/>
          <w:iCs/>
          <w:sz w:val="22"/>
          <w:szCs w:val="22"/>
        </w:rPr>
        <w:t>K. Šišková</w:t>
      </w:r>
      <w:r w:rsidRPr="00DF5389">
        <w:rPr>
          <w:b/>
          <w:sz w:val="22"/>
          <w:szCs w:val="22"/>
        </w:rPr>
        <w:t>*</w:t>
      </w:r>
      <w:r w:rsidR="006F6FA0" w:rsidRPr="00DF5389">
        <w:rPr>
          <w:iCs/>
          <w:sz w:val="22"/>
          <w:szCs w:val="22"/>
        </w:rPr>
        <w:t>: „</w:t>
      </w:r>
      <w:r w:rsidR="006F6FA0" w:rsidRPr="00DF5389">
        <w:rPr>
          <w:sz w:val="22"/>
          <w:szCs w:val="22"/>
        </w:rPr>
        <w:t xml:space="preserve">Distinctly Different Morphologies of Bimetallic Au-Ag Nanostructures and Their Application in Submicromolar SERS-Detection of Free Base Porphyrin“, </w:t>
      </w:r>
      <w:r w:rsidR="006F6FA0" w:rsidRPr="00DF5389">
        <w:rPr>
          <w:i/>
          <w:sz w:val="22"/>
          <w:szCs w:val="22"/>
        </w:rPr>
        <w:t>Nanomaterials</w:t>
      </w:r>
      <w:r w:rsidR="006F6FA0" w:rsidRPr="00DF5389">
        <w:rPr>
          <w:sz w:val="22"/>
          <w:szCs w:val="22"/>
        </w:rPr>
        <w:t xml:space="preserve"> </w:t>
      </w:r>
      <w:r w:rsidR="006F6FA0" w:rsidRPr="00DF5389">
        <w:rPr>
          <w:b/>
          <w:sz w:val="22"/>
          <w:szCs w:val="22"/>
        </w:rPr>
        <w:t>2021</w:t>
      </w:r>
      <w:r w:rsidR="006F6FA0" w:rsidRPr="00DF5389">
        <w:rPr>
          <w:sz w:val="22"/>
          <w:szCs w:val="22"/>
        </w:rPr>
        <w:t>, Vol.</w:t>
      </w:r>
      <w:r w:rsidR="006F6FA0" w:rsidRPr="00DF5389">
        <w:rPr>
          <w:iCs/>
          <w:sz w:val="22"/>
          <w:szCs w:val="22"/>
        </w:rPr>
        <w:t xml:space="preserve"> </w:t>
      </w:r>
      <w:r w:rsidR="00C61C51" w:rsidRPr="00DF5389">
        <w:rPr>
          <w:iCs/>
          <w:sz w:val="22"/>
          <w:szCs w:val="22"/>
        </w:rPr>
        <w:t xml:space="preserve">11, 2185; </w:t>
      </w:r>
      <w:r w:rsidR="00C61C51" w:rsidRPr="00DF5389">
        <w:rPr>
          <w:sz w:val="22"/>
          <w:szCs w:val="22"/>
        </w:rPr>
        <w:t>https://doi.org/</w:t>
      </w:r>
      <w:r w:rsidR="00C61C51" w:rsidRPr="00DF5389">
        <w:rPr>
          <w:b/>
          <w:sz w:val="22"/>
          <w:szCs w:val="22"/>
        </w:rPr>
        <w:t>10.3390/ nano11092185</w:t>
      </w:r>
    </w:p>
    <w:p w14:paraId="4CBB1D58" w14:textId="391DDB21" w:rsidR="00387A19" w:rsidRDefault="00387A19" w:rsidP="006F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iCs/>
          <w:sz w:val="22"/>
          <w:szCs w:val="22"/>
        </w:rPr>
      </w:pPr>
      <w:r>
        <w:rPr>
          <w:iCs/>
          <w:sz w:val="22"/>
          <w:szCs w:val="22"/>
        </w:rPr>
        <w:t xml:space="preserve"> </w:t>
      </w:r>
    </w:p>
    <w:p w14:paraId="59AAF0E9" w14:textId="480A430D" w:rsidR="00D47EB1" w:rsidRPr="00387A19" w:rsidRDefault="00A97B34" w:rsidP="00387A1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387A19">
        <w:rPr>
          <w:sz w:val="22"/>
          <w:szCs w:val="22"/>
        </w:rPr>
        <w:t xml:space="preserve">P. Andrýsková, </w:t>
      </w:r>
      <w:proofErr w:type="gramStart"/>
      <w:r w:rsidRPr="00387A19">
        <w:rPr>
          <w:b/>
          <w:bCs/>
          <w:sz w:val="22"/>
          <w:szCs w:val="22"/>
        </w:rPr>
        <w:t>K.M.</w:t>
      </w:r>
      <w:proofErr w:type="gramEnd"/>
      <w:r w:rsidRPr="00387A19">
        <w:rPr>
          <w:b/>
          <w:bCs/>
          <w:sz w:val="22"/>
          <w:szCs w:val="22"/>
        </w:rPr>
        <w:t xml:space="preserve"> Šišková</w:t>
      </w:r>
      <w:r w:rsidRPr="00387A19">
        <w:rPr>
          <w:b/>
          <w:sz w:val="22"/>
          <w:szCs w:val="22"/>
        </w:rPr>
        <w:t>*</w:t>
      </w:r>
      <w:r w:rsidRPr="00387A19">
        <w:rPr>
          <w:sz w:val="22"/>
          <w:szCs w:val="22"/>
        </w:rPr>
        <w:t xml:space="preserve">, Š. Michetschlagerová, K. Jiráková, M. Kubala, D. Jirák: „The effect of fatty acids and BSA purity on synthesis and properties of fluorescent gold nanoclusters“, </w:t>
      </w:r>
      <w:r w:rsidRPr="00387A19">
        <w:rPr>
          <w:i/>
          <w:iCs/>
          <w:sz w:val="22"/>
          <w:szCs w:val="22"/>
        </w:rPr>
        <w:t>Nanomaterials</w:t>
      </w:r>
      <w:r w:rsidRPr="00387A19">
        <w:rPr>
          <w:sz w:val="22"/>
          <w:szCs w:val="22"/>
        </w:rPr>
        <w:t xml:space="preserve"> </w:t>
      </w:r>
      <w:r w:rsidRPr="00387A19">
        <w:rPr>
          <w:b/>
          <w:bCs/>
          <w:sz w:val="22"/>
          <w:szCs w:val="22"/>
        </w:rPr>
        <w:t>2020</w:t>
      </w:r>
      <w:r w:rsidRPr="00387A19">
        <w:rPr>
          <w:sz w:val="22"/>
          <w:szCs w:val="22"/>
        </w:rPr>
        <w:t xml:space="preserve">, </w:t>
      </w:r>
      <w:r w:rsidR="00C768C1" w:rsidRPr="00387A19">
        <w:rPr>
          <w:bCs/>
          <w:iCs/>
          <w:sz w:val="22"/>
          <w:szCs w:val="22"/>
        </w:rPr>
        <w:t>Vol. 10, Issue 2, article number: 343</w:t>
      </w:r>
    </w:p>
    <w:p w14:paraId="131388F7" w14:textId="77777777" w:rsidR="00A97B34" w:rsidRPr="00D47EB1" w:rsidRDefault="00A97B34" w:rsidP="00A9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sz w:val="22"/>
          <w:szCs w:val="22"/>
        </w:rPr>
      </w:pPr>
    </w:p>
    <w:p w14:paraId="00F0FF42" w14:textId="661BF5A0" w:rsidR="00191722" w:rsidRPr="00F52076" w:rsidRDefault="00191722" w:rsidP="007A66F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rPr>
      </w:pPr>
      <w:proofErr w:type="gramStart"/>
      <w:r w:rsidRPr="00F52076">
        <w:rPr>
          <w:b/>
          <w:color w:val="FF0000"/>
          <w:sz w:val="22"/>
          <w:szCs w:val="22"/>
        </w:rPr>
        <w:t>K.M.</w:t>
      </w:r>
      <w:proofErr w:type="gramEnd"/>
      <w:r w:rsidRPr="00F52076">
        <w:rPr>
          <w:b/>
          <w:color w:val="FF0000"/>
          <w:sz w:val="22"/>
          <w:szCs w:val="22"/>
        </w:rPr>
        <w:t xml:space="preserve"> Šišková*</w:t>
      </w:r>
      <w:r w:rsidRPr="00F52076">
        <w:rPr>
          <w:color w:val="FF0000"/>
          <w:sz w:val="22"/>
          <w:szCs w:val="22"/>
        </w:rPr>
        <w:t>: „</w:t>
      </w:r>
      <w:r w:rsidR="007A66F7" w:rsidRPr="00F52076">
        <w:rPr>
          <w:color w:val="FF0000"/>
          <w:sz w:val="22"/>
          <w:szCs w:val="22"/>
        </w:rPr>
        <w:t xml:space="preserve">Cisplatin interacting with buffering media and cysteine: molecular insight due to Raman micro-spectroscopy“, </w:t>
      </w:r>
      <w:r w:rsidR="007A66F7" w:rsidRPr="00F52076">
        <w:rPr>
          <w:i/>
          <w:color w:val="FF0000"/>
          <w:sz w:val="22"/>
          <w:szCs w:val="22"/>
        </w:rPr>
        <w:t>Journal of Raman Spectroscopy</w:t>
      </w:r>
      <w:r w:rsidR="007A66F7" w:rsidRPr="00F52076">
        <w:rPr>
          <w:color w:val="FF0000"/>
          <w:sz w:val="22"/>
          <w:szCs w:val="22"/>
        </w:rPr>
        <w:t xml:space="preserve"> </w:t>
      </w:r>
      <w:r w:rsidR="003262BF" w:rsidRPr="00F52076">
        <w:rPr>
          <w:b/>
          <w:color w:val="FF0000"/>
          <w:sz w:val="22"/>
          <w:szCs w:val="22"/>
        </w:rPr>
        <w:t>2019</w:t>
      </w:r>
      <w:r w:rsidR="003262BF" w:rsidRPr="00F52076">
        <w:rPr>
          <w:color w:val="FF0000"/>
          <w:sz w:val="22"/>
          <w:szCs w:val="22"/>
        </w:rPr>
        <w:t>, 1-9;</w:t>
      </w:r>
      <w:r w:rsidR="009E2C4C" w:rsidRPr="00F52076">
        <w:rPr>
          <w:b/>
          <w:color w:val="FF0000"/>
          <w:sz w:val="22"/>
          <w:szCs w:val="22"/>
        </w:rPr>
        <w:t xml:space="preserve"> DOI: 10.1002/jrs.5545</w:t>
      </w:r>
    </w:p>
    <w:p w14:paraId="387D27DF" w14:textId="77777777" w:rsidR="00191722" w:rsidRDefault="00191722" w:rsidP="0019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sz w:val="22"/>
          <w:szCs w:val="22"/>
        </w:rPr>
      </w:pPr>
    </w:p>
    <w:p w14:paraId="346F65E3" w14:textId="77777777" w:rsidR="00191722" w:rsidRDefault="00203D27" w:rsidP="00AD08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lastRenderedPageBreak/>
        <w:t xml:space="preserve">P. Novák, M. Kolář, L. Machala*, </w:t>
      </w:r>
      <w:r w:rsidRPr="00203D27">
        <w:rPr>
          <w:b/>
          <w:sz w:val="22"/>
          <w:szCs w:val="22"/>
        </w:rPr>
        <w:t>K. M. Šišková*,</w:t>
      </w:r>
      <w:r>
        <w:rPr>
          <w:sz w:val="22"/>
          <w:szCs w:val="22"/>
        </w:rPr>
        <w:t xml:space="preserve"> F. Karlický, M. Petr, R. Zbořil: </w:t>
      </w:r>
    </w:p>
    <w:p w14:paraId="30A48C88" w14:textId="1B8179C9" w:rsidR="00890199" w:rsidRDefault="00203D27" w:rsidP="0019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sz w:val="22"/>
          <w:szCs w:val="22"/>
        </w:rPr>
      </w:pPr>
      <w:r>
        <w:rPr>
          <w:sz w:val="22"/>
          <w:szCs w:val="22"/>
        </w:rPr>
        <w:t>“</w:t>
      </w:r>
      <w:r w:rsidR="00890199" w:rsidRPr="00890199">
        <w:rPr>
          <w:sz w:val="22"/>
          <w:szCs w:val="22"/>
        </w:rPr>
        <w:t>Transformations of ferrates(IV, V, VI) in liquids: Mössbauer spectroscopy of frozen solutions</w:t>
      </w:r>
      <w:r>
        <w:rPr>
          <w:sz w:val="22"/>
          <w:szCs w:val="22"/>
        </w:rPr>
        <w:t xml:space="preserve">“, </w:t>
      </w:r>
      <w:r w:rsidRPr="00096EFA">
        <w:rPr>
          <w:i/>
          <w:sz w:val="22"/>
          <w:szCs w:val="22"/>
        </w:rPr>
        <w:t>P</w:t>
      </w:r>
      <w:r>
        <w:rPr>
          <w:i/>
          <w:sz w:val="22"/>
          <w:szCs w:val="22"/>
        </w:rPr>
        <w:t xml:space="preserve">hysical Chemistry Chemical </w:t>
      </w:r>
      <w:r w:rsidRPr="007A66F7">
        <w:rPr>
          <w:i/>
          <w:sz w:val="22"/>
          <w:szCs w:val="22"/>
        </w:rPr>
        <w:t>Physics –</w:t>
      </w:r>
      <w:r w:rsidR="00772F3E">
        <w:rPr>
          <w:i/>
          <w:sz w:val="22"/>
          <w:szCs w:val="22"/>
        </w:rPr>
        <w:t xml:space="preserve"> </w:t>
      </w:r>
      <w:r>
        <w:rPr>
          <w:i/>
          <w:sz w:val="22"/>
          <w:szCs w:val="22"/>
        </w:rPr>
        <w:t xml:space="preserve">November </w:t>
      </w:r>
      <w:r w:rsidRPr="00FB6812">
        <w:rPr>
          <w:b/>
          <w:sz w:val="22"/>
          <w:szCs w:val="22"/>
        </w:rPr>
        <w:t>2018</w:t>
      </w:r>
      <w:r w:rsidR="00C92FBE">
        <w:rPr>
          <w:b/>
          <w:sz w:val="22"/>
          <w:szCs w:val="22"/>
        </w:rPr>
        <w:t xml:space="preserve">, </w:t>
      </w:r>
      <w:r w:rsidR="00C92FBE" w:rsidRPr="00C92FBE">
        <w:rPr>
          <w:sz w:val="22"/>
          <w:szCs w:val="22"/>
        </w:rPr>
        <w:t xml:space="preserve">20, 30247 </w:t>
      </w:r>
      <w:r w:rsidR="00C92FBE">
        <w:rPr>
          <w:sz w:val="22"/>
          <w:szCs w:val="22"/>
        </w:rPr>
        <w:t>–</w:t>
      </w:r>
      <w:r w:rsidR="00C92FBE" w:rsidRPr="00C92FBE">
        <w:rPr>
          <w:sz w:val="22"/>
          <w:szCs w:val="22"/>
        </w:rPr>
        <w:t xml:space="preserve"> 30256</w:t>
      </w:r>
      <w:r w:rsidR="00C92FBE">
        <w:rPr>
          <w:b/>
          <w:sz w:val="22"/>
          <w:szCs w:val="22"/>
        </w:rPr>
        <w:t>,</w:t>
      </w:r>
      <w:r w:rsidRPr="00FB6812">
        <w:rPr>
          <w:b/>
          <w:sz w:val="22"/>
          <w:szCs w:val="22"/>
        </w:rPr>
        <w:t xml:space="preserve"> </w:t>
      </w:r>
      <w:r w:rsidR="00AD0884" w:rsidRPr="00AD0884">
        <w:rPr>
          <w:sz w:val="22"/>
          <w:szCs w:val="22"/>
        </w:rPr>
        <w:t>DOI: 10.1039/c8cp05952g</w:t>
      </w:r>
    </w:p>
    <w:p w14:paraId="33B019CB" w14:textId="77777777" w:rsidR="00890199" w:rsidRPr="00890199" w:rsidRDefault="00890199" w:rsidP="0089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sz w:val="22"/>
          <w:szCs w:val="22"/>
        </w:rPr>
      </w:pPr>
    </w:p>
    <w:p w14:paraId="05DA592A" w14:textId="79F1D9BC" w:rsidR="000F43D8" w:rsidRPr="00DA1A7E" w:rsidRDefault="00DA1A7E" w:rsidP="000F43D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A1A7E">
        <w:rPr>
          <w:b/>
          <w:sz w:val="22"/>
          <w:szCs w:val="22"/>
        </w:rPr>
        <w:t>Siskova, K. M.</w:t>
      </w:r>
      <w:r w:rsidR="000F43D8" w:rsidRPr="00DA1A7E">
        <w:rPr>
          <w:sz w:val="22"/>
          <w:szCs w:val="22"/>
        </w:rPr>
        <w:t>; Ja</w:t>
      </w:r>
      <w:r w:rsidRPr="00DA1A7E">
        <w:rPr>
          <w:sz w:val="22"/>
          <w:szCs w:val="22"/>
        </w:rPr>
        <w:t>ncula, D.</w:t>
      </w:r>
      <w:r w:rsidR="000F43D8" w:rsidRPr="00DA1A7E">
        <w:rPr>
          <w:sz w:val="22"/>
          <w:szCs w:val="22"/>
        </w:rPr>
        <w:t>; Drahos</w:t>
      </w:r>
      <w:r w:rsidRPr="00DA1A7E">
        <w:rPr>
          <w:sz w:val="22"/>
          <w:szCs w:val="22"/>
        </w:rPr>
        <w:t>, B</w:t>
      </w:r>
      <w:r w:rsidR="000F43D8" w:rsidRPr="00DA1A7E">
        <w:rPr>
          <w:sz w:val="22"/>
          <w:szCs w:val="22"/>
        </w:rPr>
        <w:t>; Mac</w:t>
      </w:r>
      <w:r w:rsidRPr="00DA1A7E">
        <w:rPr>
          <w:sz w:val="22"/>
          <w:szCs w:val="22"/>
        </w:rPr>
        <w:t>hala, L</w:t>
      </w:r>
      <w:r w:rsidR="000F43D8" w:rsidRPr="00DA1A7E">
        <w:rPr>
          <w:sz w:val="22"/>
          <w:szCs w:val="22"/>
        </w:rPr>
        <w:t>;</w:t>
      </w:r>
      <w:r w:rsidRPr="00DA1A7E">
        <w:rPr>
          <w:sz w:val="22"/>
          <w:szCs w:val="22"/>
        </w:rPr>
        <w:t xml:space="preserve"> Babica, P</w:t>
      </w:r>
      <w:r w:rsidR="000F43D8" w:rsidRPr="00DA1A7E">
        <w:rPr>
          <w:sz w:val="22"/>
          <w:szCs w:val="22"/>
        </w:rPr>
        <w:t>; Alonso</w:t>
      </w:r>
      <w:r w:rsidRPr="00DA1A7E">
        <w:rPr>
          <w:sz w:val="22"/>
          <w:szCs w:val="22"/>
        </w:rPr>
        <w:t>, PG</w:t>
      </w:r>
      <w:r w:rsidR="000F43D8" w:rsidRPr="00DA1A7E">
        <w:rPr>
          <w:sz w:val="22"/>
          <w:szCs w:val="22"/>
        </w:rPr>
        <w:t>; Travni</w:t>
      </w:r>
      <w:r w:rsidRPr="00DA1A7E">
        <w:rPr>
          <w:sz w:val="22"/>
          <w:szCs w:val="22"/>
        </w:rPr>
        <w:t>cek, Z; Tucek, J</w:t>
      </w:r>
      <w:r w:rsidR="000F43D8" w:rsidRPr="00DA1A7E">
        <w:rPr>
          <w:sz w:val="22"/>
          <w:szCs w:val="22"/>
        </w:rPr>
        <w:t>; Marsalek, B; Sharma</w:t>
      </w:r>
      <w:r w:rsidRPr="00DA1A7E">
        <w:rPr>
          <w:sz w:val="22"/>
          <w:szCs w:val="22"/>
        </w:rPr>
        <w:t>, VK</w:t>
      </w:r>
      <w:r w:rsidR="000F43D8" w:rsidRPr="00DA1A7E">
        <w:rPr>
          <w:sz w:val="22"/>
          <w:szCs w:val="22"/>
        </w:rPr>
        <w:t>; Z</w:t>
      </w:r>
      <w:r w:rsidRPr="00DA1A7E">
        <w:rPr>
          <w:sz w:val="22"/>
          <w:szCs w:val="22"/>
        </w:rPr>
        <w:t>boril, R</w:t>
      </w:r>
      <w:r w:rsidR="000F43D8" w:rsidRPr="00DA1A7E">
        <w:rPr>
          <w:sz w:val="22"/>
          <w:szCs w:val="22"/>
        </w:rPr>
        <w:t xml:space="preserve">: „High-valent iron (Fe-VI, Fe-V, and Fe-IV) species in water: characterization and oxidative transformation of estrogenic hormones“, </w:t>
      </w:r>
      <w:r w:rsidR="000F43D8" w:rsidRPr="00096EFA">
        <w:rPr>
          <w:i/>
          <w:sz w:val="22"/>
          <w:szCs w:val="22"/>
        </w:rPr>
        <w:t>P</w:t>
      </w:r>
      <w:r w:rsidR="00096EFA">
        <w:rPr>
          <w:i/>
          <w:sz w:val="22"/>
          <w:szCs w:val="22"/>
        </w:rPr>
        <w:t>hysical Chemistry Chemical Physics</w:t>
      </w:r>
      <w:r w:rsidR="00096EFA">
        <w:rPr>
          <w:sz w:val="22"/>
          <w:szCs w:val="22"/>
        </w:rPr>
        <w:t xml:space="preserve"> </w:t>
      </w:r>
      <w:r w:rsidR="00096EFA" w:rsidRPr="00096EFA">
        <w:rPr>
          <w:b/>
          <w:sz w:val="22"/>
          <w:szCs w:val="22"/>
        </w:rPr>
        <w:t>2016</w:t>
      </w:r>
      <w:r w:rsidR="000F43D8" w:rsidRPr="00DA1A7E">
        <w:rPr>
          <w:sz w:val="22"/>
          <w:szCs w:val="22"/>
        </w:rPr>
        <w:t>, Volume: 18, Issue: 28, Pages: 18802-18810 DOI: 10.1039/c6cp02216b</w:t>
      </w:r>
    </w:p>
    <w:p w14:paraId="249B60A0" w14:textId="77777777" w:rsidR="00201B1B" w:rsidRPr="00DA1A7E" w:rsidRDefault="00201B1B" w:rsidP="0020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b/>
          <w:sz w:val="22"/>
          <w:szCs w:val="22"/>
        </w:rPr>
      </w:pPr>
    </w:p>
    <w:p w14:paraId="77D68EB9" w14:textId="46B3ED6E" w:rsidR="006A4A36" w:rsidRPr="00096EFA" w:rsidRDefault="00096EFA" w:rsidP="006A4A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96EFA">
        <w:rPr>
          <w:sz w:val="22"/>
          <w:szCs w:val="22"/>
        </w:rPr>
        <w:t>Kolar, M; Novak, P</w:t>
      </w:r>
      <w:r w:rsidR="006A4A36" w:rsidRPr="00096EFA">
        <w:rPr>
          <w:sz w:val="22"/>
          <w:szCs w:val="22"/>
        </w:rPr>
        <w:t xml:space="preserve">; </w:t>
      </w:r>
      <w:r w:rsidR="006A4A36" w:rsidRPr="00D71D37">
        <w:rPr>
          <w:b/>
          <w:sz w:val="22"/>
          <w:szCs w:val="22"/>
        </w:rPr>
        <w:t>Siskova</w:t>
      </w:r>
      <w:r w:rsidR="00D71D37" w:rsidRPr="00D71D37">
        <w:rPr>
          <w:b/>
          <w:sz w:val="22"/>
          <w:szCs w:val="22"/>
        </w:rPr>
        <w:t>*</w:t>
      </w:r>
      <w:r w:rsidR="006A4A36" w:rsidRPr="00D71D37">
        <w:rPr>
          <w:b/>
          <w:sz w:val="22"/>
          <w:szCs w:val="22"/>
        </w:rPr>
        <w:t>, K</w:t>
      </w:r>
      <w:r w:rsidRPr="00D71D37">
        <w:rPr>
          <w:b/>
          <w:sz w:val="22"/>
          <w:szCs w:val="22"/>
        </w:rPr>
        <w:t>M</w:t>
      </w:r>
      <w:r w:rsidR="006A4A36" w:rsidRPr="00096EFA">
        <w:rPr>
          <w:sz w:val="22"/>
          <w:szCs w:val="22"/>
        </w:rPr>
        <w:t>; Mac</w:t>
      </w:r>
      <w:r w:rsidRPr="00096EFA">
        <w:rPr>
          <w:sz w:val="22"/>
          <w:szCs w:val="22"/>
        </w:rPr>
        <w:t>hala</w:t>
      </w:r>
      <w:r w:rsidR="00D71D37">
        <w:rPr>
          <w:sz w:val="22"/>
          <w:szCs w:val="22"/>
        </w:rPr>
        <w:t>*</w:t>
      </w:r>
      <w:r w:rsidRPr="00096EFA">
        <w:rPr>
          <w:sz w:val="22"/>
          <w:szCs w:val="22"/>
        </w:rPr>
        <w:t>, L</w:t>
      </w:r>
      <w:r w:rsidR="006A4A36" w:rsidRPr="00096EFA">
        <w:rPr>
          <w:sz w:val="22"/>
          <w:szCs w:val="22"/>
        </w:rPr>
        <w:t>; Ma</w:t>
      </w:r>
      <w:r w:rsidRPr="00096EFA">
        <w:rPr>
          <w:sz w:val="22"/>
          <w:szCs w:val="22"/>
        </w:rPr>
        <w:t>lina, O; Tucek, J</w:t>
      </w:r>
      <w:r w:rsidR="006A4A36" w:rsidRPr="00096EFA">
        <w:rPr>
          <w:sz w:val="22"/>
          <w:szCs w:val="22"/>
        </w:rPr>
        <w:t>; Sharma</w:t>
      </w:r>
      <w:r w:rsidRPr="00096EFA">
        <w:rPr>
          <w:sz w:val="22"/>
          <w:szCs w:val="22"/>
        </w:rPr>
        <w:t>, VK</w:t>
      </w:r>
      <w:r w:rsidR="006A4A36" w:rsidRPr="00096EFA">
        <w:rPr>
          <w:sz w:val="22"/>
          <w:szCs w:val="22"/>
        </w:rPr>
        <w:t xml:space="preserve">; </w:t>
      </w:r>
      <w:r w:rsidRPr="00096EFA">
        <w:rPr>
          <w:sz w:val="22"/>
          <w:szCs w:val="22"/>
        </w:rPr>
        <w:t>Zboril, R</w:t>
      </w:r>
      <w:r w:rsidR="006A4A36" w:rsidRPr="00096EFA">
        <w:rPr>
          <w:sz w:val="22"/>
          <w:szCs w:val="22"/>
        </w:rPr>
        <w:t xml:space="preserve">: „Impact of inorganic buffering ions on the stability of </w:t>
      </w:r>
      <w:proofErr w:type="gramStart"/>
      <w:r w:rsidR="006A4A36" w:rsidRPr="00096EFA">
        <w:rPr>
          <w:sz w:val="22"/>
          <w:szCs w:val="22"/>
        </w:rPr>
        <w:t>Fe(VI</w:t>
      </w:r>
      <w:proofErr w:type="gramEnd"/>
      <w:r w:rsidR="006A4A36" w:rsidRPr="00096EFA">
        <w:rPr>
          <w:sz w:val="22"/>
          <w:szCs w:val="22"/>
        </w:rPr>
        <w:t>) in aqueous solution: role of the carbonate ion“,</w:t>
      </w:r>
      <w:r>
        <w:rPr>
          <w:sz w:val="22"/>
          <w:szCs w:val="22"/>
        </w:rPr>
        <w:t xml:space="preserve"> </w:t>
      </w:r>
      <w:r>
        <w:rPr>
          <w:i/>
          <w:sz w:val="22"/>
          <w:szCs w:val="22"/>
        </w:rPr>
        <w:t xml:space="preserve">Physical Chemistry Chemical Physics </w:t>
      </w:r>
      <w:r>
        <w:rPr>
          <w:sz w:val="22"/>
          <w:szCs w:val="22"/>
        </w:rPr>
        <w:t xml:space="preserve"> </w:t>
      </w:r>
      <w:r w:rsidRPr="00096EFA">
        <w:rPr>
          <w:b/>
          <w:sz w:val="22"/>
          <w:szCs w:val="22"/>
        </w:rPr>
        <w:t>2016</w:t>
      </w:r>
      <w:r w:rsidR="006A4A36" w:rsidRPr="00096EFA">
        <w:rPr>
          <w:sz w:val="22"/>
          <w:szCs w:val="22"/>
        </w:rPr>
        <w:t>, vol. 18, Issue: 6, Pages: 4415-4422 DOI: 10.1039/c5cp07543b</w:t>
      </w:r>
    </w:p>
    <w:p w14:paraId="7D2E3CAD" w14:textId="77777777" w:rsidR="00201B1B" w:rsidRPr="00DA1A7E" w:rsidRDefault="00201B1B" w:rsidP="0020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1DAA138" w14:textId="4ABFFDD1" w:rsidR="00201B1B" w:rsidRPr="00080E6D" w:rsidRDefault="001D6290" w:rsidP="00201B1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gramStart"/>
      <w:r w:rsidRPr="00080E6D">
        <w:rPr>
          <w:b/>
          <w:sz w:val="22"/>
          <w:szCs w:val="22"/>
        </w:rPr>
        <w:t>K.M.</w:t>
      </w:r>
      <w:proofErr w:type="gramEnd"/>
      <w:r w:rsidRPr="00080E6D">
        <w:rPr>
          <w:b/>
          <w:sz w:val="22"/>
          <w:szCs w:val="22"/>
        </w:rPr>
        <w:t xml:space="preserve"> Siskova</w:t>
      </w:r>
      <w:r w:rsidR="00080E6D">
        <w:rPr>
          <w:sz w:val="22"/>
          <w:szCs w:val="22"/>
        </w:rPr>
        <w:t>*</w:t>
      </w:r>
      <w:r w:rsidRPr="00080E6D">
        <w:rPr>
          <w:sz w:val="22"/>
          <w:szCs w:val="22"/>
        </w:rPr>
        <w:t xml:space="preserve">, R. Vecerova, H. Kubickova, M. Bryksova, K. Cepe, M. Kolar: „Revisiting spontaneous silver nanoparticle formation: a factor influencing the determination of minimum inhibitory concentration values? </w:t>
      </w:r>
      <w:r w:rsidR="000F141D" w:rsidRPr="000F141D">
        <w:rPr>
          <w:i/>
          <w:iCs/>
          <w:sz w:val="22"/>
          <w:szCs w:val="22"/>
        </w:rPr>
        <w:t xml:space="preserve">AIMS </w:t>
      </w:r>
      <w:r w:rsidR="00BA614D">
        <w:rPr>
          <w:i/>
          <w:iCs/>
          <w:sz w:val="22"/>
          <w:szCs w:val="22"/>
        </w:rPr>
        <w:t>Environmental Science</w:t>
      </w:r>
      <w:r w:rsidRPr="00080E6D">
        <w:rPr>
          <w:sz w:val="22"/>
          <w:szCs w:val="22"/>
        </w:rPr>
        <w:t xml:space="preserve"> </w:t>
      </w:r>
      <w:r w:rsidR="00F75833" w:rsidRPr="00F75833">
        <w:rPr>
          <w:b/>
          <w:bCs/>
          <w:sz w:val="22"/>
          <w:szCs w:val="22"/>
        </w:rPr>
        <w:t>2015</w:t>
      </w:r>
      <w:r w:rsidR="00F75833">
        <w:rPr>
          <w:sz w:val="22"/>
          <w:szCs w:val="22"/>
        </w:rPr>
        <w:t xml:space="preserve"> </w:t>
      </w:r>
      <w:r w:rsidRPr="00080E6D">
        <w:rPr>
          <w:sz w:val="22"/>
          <w:szCs w:val="22"/>
        </w:rPr>
        <w:t xml:space="preserve">Vol. 2, Issue 3, 607-622, DOI: 10.3934/environsci.2015.3.607 </w:t>
      </w:r>
      <w:hyperlink r:id="rId16" w:history="1">
        <w:r w:rsidR="00201B1B" w:rsidRPr="00F75833">
          <w:rPr>
            <w:rStyle w:val="Hypertextovodkaz"/>
            <w:color w:val="auto"/>
            <w:sz w:val="22"/>
            <w:szCs w:val="22"/>
            <w:u w:val="none"/>
          </w:rPr>
          <w:t>http://www.aimspress.com/aimses/ch/index.aspx</w:t>
        </w:r>
      </w:hyperlink>
      <w:r w:rsidR="00F75833" w:rsidRPr="00F75833">
        <w:rPr>
          <w:rStyle w:val="Hypertextovodkaz"/>
          <w:color w:val="auto"/>
          <w:sz w:val="22"/>
          <w:szCs w:val="22"/>
          <w:u w:val="none"/>
        </w:rPr>
        <w:t>, from 2020 on Web of Science</w:t>
      </w:r>
    </w:p>
    <w:p w14:paraId="6B67E298" w14:textId="77777777" w:rsidR="004D2581" w:rsidRPr="00DA1A7E" w:rsidRDefault="004D2581" w:rsidP="0020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b/>
          <w:sz w:val="22"/>
          <w:szCs w:val="22"/>
        </w:rPr>
      </w:pPr>
    </w:p>
    <w:p w14:paraId="0B6CC7CD" w14:textId="416E2137" w:rsidR="00F44919" w:rsidRDefault="00F44919" w:rsidP="00F4491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24D75">
        <w:rPr>
          <w:sz w:val="22"/>
          <w:szCs w:val="22"/>
        </w:rPr>
        <w:t>C. Aparicio</w:t>
      </w:r>
      <w:r w:rsidR="00F537EC" w:rsidRPr="00C24D75">
        <w:rPr>
          <w:sz w:val="22"/>
          <w:szCs w:val="22"/>
        </w:rPr>
        <w:t xml:space="preserve">, J. Filip, </w:t>
      </w:r>
      <w:r w:rsidR="00F537EC" w:rsidRPr="00C24D75">
        <w:rPr>
          <w:b/>
          <w:sz w:val="22"/>
          <w:szCs w:val="22"/>
        </w:rPr>
        <w:t>Machalova</w:t>
      </w:r>
      <w:r w:rsidR="00D14BB2" w:rsidRPr="00C24D75">
        <w:rPr>
          <w:b/>
          <w:sz w:val="22"/>
          <w:szCs w:val="22"/>
        </w:rPr>
        <w:t>-</w:t>
      </w:r>
      <w:r w:rsidR="00F537EC" w:rsidRPr="00C24D75">
        <w:rPr>
          <w:b/>
          <w:sz w:val="22"/>
          <w:szCs w:val="22"/>
        </w:rPr>
        <w:t>Siskova K</w:t>
      </w:r>
      <w:r w:rsidR="00F537EC" w:rsidRPr="00C24D75">
        <w:rPr>
          <w:sz w:val="22"/>
          <w:szCs w:val="22"/>
        </w:rPr>
        <w:t>., Mashlan M., Spanhel L.</w:t>
      </w:r>
      <w:r w:rsidRPr="00C24D75">
        <w:rPr>
          <w:sz w:val="22"/>
          <w:szCs w:val="22"/>
        </w:rPr>
        <w:t xml:space="preserve">: „Fe-lactate mediated formation of ZnO sols and self-organized nanorod assemblies“, </w:t>
      </w:r>
      <w:r w:rsidR="00A1556D">
        <w:rPr>
          <w:i/>
          <w:iCs/>
          <w:sz w:val="22"/>
          <w:szCs w:val="22"/>
        </w:rPr>
        <w:t>Journal of Sol-Gel Science and Technology</w:t>
      </w:r>
      <w:r w:rsidRPr="00C24D75">
        <w:rPr>
          <w:sz w:val="22"/>
          <w:szCs w:val="22"/>
        </w:rPr>
        <w:t xml:space="preserve"> </w:t>
      </w:r>
      <w:r w:rsidR="00A1556D" w:rsidRPr="00C24D75">
        <w:rPr>
          <w:b/>
          <w:sz w:val="22"/>
          <w:szCs w:val="22"/>
        </w:rPr>
        <w:t>2014</w:t>
      </w:r>
      <w:r w:rsidR="00A1556D">
        <w:rPr>
          <w:b/>
          <w:sz w:val="22"/>
          <w:szCs w:val="22"/>
        </w:rPr>
        <w:t xml:space="preserve">, </w:t>
      </w:r>
      <w:r w:rsidRPr="00C24D75">
        <w:rPr>
          <w:sz w:val="22"/>
          <w:szCs w:val="22"/>
        </w:rPr>
        <w:t xml:space="preserve">Volume: 72   Issue: </w:t>
      </w:r>
      <w:proofErr w:type="gramStart"/>
      <w:r w:rsidRPr="00C24D75">
        <w:rPr>
          <w:sz w:val="22"/>
          <w:szCs w:val="22"/>
        </w:rPr>
        <w:t>3   Pages</w:t>
      </w:r>
      <w:proofErr w:type="gramEnd"/>
      <w:r w:rsidRPr="00C24D75">
        <w:rPr>
          <w:sz w:val="22"/>
          <w:szCs w:val="22"/>
        </w:rPr>
        <w:t xml:space="preserve">: 655-662   </w:t>
      </w:r>
      <w:r w:rsidR="00A1556D">
        <w:rPr>
          <w:b/>
          <w:sz w:val="22"/>
          <w:szCs w:val="22"/>
        </w:rPr>
        <w:t xml:space="preserve">Due to a hyphen in my last name, it is not not included in my citation report generated </w:t>
      </w:r>
      <w:r w:rsidR="00FE0A0B">
        <w:rPr>
          <w:b/>
          <w:sz w:val="22"/>
          <w:szCs w:val="22"/>
        </w:rPr>
        <w:t>o</w:t>
      </w:r>
      <w:r w:rsidR="00A1556D">
        <w:rPr>
          <w:b/>
          <w:sz w:val="22"/>
          <w:szCs w:val="22"/>
        </w:rPr>
        <w:t xml:space="preserve">n </w:t>
      </w:r>
      <w:r w:rsidR="0037178C">
        <w:rPr>
          <w:b/>
          <w:sz w:val="22"/>
          <w:szCs w:val="22"/>
        </w:rPr>
        <w:t>WoS</w:t>
      </w:r>
      <w:r w:rsidR="00C75618">
        <w:rPr>
          <w:b/>
          <w:sz w:val="22"/>
          <w:szCs w:val="22"/>
        </w:rPr>
        <w:t>!</w:t>
      </w:r>
    </w:p>
    <w:p w14:paraId="6739AA35" w14:textId="77777777" w:rsidR="007831E1" w:rsidRPr="00DA1A7E" w:rsidRDefault="007831E1" w:rsidP="0078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b/>
          <w:sz w:val="22"/>
          <w:szCs w:val="22"/>
        </w:rPr>
      </w:pPr>
    </w:p>
    <w:p w14:paraId="2A43AFF0" w14:textId="1E426C9E" w:rsidR="006201DE" w:rsidRDefault="00F44919" w:rsidP="00F4491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235EA">
        <w:rPr>
          <w:sz w:val="22"/>
          <w:szCs w:val="22"/>
        </w:rPr>
        <w:t>Kohout, Tomas; Cuda, Jan</w:t>
      </w:r>
      <w:r w:rsidR="006F4505">
        <w:rPr>
          <w:sz w:val="22"/>
          <w:szCs w:val="22"/>
        </w:rPr>
        <w:t xml:space="preserve">, Britt Daniel, Bradley Todd, Tucek Jiri, Skala Roman, Kletetschka Gunther, Kaslik Josef, Malina Ondrej, </w:t>
      </w:r>
      <w:r w:rsidR="006F4505" w:rsidRPr="006F4505">
        <w:rPr>
          <w:b/>
          <w:sz w:val="22"/>
          <w:szCs w:val="22"/>
        </w:rPr>
        <w:t>Siskova Karolina</w:t>
      </w:r>
      <w:r w:rsidR="006F4505">
        <w:rPr>
          <w:sz w:val="22"/>
          <w:szCs w:val="22"/>
        </w:rPr>
        <w:t>, Zboril Radek</w:t>
      </w:r>
      <w:r w:rsidRPr="003235EA">
        <w:rPr>
          <w:sz w:val="22"/>
          <w:szCs w:val="22"/>
        </w:rPr>
        <w:t>.</w:t>
      </w:r>
      <w:r>
        <w:rPr>
          <w:sz w:val="22"/>
          <w:szCs w:val="22"/>
        </w:rPr>
        <w:t>: „S</w:t>
      </w:r>
      <w:r w:rsidR="006201DE" w:rsidRPr="003235EA">
        <w:rPr>
          <w:sz w:val="22"/>
          <w:szCs w:val="22"/>
        </w:rPr>
        <w:t>pace weathering simulations through controlled growth of iron nanoparticles on olivine</w:t>
      </w:r>
      <w:r>
        <w:rPr>
          <w:sz w:val="22"/>
          <w:szCs w:val="22"/>
        </w:rPr>
        <w:t xml:space="preserve">“ </w:t>
      </w:r>
      <w:proofErr w:type="gramStart"/>
      <w:r w:rsidR="006201DE" w:rsidRPr="00FB76A2">
        <w:rPr>
          <w:i/>
          <w:sz w:val="22"/>
          <w:szCs w:val="22"/>
        </w:rPr>
        <w:t>ICARUS</w:t>
      </w:r>
      <w:r w:rsidR="006201DE" w:rsidRPr="00FB76A2">
        <w:rPr>
          <w:sz w:val="22"/>
          <w:szCs w:val="22"/>
        </w:rPr>
        <w:t xml:space="preserve">  </w:t>
      </w:r>
      <w:r w:rsidR="006E49D1" w:rsidRPr="003235EA">
        <w:rPr>
          <w:b/>
          <w:sz w:val="22"/>
          <w:szCs w:val="22"/>
        </w:rPr>
        <w:t>2014</w:t>
      </w:r>
      <w:proofErr w:type="gramEnd"/>
      <w:r w:rsidR="006E49D1">
        <w:rPr>
          <w:b/>
          <w:sz w:val="22"/>
          <w:szCs w:val="22"/>
        </w:rPr>
        <w:t xml:space="preserve">, </w:t>
      </w:r>
      <w:r w:rsidR="006E49D1" w:rsidRPr="003235EA">
        <w:rPr>
          <w:b/>
          <w:sz w:val="22"/>
          <w:szCs w:val="22"/>
        </w:rPr>
        <w:t xml:space="preserve"> </w:t>
      </w:r>
      <w:r w:rsidR="006201DE" w:rsidRPr="003235EA">
        <w:rPr>
          <w:sz w:val="22"/>
          <w:szCs w:val="22"/>
        </w:rPr>
        <w:t xml:space="preserve">Volume: </w:t>
      </w:r>
      <w:proofErr w:type="gramStart"/>
      <w:r w:rsidR="006201DE" w:rsidRPr="003235EA">
        <w:rPr>
          <w:sz w:val="22"/>
          <w:szCs w:val="22"/>
        </w:rPr>
        <w:t>237   Pages</w:t>
      </w:r>
      <w:proofErr w:type="gramEnd"/>
      <w:r w:rsidR="006201DE" w:rsidRPr="003235EA">
        <w:rPr>
          <w:sz w:val="22"/>
          <w:szCs w:val="22"/>
        </w:rPr>
        <w:t xml:space="preserve">: 75-83   </w:t>
      </w:r>
    </w:p>
    <w:p w14:paraId="01C14742" w14:textId="77777777" w:rsidR="00890199" w:rsidRPr="003235EA" w:rsidRDefault="00890199" w:rsidP="0089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b/>
          <w:sz w:val="22"/>
          <w:szCs w:val="22"/>
        </w:rPr>
      </w:pPr>
    </w:p>
    <w:p w14:paraId="6ED763E0" w14:textId="77777777" w:rsidR="003235EA" w:rsidRDefault="003650D4" w:rsidP="003235E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Z. Markova, P. Novak, J. Kaslik, P. Plachtova, M. Brazdova, D. Jancula, </w:t>
      </w:r>
      <w:r w:rsidRPr="003650D4">
        <w:rPr>
          <w:b/>
          <w:sz w:val="22"/>
          <w:szCs w:val="22"/>
        </w:rPr>
        <w:t>K. M. Siskova</w:t>
      </w:r>
      <w:r>
        <w:rPr>
          <w:sz w:val="22"/>
          <w:szCs w:val="22"/>
        </w:rPr>
        <w:t xml:space="preserve">, L. Machala, B. Marsalek, R. Zboril, R. Varma: </w:t>
      </w:r>
      <w:r w:rsidR="00AC5BA5">
        <w:rPr>
          <w:sz w:val="22"/>
          <w:szCs w:val="22"/>
        </w:rPr>
        <w:t>„</w:t>
      </w:r>
      <w:r w:rsidR="00AC5BA5" w:rsidRPr="00AC5BA5">
        <w:rPr>
          <w:sz w:val="22"/>
          <w:szCs w:val="22"/>
        </w:rPr>
        <w:t>Iron(</w:t>
      </w:r>
      <w:proofErr w:type="gramStart"/>
      <w:r w:rsidR="00AC5BA5" w:rsidRPr="00AC5BA5">
        <w:rPr>
          <w:sz w:val="22"/>
          <w:szCs w:val="22"/>
        </w:rPr>
        <w:t>II,III</w:t>
      </w:r>
      <w:proofErr w:type="gramEnd"/>
      <w:r w:rsidR="00AC5BA5" w:rsidRPr="00AC5BA5">
        <w:rPr>
          <w:sz w:val="22"/>
          <w:szCs w:val="22"/>
        </w:rPr>
        <w:t>)Polyphenol Complex Nanoparticles Derived from Green Tea with Remarkable Ecotoxicological Impact</w:t>
      </w:r>
      <w:r w:rsidR="00AC5BA5">
        <w:rPr>
          <w:sz w:val="22"/>
          <w:szCs w:val="22"/>
        </w:rPr>
        <w:t xml:space="preserve">“, </w:t>
      </w:r>
      <w:r w:rsidR="00AC5BA5" w:rsidRPr="00AC5BA5">
        <w:rPr>
          <w:i/>
          <w:sz w:val="22"/>
          <w:szCs w:val="22"/>
        </w:rPr>
        <w:t>ACS Sustainable Chemistry</w:t>
      </w:r>
      <w:r w:rsidR="00AC5BA5" w:rsidRPr="00AC5BA5">
        <w:rPr>
          <w:sz w:val="22"/>
          <w:szCs w:val="22"/>
        </w:rPr>
        <w:t xml:space="preserve"> </w:t>
      </w:r>
      <w:r w:rsidR="00AC5BA5" w:rsidRPr="00AC5BA5">
        <w:rPr>
          <w:b/>
          <w:sz w:val="22"/>
          <w:szCs w:val="22"/>
        </w:rPr>
        <w:t xml:space="preserve">2014 </w:t>
      </w:r>
      <w:r w:rsidR="00AC5BA5" w:rsidRPr="00AC5BA5">
        <w:rPr>
          <w:sz w:val="22"/>
          <w:szCs w:val="22"/>
        </w:rPr>
        <w:t>DOI 10.1021/sc5001435</w:t>
      </w:r>
    </w:p>
    <w:p w14:paraId="581F6B5B" w14:textId="77777777" w:rsidR="00890199" w:rsidRDefault="00890199" w:rsidP="0089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sz w:val="22"/>
          <w:szCs w:val="22"/>
        </w:rPr>
      </w:pPr>
    </w:p>
    <w:p w14:paraId="486670E1" w14:textId="49AFC80E" w:rsidR="005D53A4" w:rsidRDefault="005D53A4" w:rsidP="005D53A4">
      <w:pPr>
        <w:numPr>
          <w:ilvl w:val="0"/>
          <w:numId w:val="3"/>
        </w:numPr>
        <w:rPr>
          <w:sz w:val="22"/>
          <w:szCs w:val="22"/>
        </w:rPr>
      </w:pPr>
      <w:r>
        <w:rPr>
          <w:sz w:val="22"/>
          <w:szCs w:val="22"/>
        </w:rPr>
        <w:t xml:space="preserve">N. F. Adegboyega, V. K. Sharma, </w:t>
      </w:r>
      <w:proofErr w:type="gramStart"/>
      <w:r w:rsidRPr="00242760">
        <w:rPr>
          <w:b/>
          <w:sz w:val="22"/>
          <w:szCs w:val="22"/>
        </w:rPr>
        <w:t>K.M.</w:t>
      </w:r>
      <w:proofErr w:type="gramEnd"/>
      <w:r w:rsidRPr="00242760">
        <w:rPr>
          <w:b/>
          <w:sz w:val="22"/>
          <w:szCs w:val="22"/>
        </w:rPr>
        <w:t xml:space="preserve"> Siskova</w:t>
      </w:r>
      <w:r>
        <w:rPr>
          <w:sz w:val="22"/>
          <w:szCs w:val="22"/>
        </w:rPr>
        <w:t xml:space="preserve">, R. Vecerova, M. Kolar, R. Zboril, J. L. Gardea-Torresdey: „Enhanced formation of silver nanoparticles in Ag+-NOM-iron(II, III) systems and antibacterial activity studies“ </w:t>
      </w:r>
      <w:r w:rsidRPr="00B86F4C">
        <w:rPr>
          <w:sz w:val="22"/>
          <w:szCs w:val="22"/>
        </w:rPr>
        <w:t>–</w:t>
      </w:r>
      <w:r w:rsidR="00B86F4C" w:rsidRPr="00B86F4C">
        <w:rPr>
          <w:sz w:val="22"/>
          <w:szCs w:val="22"/>
        </w:rPr>
        <w:t xml:space="preserve"> </w:t>
      </w:r>
      <w:r w:rsidRPr="00B86F4C">
        <w:rPr>
          <w:i/>
          <w:sz w:val="22"/>
          <w:szCs w:val="22"/>
        </w:rPr>
        <w:t>Environ. Sci. Technol</w:t>
      </w:r>
      <w:r w:rsidRPr="00B86F4C">
        <w:rPr>
          <w:sz w:val="22"/>
          <w:szCs w:val="22"/>
        </w:rPr>
        <w:t xml:space="preserve">. </w:t>
      </w:r>
      <w:r w:rsidR="00B86F4C" w:rsidRPr="00242760">
        <w:rPr>
          <w:b/>
          <w:sz w:val="22"/>
          <w:szCs w:val="22"/>
        </w:rPr>
        <w:t>2014</w:t>
      </w:r>
      <w:r w:rsidR="00B86F4C" w:rsidRPr="00B86F4C">
        <w:rPr>
          <w:sz w:val="22"/>
          <w:szCs w:val="22"/>
        </w:rPr>
        <w:t xml:space="preserve">, 48, 6, pp 3228-3235 </w:t>
      </w:r>
    </w:p>
    <w:p w14:paraId="1D053405" w14:textId="77777777" w:rsidR="00890199" w:rsidRPr="00B86F4C" w:rsidRDefault="00890199" w:rsidP="00890199">
      <w:pPr>
        <w:ind w:left="780"/>
        <w:rPr>
          <w:sz w:val="22"/>
          <w:szCs w:val="22"/>
        </w:rPr>
      </w:pPr>
    </w:p>
    <w:p w14:paraId="6BA953D8" w14:textId="45F08AC5" w:rsidR="00974CA3" w:rsidRPr="00890199" w:rsidRDefault="00974CA3" w:rsidP="00FD14D3">
      <w:pPr>
        <w:numPr>
          <w:ilvl w:val="0"/>
          <w:numId w:val="3"/>
        </w:numPr>
        <w:rPr>
          <w:sz w:val="22"/>
          <w:szCs w:val="22"/>
        </w:rPr>
      </w:pPr>
      <w:r w:rsidRPr="00695533">
        <w:rPr>
          <w:sz w:val="22"/>
          <w:szCs w:val="22"/>
        </w:rPr>
        <w:t xml:space="preserve">K. Hola, </w:t>
      </w:r>
      <w:proofErr w:type="gramStart"/>
      <w:r w:rsidRPr="00695533">
        <w:rPr>
          <w:sz w:val="22"/>
          <w:szCs w:val="22"/>
        </w:rPr>
        <w:t>A.B.</w:t>
      </w:r>
      <w:proofErr w:type="gramEnd"/>
      <w:r w:rsidRPr="00695533">
        <w:rPr>
          <w:sz w:val="22"/>
          <w:szCs w:val="22"/>
        </w:rPr>
        <w:t xml:space="preserve"> Bourlinos, O. Kozak, K. Berka, </w:t>
      </w:r>
      <w:proofErr w:type="gramStart"/>
      <w:r w:rsidRPr="00D663B8">
        <w:rPr>
          <w:b/>
          <w:sz w:val="22"/>
          <w:szCs w:val="22"/>
        </w:rPr>
        <w:t>K.M.</w:t>
      </w:r>
      <w:proofErr w:type="gramEnd"/>
      <w:r w:rsidRPr="00D663B8">
        <w:rPr>
          <w:b/>
          <w:sz w:val="22"/>
          <w:szCs w:val="22"/>
        </w:rPr>
        <w:t>Siskova</w:t>
      </w:r>
      <w:r w:rsidRPr="00695533">
        <w:rPr>
          <w:sz w:val="22"/>
          <w:szCs w:val="22"/>
        </w:rPr>
        <w:t>, M. Havrdova, J. Tucek, K. Safarova, R. Zboril*, M. Krysmann, E. P. Giannelis*: „</w:t>
      </w:r>
      <w:r w:rsidR="00FD14D3" w:rsidRPr="00FD14D3">
        <w:rPr>
          <w:sz w:val="22"/>
          <w:szCs w:val="22"/>
        </w:rPr>
        <w:t>Photoluminescence effects of graphitic core size and surface</w:t>
      </w:r>
      <w:r w:rsidR="00FD14D3">
        <w:rPr>
          <w:sz w:val="22"/>
          <w:szCs w:val="22"/>
        </w:rPr>
        <w:t xml:space="preserve"> </w:t>
      </w:r>
      <w:r w:rsidR="00FD14D3" w:rsidRPr="00FD14D3">
        <w:rPr>
          <w:sz w:val="22"/>
          <w:szCs w:val="22"/>
        </w:rPr>
        <w:t xml:space="preserve">functional groups in carbon dots: </w:t>
      </w:r>
      <w:r w:rsidR="00FD14D3">
        <w:rPr>
          <w:sz w:val="22"/>
          <w:szCs w:val="22"/>
        </w:rPr>
        <w:t>carboxylates</w:t>
      </w:r>
      <w:r w:rsidR="00FD14D3" w:rsidRPr="00FD14D3">
        <w:rPr>
          <w:sz w:val="22"/>
          <w:szCs w:val="22"/>
        </w:rPr>
        <w:t>-induced red-shift emission</w:t>
      </w:r>
      <w:r w:rsidRPr="00695533">
        <w:rPr>
          <w:sz w:val="22"/>
          <w:szCs w:val="22"/>
        </w:rPr>
        <w:t xml:space="preserve">“ </w:t>
      </w:r>
      <w:r w:rsidRPr="003445DC">
        <w:rPr>
          <w:sz w:val="22"/>
          <w:szCs w:val="22"/>
        </w:rPr>
        <w:t>–</w:t>
      </w:r>
      <w:r w:rsidR="003445DC">
        <w:rPr>
          <w:sz w:val="22"/>
          <w:szCs w:val="22"/>
        </w:rPr>
        <w:t xml:space="preserve"> </w:t>
      </w:r>
      <w:r>
        <w:rPr>
          <w:i/>
          <w:sz w:val="22"/>
          <w:szCs w:val="22"/>
        </w:rPr>
        <w:t>Carbon</w:t>
      </w:r>
      <w:r w:rsidR="003445DC">
        <w:rPr>
          <w:sz w:val="22"/>
          <w:szCs w:val="22"/>
        </w:rPr>
        <w:t xml:space="preserve"> </w:t>
      </w:r>
      <w:r w:rsidR="003445DC" w:rsidRPr="00E605FE">
        <w:rPr>
          <w:b/>
          <w:sz w:val="22"/>
          <w:szCs w:val="22"/>
        </w:rPr>
        <w:t>2014</w:t>
      </w:r>
      <w:r w:rsidR="003445DC">
        <w:rPr>
          <w:sz w:val="22"/>
          <w:szCs w:val="22"/>
        </w:rPr>
        <w:t>, Vol. 70, pp. 279-286</w:t>
      </w:r>
      <w:r w:rsidR="00FD14D3">
        <w:rPr>
          <w:i/>
          <w:sz w:val="22"/>
          <w:szCs w:val="22"/>
        </w:rPr>
        <w:t xml:space="preserve"> </w:t>
      </w:r>
      <w:r w:rsidR="00FD14D3">
        <w:rPr>
          <w:sz w:val="22"/>
          <w:szCs w:val="22"/>
        </w:rPr>
        <w:t xml:space="preserve"> </w:t>
      </w:r>
      <w:r w:rsidR="00FD14D3" w:rsidRPr="00FD14D3">
        <w:rPr>
          <w:i/>
          <w:sz w:val="22"/>
          <w:szCs w:val="22"/>
        </w:rPr>
        <w:t>(IF 5.868)</w:t>
      </w:r>
    </w:p>
    <w:p w14:paraId="5A026FDE" w14:textId="77777777" w:rsidR="00890199" w:rsidRPr="000D55D5" w:rsidRDefault="00890199" w:rsidP="00890199">
      <w:pPr>
        <w:ind w:left="780"/>
        <w:rPr>
          <w:sz w:val="22"/>
          <w:szCs w:val="22"/>
        </w:rPr>
      </w:pPr>
    </w:p>
    <w:p w14:paraId="2A8A6ECB" w14:textId="77777777" w:rsidR="009A5960" w:rsidRPr="00926273" w:rsidRDefault="009A5960" w:rsidP="009A5960">
      <w:pPr>
        <w:numPr>
          <w:ilvl w:val="0"/>
          <w:numId w:val="3"/>
        </w:numPr>
        <w:rPr>
          <w:sz w:val="24"/>
          <w:szCs w:val="24"/>
        </w:rPr>
      </w:pPr>
      <w:proofErr w:type="gramStart"/>
      <w:r w:rsidRPr="008A0B6B">
        <w:rPr>
          <w:sz w:val="24"/>
          <w:szCs w:val="24"/>
        </w:rPr>
        <w:t>V.K.</w:t>
      </w:r>
      <w:proofErr w:type="gramEnd"/>
      <w:r w:rsidRPr="008A0B6B">
        <w:rPr>
          <w:sz w:val="24"/>
          <w:szCs w:val="24"/>
        </w:rPr>
        <w:t xml:space="preserve"> Sharma, </w:t>
      </w:r>
      <w:r w:rsidRPr="008A0B6B">
        <w:rPr>
          <w:b/>
          <w:sz w:val="24"/>
          <w:szCs w:val="24"/>
        </w:rPr>
        <w:t>K. M. Šišková</w:t>
      </w:r>
      <w:r w:rsidRPr="008A0B6B">
        <w:rPr>
          <w:sz w:val="24"/>
          <w:szCs w:val="24"/>
        </w:rPr>
        <w:t xml:space="preserve">, R. Zbořil: „Organic-coated silver nanoparticles in biological </w:t>
      </w:r>
      <w:r w:rsidR="00D663B8">
        <w:rPr>
          <w:sz w:val="24"/>
          <w:szCs w:val="24"/>
        </w:rPr>
        <w:t>and environmental conditions</w:t>
      </w:r>
      <w:r w:rsidRPr="008A0B6B">
        <w:rPr>
          <w:sz w:val="24"/>
          <w:szCs w:val="24"/>
        </w:rPr>
        <w:t>:</w:t>
      </w:r>
      <w:r w:rsidR="00D663B8">
        <w:rPr>
          <w:sz w:val="24"/>
          <w:szCs w:val="24"/>
        </w:rPr>
        <w:t xml:space="preserve"> fate, </w:t>
      </w:r>
      <w:r w:rsidRPr="008A0B6B">
        <w:rPr>
          <w:sz w:val="24"/>
          <w:szCs w:val="24"/>
        </w:rPr>
        <w:t xml:space="preserve">stability and toxicity“ </w:t>
      </w:r>
      <w:r w:rsidRPr="00062486">
        <w:rPr>
          <w:sz w:val="24"/>
          <w:szCs w:val="24"/>
        </w:rPr>
        <w:t>– review  in</w:t>
      </w:r>
      <w:r w:rsidRPr="008A0B6B">
        <w:rPr>
          <w:sz w:val="24"/>
          <w:szCs w:val="24"/>
        </w:rPr>
        <w:t xml:space="preserve"> </w:t>
      </w:r>
      <w:r w:rsidRPr="008A0B6B">
        <w:rPr>
          <w:i/>
          <w:sz w:val="24"/>
          <w:szCs w:val="24"/>
        </w:rPr>
        <w:t>Advances in Colloid and Interface Science</w:t>
      </w:r>
      <w:r w:rsidR="00E605FE">
        <w:rPr>
          <w:i/>
          <w:sz w:val="24"/>
          <w:szCs w:val="24"/>
        </w:rPr>
        <w:t xml:space="preserve"> </w:t>
      </w:r>
      <w:r w:rsidR="00E605FE" w:rsidRPr="00E605FE">
        <w:rPr>
          <w:b/>
          <w:sz w:val="24"/>
          <w:szCs w:val="24"/>
        </w:rPr>
        <w:t>2014</w:t>
      </w:r>
      <w:r w:rsidR="00E605FE">
        <w:rPr>
          <w:sz w:val="24"/>
          <w:szCs w:val="24"/>
        </w:rPr>
        <w:t>,</w:t>
      </w:r>
      <w:r w:rsidR="00D663B8">
        <w:rPr>
          <w:i/>
          <w:sz w:val="24"/>
          <w:szCs w:val="24"/>
        </w:rPr>
        <w:t xml:space="preserve"> </w:t>
      </w:r>
      <w:r w:rsidR="00E605FE">
        <w:rPr>
          <w:sz w:val="24"/>
          <w:szCs w:val="24"/>
        </w:rPr>
        <w:t xml:space="preserve">Vol. 204, pp. 15-34 (published February 2014), </w:t>
      </w:r>
      <w:r w:rsidR="00D663B8" w:rsidRPr="00D663B8">
        <w:rPr>
          <w:i/>
          <w:sz w:val="24"/>
          <w:szCs w:val="24"/>
        </w:rPr>
        <w:t>http://dx.doi.org/10.1016/j.</w:t>
      </w:r>
      <w:proofErr w:type="gramStart"/>
      <w:r w:rsidR="00D663B8" w:rsidRPr="00D663B8">
        <w:rPr>
          <w:i/>
          <w:sz w:val="24"/>
          <w:szCs w:val="24"/>
        </w:rPr>
        <w:t>cis.2013.12.002</w:t>
      </w:r>
      <w:proofErr w:type="gramEnd"/>
      <w:r>
        <w:rPr>
          <w:i/>
          <w:sz w:val="24"/>
          <w:szCs w:val="24"/>
        </w:rPr>
        <w:t xml:space="preserve"> </w:t>
      </w:r>
      <w:r>
        <w:rPr>
          <w:i/>
          <w:sz w:val="22"/>
          <w:szCs w:val="22"/>
        </w:rPr>
        <w:t>(IF 6.169)</w:t>
      </w:r>
    </w:p>
    <w:p w14:paraId="1BC91EBE" w14:textId="77777777" w:rsidR="00926273" w:rsidRPr="00926273" w:rsidRDefault="00926273" w:rsidP="00926273">
      <w:pPr>
        <w:ind w:left="780"/>
        <w:rPr>
          <w:sz w:val="24"/>
          <w:szCs w:val="24"/>
        </w:rPr>
      </w:pPr>
    </w:p>
    <w:p w14:paraId="0DAD0CF5" w14:textId="77777777" w:rsidR="00926273" w:rsidRPr="00926273" w:rsidRDefault="00926273" w:rsidP="00926273">
      <w:pPr>
        <w:numPr>
          <w:ilvl w:val="0"/>
          <w:numId w:val="3"/>
        </w:numPr>
        <w:rPr>
          <w:sz w:val="24"/>
          <w:szCs w:val="24"/>
        </w:rPr>
      </w:pPr>
      <w:r w:rsidRPr="00926273">
        <w:rPr>
          <w:sz w:val="24"/>
          <w:szCs w:val="24"/>
        </w:rPr>
        <w:t>P. Cieslarova</w:t>
      </w:r>
      <w:r w:rsidRPr="00926273">
        <w:rPr>
          <w:b/>
          <w:sz w:val="24"/>
          <w:szCs w:val="24"/>
        </w:rPr>
        <w:t xml:space="preserve">, </w:t>
      </w:r>
      <w:proofErr w:type="gramStart"/>
      <w:r w:rsidRPr="00926273">
        <w:rPr>
          <w:b/>
          <w:sz w:val="24"/>
          <w:szCs w:val="24"/>
        </w:rPr>
        <w:t>K.M.</w:t>
      </w:r>
      <w:proofErr w:type="gramEnd"/>
      <w:r w:rsidRPr="00926273">
        <w:rPr>
          <w:b/>
          <w:sz w:val="24"/>
          <w:szCs w:val="24"/>
        </w:rPr>
        <w:t xml:space="preserve"> Siskova</w:t>
      </w:r>
      <w:r w:rsidRPr="00926273">
        <w:rPr>
          <w:sz w:val="24"/>
          <w:szCs w:val="24"/>
        </w:rPr>
        <w:t xml:space="preserve">, A. Fargasova, </w:t>
      </w:r>
      <w:r>
        <w:rPr>
          <w:sz w:val="24"/>
          <w:szCs w:val="24"/>
        </w:rPr>
        <w:t>R. Zbořil</w:t>
      </w:r>
      <w:r w:rsidRPr="00926273">
        <w:rPr>
          <w:sz w:val="24"/>
          <w:szCs w:val="24"/>
        </w:rPr>
        <w:t xml:space="preserve">: „Anionic organic species detection using silver nanoparticles?“ Conference: </w:t>
      </w:r>
      <w:r w:rsidRPr="00926273">
        <w:rPr>
          <w:b/>
          <w:sz w:val="24"/>
          <w:szCs w:val="24"/>
        </w:rPr>
        <w:t>5th NANOCON International Conference</w:t>
      </w:r>
      <w:r w:rsidRPr="00926273">
        <w:rPr>
          <w:sz w:val="24"/>
          <w:szCs w:val="24"/>
        </w:rPr>
        <w:t xml:space="preserve"> Location: Brno, CZECH REPUBLIC Date: OCT 16-18, 2013, </w:t>
      </w:r>
      <w:r w:rsidRPr="00926273">
        <w:rPr>
          <w:sz w:val="24"/>
          <w:szCs w:val="24"/>
        </w:rPr>
        <w:lastRenderedPageBreak/>
        <w:t>Sponsor(s): TANGER Ltd; Czech Soc New Mat &amp; Technologies; Reg Ctr Adv Technologies &amp; Mat; Mat Res Soc Serbia; Norsk Materialteknisk Selskap</w:t>
      </w:r>
      <w:r>
        <w:rPr>
          <w:sz w:val="24"/>
          <w:szCs w:val="24"/>
        </w:rPr>
        <w:t xml:space="preserve"> </w:t>
      </w:r>
      <w:r w:rsidRPr="00926273">
        <w:rPr>
          <w:sz w:val="24"/>
          <w:szCs w:val="24"/>
        </w:rPr>
        <w:t xml:space="preserve">NANOCON 2013, 5TH INTERNATIONAL CONFERENCE   Pages: 203-208   </w:t>
      </w:r>
      <w:r w:rsidRPr="00926273">
        <w:rPr>
          <w:b/>
          <w:sz w:val="24"/>
          <w:szCs w:val="24"/>
        </w:rPr>
        <w:t>Published: 2014</w:t>
      </w:r>
    </w:p>
    <w:p w14:paraId="42D6D3BE" w14:textId="77777777" w:rsidR="00890199" w:rsidRPr="008A0B6B" w:rsidRDefault="00890199" w:rsidP="00890199">
      <w:pPr>
        <w:ind w:left="780"/>
        <w:rPr>
          <w:sz w:val="24"/>
          <w:szCs w:val="24"/>
        </w:rPr>
      </w:pPr>
    </w:p>
    <w:p w14:paraId="4685F777" w14:textId="77777777" w:rsidR="00162EE4" w:rsidRDefault="00162EE4" w:rsidP="006F2A3F">
      <w:pPr>
        <w:numPr>
          <w:ilvl w:val="0"/>
          <w:numId w:val="3"/>
        </w:numPr>
        <w:rPr>
          <w:sz w:val="22"/>
          <w:szCs w:val="22"/>
        </w:rPr>
      </w:pPr>
      <w:r>
        <w:rPr>
          <w:sz w:val="22"/>
          <w:szCs w:val="22"/>
        </w:rPr>
        <w:t>V. K. Sharma, Z. Homonnay</w:t>
      </w:r>
      <w:r w:rsidRPr="00A0265F">
        <w:rPr>
          <w:b/>
          <w:sz w:val="22"/>
          <w:szCs w:val="22"/>
        </w:rPr>
        <w:t>, K. Siskova</w:t>
      </w:r>
      <w:r>
        <w:rPr>
          <w:sz w:val="22"/>
          <w:szCs w:val="22"/>
        </w:rPr>
        <w:t xml:space="preserve">, L. Machala, R. Zboril: „Mossbauer investigation of the reaction of ferrate(VI) with sulfamethoxazole and aniline in alkaline medium“ – </w:t>
      </w:r>
      <w:r w:rsidRPr="00066171">
        <w:rPr>
          <w:i/>
          <w:sz w:val="22"/>
          <w:szCs w:val="22"/>
        </w:rPr>
        <w:t>Hyperfine Interactions</w:t>
      </w:r>
      <w:r>
        <w:rPr>
          <w:sz w:val="22"/>
          <w:szCs w:val="22"/>
        </w:rPr>
        <w:t xml:space="preserve"> </w:t>
      </w:r>
      <w:r w:rsidRPr="00066171">
        <w:rPr>
          <w:b/>
          <w:sz w:val="22"/>
          <w:szCs w:val="22"/>
        </w:rPr>
        <w:t>2014</w:t>
      </w:r>
      <w:r>
        <w:rPr>
          <w:sz w:val="22"/>
          <w:szCs w:val="22"/>
        </w:rPr>
        <w:t>, 224, 7-13, doi: 10.1007/s10751-013-0819-4</w:t>
      </w:r>
    </w:p>
    <w:p w14:paraId="1C736919" w14:textId="77777777" w:rsidR="00EA44A3" w:rsidRDefault="00EA44A3" w:rsidP="00762324">
      <w:pPr>
        <w:ind w:left="420"/>
        <w:rPr>
          <w:sz w:val="22"/>
          <w:szCs w:val="22"/>
        </w:rPr>
      </w:pPr>
    </w:p>
    <w:p w14:paraId="1293A7E5" w14:textId="77777777" w:rsidR="006F2A3F" w:rsidRPr="00890199" w:rsidRDefault="006F2A3F" w:rsidP="006F2A3F">
      <w:pPr>
        <w:numPr>
          <w:ilvl w:val="0"/>
          <w:numId w:val="3"/>
        </w:numPr>
        <w:rPr>
          <w:rStyle w:val="Hypertextovodkaz"/>
          <w:color w:val="auto"/>
          <w:sz w:val="22"/>
          <w:szCs w:val="22"/>
          <w:u w:val="none"/>
        </w:rPr>
      </w:pPr>
      <w:proofErr w:type="gramStart"/>
      <w:r w:rsidRPr="00EE77BE">
        <w:rPr>
          <w:b/>
          <w:sz w:val="22"/>
          <w:szCs w:val="22"/>
        </w:rPr>
        <w:t>K.M.</w:t>
      </w:r>
      <w:proofErr w:type="gramEnd"/>
      <w:r w:rsidRPr="00EE77BE">
        <w:rPr>
          <w:b/>
          <w:sz w:val="22"/>
          <w:szCs w:val="22"/>
        </w:rPr>
        <w:t xml:space="preserve"> Siskova</w:t>
      </w:r>
      <w:r w:rsidRPr="00B3503D">
        <w:rPr>
          <w:sz w:val="22"/>
          <w:szCs w:val="22"/>
        </w:rPr>
        <w:t xml:space="preserve">*, L. Machala, </w:t>
      </w:r>
      <w:r>
        <w:rPr>
          <w:sz w:val="22"/>
          <w:szCs w:val="22"/>
        </w:rPr>
        <w:t>J. Tuček, J. Kašlík, P. Mojzeš,</w:t>
      </w:r>
      <w:r w:rsidRPr="00B3503D">
        <w:rPr>
          <w:sz w:val="22"/>
          <w:szCs w:val="22"/>
        </w:rPr>
        <w:t xml:space="preserve"> R. Zbo</w:t>
      </w:r>
      <w:r>
        <w:rPr>
          <w:sz w:val="22"/>
          <w:szCs w:val="22"/>
        </w:rPr>
        <w:t>ř</w:t>
      </w:r>
      <w:r w:rsidRPr="00B3503D">
        <w:rPr>
          <w:sz w:val="22"/>
          <w:szCs w:val="22"/>
        </w:rPr>
        <w:t>il: „</w:t>
      </w:r>
      <w:r>
        <w:rPr>
          <w:sz w:val="22"/>
          <w:szCs w:val="22"/>
        </w:rPr>
        <w:t>Mixtures of L-amino acids as reaction medium for iron nanoparticles formation: the order of addition into ferrous salt solution matters</w:t>
      </w:r>
      <w:r w:rsidRPr="00B3503D">
        <w:rPr>
          <w:sz w:val="22"/>
          <w:szCs w:val="22"/>
        </w:rPr>
        <w:t xml:space="preserve">“ – </w:t>
      </w:r>
      <w:r w:rsidRPr="00111E22">
        <w:rPr>
          <w:sz w:val="22"/>
          <w:szCs w:val="22"/>
        </w:rPr>
        <w:t>accepted</w:t>
      </w:r>
      <w:r w:rsidR="00D11ACD" w:rsidRPr="00111E22">
        <w:rPr>
          <w:sz w:val="22"/>
          <w:szCs w:val="22"/>
        </w:rPr>
        <w:t xml:space="preserve"> (on 30th August 2013)</w:t>
      </w:r>
      <w:r w:rsidRPr="00111E22">
        <w:rPr>
          <w:sz w:val="22"/>
          <w:szCs w:val="22"/>
        </w:rPr>
        <w:t xml:space="preserve"> in </w:t>
      </w:r>
      <w:r w:rsidRPr="00E46E80">
        <w:rPr>
          <w:b/>
          <w:i/>
          <w:sz w:val="22"/>
          <w:szCs w:val="22"/>
        </w:rPr>
        <w:t>Int. J. Mol. Sci.,</w:t>
      </w:r>
      <w:r w:rsidR="000361D7">
        <w:rPr>
          <w:b/>
          <w:i/>
          <w:sz w:val="22"/>
          <w:szCs w:val="22"/>
        </w:rPr>
        <w:t xml:space="preserve"> </w:t>
      </w:r>
      <w:r w:rsidRPr="00111E22">
        <w:rPr>
          <w:i/>
          <w:sz w:val="22"/>
          <w:szCs w:val="22"/>
        </w:rPr>
        <w:t xml:space="preserve">special issue: „Magnetic nanoparticles </w:t>
      </w:r>
      <w:r w:rsidRPr="00E46E80">
        <w:rPr>
          <w:b/>
          <w:i/>
          <w:sz w:val="22"/>
          <w:szCs w:val="22"/>
        </w:rPr>
        <w:t>2013</w:t>
      </w:r>
      <w:r w:rsidRPr="00111E22">
        <w:rPr>
          <w:i/>
          <w:sz w:val="22"/>
          <w:szCs w:val="22"/>
        </w:rPr>
        <w:t xml:space="preserve">“ </w:t>
      </w:r>
      <w:r w:rsidR="006D090F" w:rsidRPr="00111E22">
        <w:rPr>
          <w:sz w:val="22"/>
          <w:szCs w:val="22"/>
        </w:rPr>
        <w:t>Vol</w:t>
      </w:r>
      <w:r w:rsidR="006D090F" w:rsidRPr="006D090F">
        <w:rPr>
          <w:sz w:val="22"/>
          <w:szCs w:val="22"/>
        </w:rPr>
        <w:t>. 14,</w:t>
      </w:r>
      <w:r w:rsidR="006D090F">
        <w:rPr>
          <w:sz w:val="22"/>
          <w:szCs w:val="22"/>
        </w:rPr>
        <w:t xml:space="preserve"> </w:t>
      </w:r>
      <w:r w:rsidR="006D090F" w:rsidRPr="00887D6C">
        <w:rPr>
          <w:sz w:val="22"/>
          <w:szCs w:val="22"/>
        </w:rPr>
        <w:t>19452-19473</w:t>
      </w:r>
      <w:r w:rsidR="006D090F">
        <w:rPr>
          <w:i/>
          <w:sz w:val="22"/>
          <w:szCs w:val="22"/>
        </w:rPr>
        <w:t xml:space="preserve"> </w:t>
      </w:r>
      <w:r>
        <w:rPr>
          <w:i/>
          <w:sz w:val="22"/>
          <w:szCs w:val="22"/>
        </w:rPr>
        <w:t xml:space="preserve"> (IF 2.598)</w:t>
      </w:r>
      <w:r w:rsidR="003E1A9C" w:rsidRPr="003E1A9C">
        <w:t xml:space="preserve"> </w:t>
      </w:r>
      <w:hyperlink r:id="rId17" w:history="1">
        <w:r w:rsidR="003E1A9C" w:rsidRPr="00937C90">
          <w:rPr>
            <w:rStyle w:val="Hypertextovodkaz"/>
            <w:i/>
            <w:sz w:val="22"/>
            <w:szCs w:val="22"/>
          </w:rPr>
          <w:t>http://www.mdpi.com/1422-0067/14/10/19452</w:t>
        </w:r>
      </w:hyperlink>
    </w:p>
    <w:p w14:paraId="459CBE6E" w14:textId="77777777" w:rsidR="00890199" w:rsidRPr="003E1A9C" w:rsidRDefault="00890199" w:rsidP="00890199">
      <w:pPr>
        <w:ind w:left="780"/>
        <w:rPr>
          <w:sz w:val="22"/>
          <w:szCs w:val="22"/>
        </w:rPr>
      </w:pPr>
    </w:p>
    <w:p w14:paraId="29424B51" w14:textId="77777777" w:rsidR="000D55D5" w:rsidRPr="00113978" w:rsidRDefault="000D55D5" w:rsidP="001A4C73">
      <w:pPr>
        <w:numPr>
          <w:ilvl w:val="0"/>
          <w:numId w:val="3"/>
        </w:numPr>
        <w:rPr>
          <w:color w:val="0070C0"/>
          <w:sz w:val="22"/>
          <w:szCs w:val="22"/>
        </w:rPr>
      </w:pPr>
      <w:proofErr w:type="gramStart"/>
      <w:r w:rsidRPr="00113978">
        <w:rPr>
          <w:color w:val="0070C0"/>
          <w:sz w:val="22"/>
          <w:szCs w:val="22"/>
        </w:rPr>
        <w:t>V.K.</w:t>
      </w:r>
      <w:proofErr w:type="gramEnd"/>
      <w:r w:rsidRPr="00113978">
        <w:rPr>
          <w:color w:val="0070C0"/>
          <w:sz w:val="22"/>
          <w:szCs w:val="22"/>
        </w:rPr>
        <w:t xml:space="preserve">Sharma, </w:t>
      </w:r>
      <w:r w:rsidRPr="00113978">
        <w:rPr>
          <w:b/>
          <w:color w:val="0070C0"/>
          <w:sz w:val="22"/>
          <w:szCs w:val="22"/>
        </w:rPr>
        <w:t>K.M. Siskova</w:t>
      </w:r>
      <w:r w:rsidRPr="00113978">
        <w:rPr>
          <w:color w:val="0070C0"/>
          <w:sz w:val="22"/>
          <w:szCs w:val="22"/>
        </w:rPr>
        <w:t xml:space="preserve">, R. Zboril: „Magnetic bimetallic Fe/Ag nanoparticles:  decontamination and </w:t>
      </w:r>
      <w:r w:rsidRPr="00F52076">
        <w:rPr>
          <w:color w:val="0070C0"/>
          <w:sz w:val="22"/>
          <w:szCs w:val="22"/>
        </w:rPr>
        <w:t>an</w:t>
      </w:r>
      <w:r w:rsidRPr="00113978">
        <w:rPr>
          <w:color w:val="0070C0"/>
          <w:sz w:val="22"/>
          <w:szCs w:val="22"/>
        </w:rPr>
        <w:t xml:space="preserve">timicrobial agents“ – </w:t>
      </w:r>
      <w:r w:rsidR="00E2725F" w:rsidRPr="00113978">
        <w:rPr>
          <w:color w:val="0070C0"/>
          <w:sz w:val="22"/>
          <w:szCs w:val="22"/>
        </w:rPr>
        <w:t>accepted as</w:t>
      </w:r>
      <w:r w:rsidRPr="00113978">
        <w:rPr>
          <w:color w:val="0070C0"/>
          <w:sz w:val="22"/>
          <w:szCs w:val="22"/>
        </w:rPr>
        <w:t xml:space="preserve"> </w:t>
      </w:r>
      <w:r w:rsidR="00E2725F" w:rsidRPr="00113978">
        <w:rPr>
          <w:i/>
          <w:iCs/>
          <w:color w:val="0070C0"/>
          <w:sz w:val="22"/>
          <w:szCs w:val="22"/>
          <w:u w:val="single"/>
        </w:rPr>
        <w:t>chapter</w:t>
      </w:r>
      <w:r w:rsidR="00E2725F" w:rsidRPr="00113978">
        <w:rPr>
          <w:i/>
          <w:iCs/>
          <w:color w:val="0070C0"/>
          <w:sz w:val="22"/>
          <w:szCs w:val="22"/>
        </w:rPr>
        <w:t xml:space="preserve"> 11</w:t>
      </w:r>
      <w:r w:rsidR="00E2725F" w:rsidRPr="00113978">
        <w:rPr>
          <w:color w:val="0070C0"/>
          <w:sz w:val="22"/>
          <w:szCs w:val="22"/>
        </w:rPr>
        <w:t>, pp 193-</w:t>
      </w:r>
      <w:smartTag w:uri="urn:schemas-microsoft-com:office:smarttags" w:element="metricconverter">
        <w:smartTagPr>
          <w:attr w:name="ProductID" w:val="209, in"/>
        </w:smartTagPr>
        <w:r w:rsidR="00E2725F" w:rsidRPr="00113978">
          <w:rPr>
            <w:color w:val="0070C0"/>
            <w:sz w:val="22"/>
            <w:szCs w:val="22"/>
          </w:rPr>
          <w:t>209, i</w:t>
        </w:r>
        <w:r w:rsidRPr="00113978">
          <w:rPr>
            <w:color w:val="0070C0"/>
            <w:sz w:val="22"/>
            <w:szCs w:val="22"/>
          </w:rPr>
          <w:t>n</w:t>
        </w:r>
      </w:smartTag>
      <w:r w:rsidRPr="00113978">
        <w:rPr>
          <w:color w:val="0070C0"/>
          <w:sz w:val="22"/>
          <w:szCs w:val="22"/>
        </w:rPr>
        <w:t xml:space="preserve"> ACS book </w:t>
      </w:r>
      <w:r w:rsidR="00E2725F" w:rsidRPr="00113978">
        <w:rPr>
          <w:color w:val="0070C0"/>
          <w:sz w:val="22"/>
          <w:szCs w:val="22"/>
        </w:rPr>
        <w:t>ent</w:t>
      </w:r>
      <w:r w:rsidR="00B54D85" w:rsidRPr="00113978">
        <w:rPr>
          <w:color w:val="0070C0"/>
          <w:sz w:val="22"/>
          <w:szCs w:val="22"/>
        </w:rPr>
        <w:t>itled "</w:t>
      </w:r>
      <w:r w:rsidR="00B54D85" w:rsidRPr="00F52076">
        <w:rPr>
          <w:color w:val="0070C0"/>
          <w:sz w:val="22"/>
          <w:szCs w:val="22"/>
        </w:rPr>
        <w:t>Interactions</w:t>
      </w:r>
      <w:r w:rsidR="00B54D85" w:rsidRPr="00113978">
        <w:rPr>
          <w:color w:val="0070C0"/>
          <w:sz w:val="22"/>
          <w:szCs w:val="22"/>
        </w:rPr>
        <w:t xml:space="preserve"> of Nanomaterials with Emerging Environmental Contaminants"</w:t>
      </w:r>
      <w:r w:rsidR="00E2725F" w:rsidRPr="00113978">
        <w:rPr>
          <w:color w:val="0070C0"/>
          <w:sz w:val="22"/>
          <w:szCs w:val="22"/>
        </w:rPr>
        <w:t xml:space="preserve">; </w:t>
      </w:r>
      <w:proofErr w:type="gramStart"/>
      <w:r w:rsidR="001A4C73" w:rsidRPr="00113978">
        <w:rPr>
          <w:color w:val="0070C0"/>
          <w:sz w:val="22"/>
          <w:szCs w:val="22"/>
        </w:rPr>
        <w:t>Editor(s):</w:t>
      </w:r>
      <w:proofErr w:type="gramEnd"/>
      <w:r w:rsidR="001A4C73" w:rsidRPr="00113978">
        <w:rPr>
          <w:color w:val="0070C0"/>
          <w:sz w:val="22"/>
          <w:szCs w:val="22"/>
        </w:rPr>
        <w:t xml:space="preserve"> Ruey-an Doong1, Virender K. Sharma2, Hyunook </w:t>
      </w:r>
      <w:proofErr w:type="gramStart"/>
      <w:r w:rsidR="001A4C73" w:rsidRPr="00113978">
        <w:rPr>
          <w:color w:val="0070C0"/>
          <w:sz w:val="22"/>
          <w:szCs w:val="22"/>
        </w:rPr>
        <w:t>Kim3;Volume</w:t>
      </w:r>
      <w:proofErr w:type="gramEnd"/>
      <w:r w:rsidR="001A4C73" w:rsidRPr="00113978">
        <w:rPr>
          <w:color w:val="0070C0"/>
          <w:sz w:val="22"/>
          <w:szCs w:val="22"/>
        </w:rPr>
        <w:t xml:space="preserve"> 1150; Publication Date (Web): October 29, </w:t>
      </w:r>
      <w:r w:rsidR="001A4C73" w:rsidRPr="00113978">
        <w:rPr>
          <w:b/>
          <w:color w:val="0070C0"/>
          <w:sz w:val="22"/>
          <w:szCs w:val="22"/>
        </w:rPr>
        <w:t>2013</w:t>
      </w:r>
      <w:r w:rsidR="001A4C73" w:rsidRPr="00113978">
        <w:rPr>
          <w:color w:val="0070C0"/>
          <w:sz w:val="22"/>
          <w:szCs w:val="22"/>
        </w:rPr>
        <w:t>; Copyright © 2013 American Chemical Society</w:t>
      </w:r>
    </w:p>
    <w:p w14:paraId="6F503598" w14:textId="77777777" w:rsidR="00890199" w:rsidRDefault="00890199" w:rsidP="00890199">
      <w:pPr>
        <w:ind w:left="780"/>
        <w:rPr>
          <w:sz w:val="22"/>
          <w:szCs w:val="22"/>
        </w:rPr>
      </w:pPr>
    </w:p>
    <w:p w14:paraId="7324F9E2" w14:textId="77777777" w:rsidR="00FA1DDA" w:rsidRDefault="00FA1DDA" w:rsidP="00FA1DDA">
      <w:pPr>
        <w:numPr>
          <w:ilvl w:val="0"/>
          <w:numId w:val="3"/>
        </w:numPr>
        <w:rPr>
          <w:sz w:val="22"/>
          <w:szCs w:val="22"/>
        </w:rPr>
      </w:pPr>
      <w:r>
        <w:rPr>
          <w:sz w:val="22"/>
          <w:szCs w:val="22"/>
        </w:rPr>
        <w:t xml:space="preserve">M. Pykal, K. Šafářová, </w:t>
      </w:r>
      <w:r w:rsidRPr="00FA1DDA">
        <w:rPr>
          <w:b/>
          <w:sz w:val="22"/>
          <w:szCs w:val="22"/>
        </w:rPr>
        <w:t xml:space="preserve">K. </w:t>
      </w:r>
      <w:r>
        <w:rPr>
          <w:b/>
          <w:sz w:val="22"/>
          <w:szCs w:val="22"/>
        </w:rPr>
        <w:t xml:space="preserve">M. </w:t>
      </w:r>
      <w:r w:rsidRPr="00FA1DDA">
        <w:rPr>
          <w:b/>
          <w:sz w:val="22"/>
          <w:szCs w:val="22"/>
        </w:rPr>
        <w:t>Šišková</w:t>
      </w:r>
      <w:r>
        <w:rPr>
          <w:sz w:val="22"/>
          <w:szCs w:val="22"/>
        </w:rPr>
        <w:t xml:space="preserve">, P. Jurečka, A.B. Bourlinos, R. Zbořil, M. Otyepka: „Lipid enhanced exfoliation toward high yield graphene nanoplatelets production“ </w:t>
      </w:r>
      <w:r w:rsidRPr="000D55D5">
        <w:rPr>
          <w:b/>
          <w:sz w:val="22"/>
          <w:szCs w:val="22"/>
        </w:rPr>
        <w:t xml:space="preserve">– </w:t>
      </w:r>
      <w:r w:rsidRPr="000D55D5">
        <w:rPr>
          <w:b/>
          <w:i/>
          <w:sz w:val="22"/>
          <w:szCs w:val="22"/>
        </w:rPr>
        <w:t>J. Phys. Chem</w:t>
      </w:r>
      <w:r>
        <w:rPr>
          <w:i/>
          <w:sz w:val="22"/>
          <w:szCs w:val="22"/>
        </w:rPr>
        <w:t xml:space="preserve">. </w:t>
      </w:r>
      <w:r w:rsidRPr="000D55D5">
        <w:rPr>
          <w:b/>
          <w:i/>
          <w:sz w:val="22"/>
          <w:szCs w:val="22"/>
        </w:rPr>
        <w:t>C</w:t>
      </w:r>
      <w:r w:rsidR="000D55D5">
        <w:rPr>
          <w:i/>
          <w:sz w:val="22"/>
          <w:szCs w:val="22"/>
        </w:rPr>
        <w:t xml:space="preserve"> </w:t>
      </w:r>
      <w:r w:rsidR="000D55D5">
        <w:rPr>
          <w:b/>
          <w:sz w:val="22"/>
          <w:szCs w:val="22"/>
        </w:rPr>
        <w:t>2013,</w:t>
      </w:r>
      <w:r w:rsidR="000D55D5">
        <w:rPr>
          <w:sz w:val="22"/>
          <w:szCs w:val="22"/>
        </w:rPr>
        <w:t xml:space="preserve"> 117, 22, 11800-11803</w:t>
      </w:r>
      <w:r w:rsidRPr="0014106B">
        <w:rPr>
          <w:sz w:val="22"/>
          <w:szCs w:val="22"/>
        </w:rPr>
        <w:t xml:space="preserve"> </w:t>
      </w:r>
    </w:p>
    <w:p w14:paraId="6C934211" w14:textId="77777777" w:rsidR="00890199" w:rsidRDefault="00890199" w:rsidP="00890199">
      <w:pPr>
        <w:ind w:left="780"/>
        <w:rPr>
          <w:sz w:val="22"/>
          <w:szCs w:val="22"/>
        </w:rPr>
      </w:pPr>
    </w:p>
    <w:p w14:paraId="685A86D3" w14:textId="77777777" w:rsidR="00F21B5C" w:rsidRDefault="00F21B5C" w:rsidP="00A84BA4">
      <w:pPr>
        <w:numPr>
          <w:ilvl w:val="0"/>
          <w:numId w:val="3"/>
        </w:numPr>
        <w:rPr>
          <w:sz w:val="22"/>
          <w:szCs w:val="22"/>
        </w:rPr>
      </w:pPr>
      <w:r>
        <w:rPr>
          <w:sz w:val="22"/>
          <w:szCs w:val="22"/>
        </w:rPr>
        <w:t xml:space="preserve">Z. Markova, </w:t>
      </w:r>
      <w:r w:rsidRPr="003A1E60">
        <w:rPr>
          <w:b/>
          <w:sz w:val="22"/>
          <w:szCs w:val="22"/>
        </w:rPr>
        <w:t>K.</w:t>
      </w:r>
      <w:r w:rsidR="00187DF2">
        <w:rPr>
          <w:b/>
          <w:sz w:val="22"/>
          <w:szCs w:val="22"/>
        </w:rPr>
        <w:t xml:space="preserve"> M.</w:t>
      </w:r>
      <w:r w:rsidRPr="003A1E60">
        <w:rPr>
          <w:b/>
          <w:sz w:val="22"/>
          <w:szCs w:val="22"/>
        </w:rPr>
        <w:t xml:space="preserve"> Siskova*</w:t>
      </w:r>
      <w:r>
        <w:rPr>
          <w:sz w:val="22"/>
          <w:szCs w:val="22"/>
        </w:rPr>
        <w:t xml:space="preserve">, J. Filip, J. Cuda, M. Kolar, K. Safarova, I. Medrik, R. Zboril*:“Air stable magnetic bimetallic Fe-Ag nanoparticles for advanced antimicrobial </w:t>
      </w:r>
      <w:r w:rsidRPr="00BF457E">
        <w:rPr>
          <w:sz w:val="22"/>
          <w:szCs w:val="22"/>
        </w:rPr>
        <w:t>treatment and phosphorus removal“ –</w:t>
      </w:r>
      <w:r w:rsidR="00187DF2" w:rsidRPr="00BF457E">
        <w:rPr>
          <w:sz w:val="22"/>
          <w:szCs w:val="22"/>
        </w:rPr>
        <w:t xml:space="preserve"> </w:t>
      </w:r>
      <w:r w:rsidRPr="00BF457E">
        <w:rPr>
          <w:b/>
          <w:i/>
          <w:sz w:val="22"/>
          <w:szCs w:val="22"/>
        </w:rPr>
        <w:t>Environ. Sci. Technol</w:t>
      </w:r>
      <w:r w:rsidR="00187DF2" w:rsidRPr="00BF457E">
        <w:rPr>
          <w:b/>
          <w:i/>
          <w:sz w:val="22"/>
          <w:szCs w:val="22"/>
        </w:rPr>
        <w:t>.</w:t>
      </w:r>
      <w:r w:rsidR="00187DF2" w:rsidRPr="00BF457E">
        <w:rPr>
          <w:b/>
          <w:sz w:val="22"/>
          <w:szCs w:val="22"/>
        </w:rPr>
        <w:t xml:space="preserve"> </w:t>
      </w:r>
      <w:r w:rsidR="00193A17" w:rsidRPr="00BF457E">
        <w:rPr>
          <w:b/>
          <w:sz w:val="22"/>
          <w:szCs w:val="22"/>
        </w:rPr>
        <w:t>2013</w:t>
      </w:r>
      <w:r w:rsidR="00193A17" w:rsidRPr="00BF457E">
        <w:rPr>
          <w:sz w:val="22"/>
          <w:szCs w:val="22"/>
        </w:rPr>
        <w:t>, 47, 10, 5285-5293</w:t>
      </w:r>
    </w:p>
    <w:p w14:paraId="73F34835" w14:textId="77777777" w:rsidR="00890199" w:rsidRPr="00BF457E" w:rsidRDefault="00890199" w:rsidP="00890199">
      <w:pPr>
        <w:ind w:left="780"/>
        <w:rPr>
          <w:sz w:val="22"/>
          <w:szCs w:val="22"/>
        </w:rPr>
      </w:pPr>
    </w:p>
    <w:p w14:paraId="5726073F" w14:textId="77777777" w:rsidR="00E9302E" w:rsidRPr="007831E1" w:rsidRDefault="00E9302E" w:rsidP="00A84BA4">
      <w:pPr>
        <w:numPr>
          <w:ilvl w:val="0"/>
          <w:numId w:val="3"/>
        </w:numPr>
        <w:rPr>
          <w:sz w:val="22"/>
          <w:szCs w:val="22"/>
        </w:rPr>
      </w:pPr>
      <w:r w:rsidRPr="00BF457E">
        <w:rPr>
          <w:sz w:val="22"/>
          <w:szCs w:val="22"/>
        </w:rPr>
        <w:t xml:space="preserve">M.Holba, J. Matysíková, M. Došek, D. Jančula, P. Mikula, B. Maršálek, E. Maršálková, P. Babica, P. Novák, </w:t>
      </w:r>
      <w:r w:rsidR="000F416B" w:rsidRPr="00BF457E">
        <w:rPr>
          <w:b/>
          <w:sz w:val="22"/>
          <w:szCs w:val="22"/>
        </w:rPr>
        <w:t>K.</w:t>
      </w:r>
      <w:r w:rsidRPr="00BF457E">
        <w:rPr>
          <w:b/>
          <w:sz w:val="22"/>
          <w:szCs w:val="22"/>
        </w:rPr>
        <w:t xml:space="preserve"> Šišková</w:t>
      </w:r>
      <w:r w:rsidRPr="00BF457E">
        <w:rPr>
          <w:sz w:val="22"/>
          <w:szCs w:val="22"/>
        </w:rPr>
        <w:t xml:space="preserve">, R. Zbořil, K. Kejvalová: „Dočištění a hygienizace komunálního odtoku z ČOV pomocí směsi železanů/železičnanů a nanočátsic nulamocného železa“ –Vodní hospodářství </w:t>
      </w:r>
      <w:r w:rsidRPr="00786D7B">
        <w:rPr>
          <w:b/>
          <w:sz w:val="22"/>
          <w:szCs w:val="22"/>
        </w:rPr>
        <w:t>2013</w:t>
      </w:r>
      <w:r w:rsidRPr="00BF457E">
        <w:rPr>
          <w:sz w:val="22"/>
          <w:szCs w:val="22"/>
        </w:rPr>
        <w:t>, 63, 5, 144-149.</w:t>
      </w:r>
      <w:r w:rsidR="0051198B" w:rsidRPr="00BF457E">
        <w:rPr>
          <w:sz w:val="22"/>
          <w:szCs w:val="22"/>
        </w:rPr>
        <w:t xml:space="preserve"> </w:t>
      </w:r>
      <w:r w:rsidR="0051198B" w:rsidRPr="00BF457E">
        <w:rPr>
          <w:i/>
          <w:sz w:val="22"/>
          <w:szCs w:val="22"/>
          <w:u w:val="single"/>
        </w:rPr>
        <w:t>(not included in WoS)</w:t>
      </w:r>
    </w:p>
    <w:p w14:paraId="68F0EE9A" w14:textId="77777777" w:rsidR="007831E1" w:rsidRPr="00BF457E" w:rsidRDefault="007831E1" w:rsidP="007831E1">
      <w:pPr>
        <w:ind w:left="780"/>
        <w:rPr>
          <w:sz w:val="22"/>
          <w:szCs w:val="22"/>
        </w:rPr>
      </w:pPr>
    </w:p>
    <w:p w14:paraId="7DFE674D" w14:textId="77777777" w:rsidR="00667225" w:rsidRPr="00890199" w:rsidRDefault="00667225" w:rsidP="00A84BA4">
      <w:pPr>
        <w:numPr>
          <w:ilvl w:val="0"/>
          <w:numId w:val="3"/>
        </w:numPr>
        <w:rPr>
          <w:sz w:val="22"/>
          <w:szCs w:val="22"/>
        </w:rPr>
      </w:pPr>
      <w:r w:rsidRPr="00BF457E">
        <w:rPr>
          <w:b/>
          <w:sz w:val="22"/>
          <w:szCs w:val="22"/>
        </w:rPr>
        <w:t>K. M</w:t>
      </w:r>
      <w:r w:rsidR="00187DF2" w:rsidRPr="00BF457E">
        <w:rPr>
          <w:b/>
          <w:sz w:val="22"/>
          <w:szCs w:val="22"/>
        </w:rPr>
        <w:t>.</w:t>
      </w:r>
      <w:r w:rsidRPr="00BF457E">
        <w:rPr>
          <w:b/>
          <w:sz w:val="22"/>
          <w:szCs w:val="22"/>
        </w:rPr>
        <w:t xml:space="preserve"> Šišková</w:t>
      </w:r>
      <w:r w:rsidRPr="00BF457E">
        <w:rPr>
          <w:sz w:val="22"/>
          <w:szCs w:val="22"/>
        </w:rPr>
        <w:t xml:space="preserve">*, J. Stráská, </w:t>
      </w:r>
      <w:r w:rsidR="00F25801" w:rsidRPr="00BF457E">
        <w:rPr>
          <w:sz w:val="22"/>
          <w:szCs w:val="22"/>
        </w:rPr>
        <w:t>M. Křížek, J. Tuček, L. Machala, R. Zbořil: „Formation of zero-valent iron nanoparticles mediated by amino acids“ –</w:t>
      </w:r>
      <w:r w:rsidR="0012180F" w:rsidRPr="00BF457E">
        <w:rPr>
          <w:sz w:val="22"/>
          <w:szCs w:val="22"/>
        </w:rPr>
        <w:t xml:space="preserve"> </w:t>
      </w:r>
      <w:r w:rsidR="00F25801" w:rsidRPr="00BF457E">
        <w:rPr>
          <w:b/>
          <w:i/>
          <w:sz w:val="22"/>
          <w:szCs w:val="22"/>
        </w:rPr>
        <w:t xml:space="preserve">Procedia Environmental Science </w:t>
      </w:r>
      <w:r w:rsidR="00F25801" w:rsidRPr="00BF457E">
        <w:rPr>
          <w:b/>
          <w:sz w:val="22"/>
          <w:szCs w:val="22"/>
        </w:rPr>
        <w:t>201</w:t>
      </w:r>
      <w:r w:rsidR="0012180F" w:rsidRPr="00BF457E">
        <w:rPr>
          <w:b/>
          <w:sz w:val="22"/>
          <w:szCs w:val="22"/>
        </w:rPr>
        <w:t>3</w:t>
      </w:r>
      <w:r w:rsidR="0012180F" w:rsidRPr="00BF457E">
        <w:rPr>
          <w:sz w:val="22"/>
          <w:szCs w:val="22"/>
        </w:rPr>
        <w:t>, 18, 809-817.</w:t>
      </w:r>
      <w:r w:rsidR="0051198B" w:rsidRPr="00BF457E">
        <w:rPr>
          <w:sz w:val="22"/>
          <w:szCs w:val="22"/>
        </w:rPr>
        <w:t xml:space="preserve"> </w:t>
      </w:r>
      <w:r w:rsidR="0051198B" w:rsidRPr="00BF457E">
        <w:rPr>
          <w:i/>
          <w:sz w:val="22"/>
          <w:szCs w:val="22"/>
          <w:u w:val="single"/>
        </w:rPr>
        <w:t>(not included in WoS)</w:t>
      </w:r>
    </w:p>
    <w:p w14:paraId="23CE019D" w14:textId="77777777" w:rsidR="00890199" w:rsidRPr="00BF457E" w:rsidRDefault="00890199" w:rsidP="00890199">
      <w:pPr>
        <w:ind w:left="780"/>
        <w:rPr>
          <w:sz w:val="22"/>
          <w:szCs w:val="22"/>
        </w:rPr>
      </w:pPr>
    </w:p>
    <w:p w14:paraId="3120BBA1" w14:textId="77777777" w:rsidR="00A84BA4" w:rsidRDefault="00A84BA4" w:rsidP="00A84BA4">
      <w:pPr>
        <w:numPr>
          <w:ilvl w:val="0"/>
          <w:numId w:val="3"/>
        </w:numPr>
        <w:rPr>
          <w:sz w:val="22"/>
          <w:szCs w:val="22"/>
        </w:rPr>
      </w:pPr>
      <w:r w:rsidRPr="00BF457E">
        <w:rPr>
          <w:sz w:val="22"/>
          <w:szCs w:val="22"/>
        </w:rPr>
        <w:t xml:space="preserve">N.F. Adegboyega, V.K. Sharma*, </w:t>
      </w:r>
      <w:r w:rsidRPr="00BF457E">
        <w:rPr>
          <w:b/>
          <w:sz w:val="22"/>
          <w:szCs w:val="22"/>
        </w:rPr>
        <w:t>K. Siskova</w:t>
      </w:r>
      <w:r w:rsidRPr="00BF457E">
        <w:rPr>
          <w:sz w:val="22"/>
          <w:szCs w:val="22"/>
        </w:rPr>
        <w:t>, R. Zboril, M. Sohn, S. Banerjee, „Interactions of aqueous Ag</w:t>
      </w:r>
      <w:r w:rsidRPr="00BF457E">
        <w:rPr>
          <w:sz w:val="22"/>
          <w:szCs w:val="22"/>
          <w:vertAlign w:val="superscript"/>
        </w:rPr>
        <w:t>+</w:t>
      </w:r>
      <w:r w:rsidRPr="00BF457E">
        <w:rPr>
          <w:sz w:val="22"/>
          <w:szCs w:val="22"/>
        </w:rPr>
        <w:t xml:space="preserve"> with fulvic acids: Mechanisms of silver nanoparticle formation and investigation of stability“ –</w:t>
      </w:r>
      <w:r w:rsidR="00246B48" w:rsidRPr="00BF457E">
        <w:rPr>
          <w:sz w:val="22"/>
          <w:szCs w:val="22"/>
        </w:rPr>
        <w:t xml:space="preserve"> </w:t>
      </w:r>
      <w:r w:rsidRPr="00BF457E">
        <w:rPr>
          <w:b/>
          <w:i/>
          <w:sz w:val="22"/>
          <w:szCs w:val="22"/>
        </w:rPr>
        <w:t>E</w:t>
      </w:r>
      <w:r w:rsidR="00737FE8" w:rsidRPr="00BF457E">
        <w:rPr>
          <w:b/>
          <w:i/>
          <w:sz w:val="22"/>
          <w:szCs w:val="22"/>
        </w:rPr>
        <w:t>nviron. Sci. Technol.</w:t>
      </w:r>
      <w:r w:rsidR="00246B48" w:rsidRPr="00BF457E">
        <w:rPr>
          <w:i/>
          <w:sz w:val="22"/>
          <w:szCs w:val="22"/>
        </w:rPr>
        <w:t xml:space="preserve"> </w:t>
      </w:r>
      <w:r w:rsidR="00246B48" w:rsidRPr="00BF457E">
        <w:rPr>
          <w:b/>
          <w:sz w:val="22"/>
          <w:szCs w:val="22"/>
        </w:rPr>
        <w:t>2013,</w:t>
      </w:r>
      <w:r w:rsidR="00246B48" w:rsidRPr="00BF457E">
        <w:rPr>
          <w:i/>
          <w:sz w:val="22"/>
          <w:szCs w:val="22"/>
        </w:rPr>
        <w:t xml:space="preserve"> </w:t>
      </w:r>
      <w:r w:rsidR="00737FE8" w:rsidRPr="00BF457E">
        <w:rPr>
          <w:i/>
          <w:sz w:val="22"/>
          <w:szCs w:val="22"/>
        </w:rPr>
        <w:t xml:space="preserve"> </w:t>
      </w:r>
      <w:r w:rsidR="00246B48" w:rsidRPr="00BF457E">
        <w:rPr>
          <w:sz w:val="22"/>
          <w:szCs w:val="22"/>
        </w:rPr>
        <w:t>47, 757-764</w:t>
      </w:r>
    </w:p>
    <w:p w14:paraId="4FCACFED" w14:textId="77777777" w:rsidR="00890199" w:rsidRPr="00BF457E" w:rsidRDefault="00890199" w:rsidP="00890199">
      <w:pPr>
        <w:ind w:left="780"/>
        <w:rPr>
          <w:sz w:val="22"/>
          <w:szCs w:val="22"/>
        </w:rPr>
      </w:pPr>
    </w:p>
    <w:p w14:paraId="32979908" w14:textId="77777777" w:rsidR="00995306" w:rsidRDefault="00995306" w:rsidP="00995306">
      <w:pPr>
        <w:numPr>
          <w:ilvl w:val="0"/>
          <w:numId w:val="3"/>
        </w:numPr>
        <w:rPr>
          <w:sz w:val="22"/>
          <w:szCs w:val="22"/>
        </w:rPr>
      </w:pPr>
      <w:r w:rsidRPr="00BF457E">
        <w:rPr>
          <w:sz w:val="22"/>
          <w:szCs w:val="22"/>
        </w:rPr>
        <w:t xml:space="preserve">J. Frydrych, L. Machala, J. Tucek, </w:t>
      </w:r>
      <w:r w:rsidRPr="00BF457E">
        <w:rPr>
          <w:b/>
          <w:sz w:val="22"/>
          <w:szCs w:val="22"/>
        </w:rPr>
        <w:t>K. Siskova</w:t>
      </w:r>
      <w:r w:rsidRPr="00BF457E">
        <w:rPr>
          <w:sz w:val="22"/>
          <w:szCs w:val="22"/>
        </w:rPr>
        <w:t>, J. Filip, J.Pechousek, K. Safaro</w:t>
      </w:r>
      <w:r w:rsidR="008C6155" w:rsidRPr="00BF457E">
        <w:rPr>
          <w:sz w:val="22"/>
          <w:szCs w:val="22"/>
        </w:rPr>
        <w:t>v</w:t>
      </w:r>
      <w:r w:rsidRPr="00BF457E">
        <w:rPr>
          <w:sz w:val="22"/>
          <w:szCs w:val="22"/>
        </w:rPr>
        <w:t xml:space="preserve">a, M. Vondracek, J.H.Seo, O. Schneeweiss, M. Gratzel, K. Sivula, R. Zboril: „Facile Fabrication of Tin-Doped Hematite Photoelectrodes - Effect of Doping on Magnetic Properties and Performance for Light-Induced Water Splitting“ </w:t>
      </w:r>
      <w:r w:rsidRPr="00BF457E">
        <w:rPr>
          <w:b/>
          <w:sz w:val="22"/>
          <w:szCs w:val="22"/>
        </w:rPr>
        <w:t xml:space="preserve">– </w:t>
      </w:r>
      <w:r w:rsidRPr="00BF457E">
        <w:rPr>
          <w:b/>
          <w:i/>
          <w:sz w:val="22"/>
          <w:szCs w:val="22"/>
        </w:rPr>
        <w:t>J. Mater. Chem</w:t>
      </w:r>
      <w:r w:rsidRPr="00BF457E">
        <w:rPr>
          <w:b/>
        </w:rPr>
        <w:t>.</w:t>
      </w:r>
      <w:r w:rsidR="00246B48" w:rsidRPr="00BF457E">
        <w:rPr>
          <w:b/>
        </w:rPr>
        <w:t xml:space="preserve"> </w:t>
      </w:r>
      <w:r w:rsidRPr="00BF457E">
        <w:rPr>
          <w:b/>
          <w:sz w:val="22"/>
          <w:szCs w:val="22"/>
        </w:rPr>
        <w:t>2012</w:t>
      </w:r>
      <w:r w:rsidRPr="00BF457E">
        <w:rPr>
          <w:sz w:val="22"/>
          <w:szCs w:val="22"/>
        </w:rPr>
        <w:t xml:space="preserve">, 22 (43), 23232 </w:t>
      </w:r>
      <w:r w:rsidR="00890199">
        <w:rPr>
          <w:sz w:val="22"/>
          <w:szCs w:val="22"/>
        </w:rPr>
        <w:t>–</w:t>
      </w:r>
      <w:r w:rsidRPr="00BF457E">
        <w:rPr>
          <w:sz w:val="22"/>
          <w:szCs w:val="22"/>
        </w:rPr>
        <w:t xml:space="preserve"> 23239</w:t>
      </w:r>
    </w:p>
    <w:p w14:paraId="7CD68AE4" w14:textId="77777777" w:rsidR="00890199" w:rsidRPr="00BF457E" w:rsidRDefault="00890199" w:rsidP="00890199">
      <w:pPr>
        <w:ind w:left="780"/>
        <w:rPr>
          <w:sz w:val="22"/>
          <w:szCs w:val="22"/>
        </w:rPr>
      </w:pPr>
    </w:p>
    <w:p w14:paraId="4D9B3581" w14:textId="77777777" w:rsidR="00995306" w:rsidRDefault="009E556B" w:rsidP="00995306">
      <w:pPr>
        <w:numPr>
          <w:ilvl w:val="0"/>
          <w:numId w:val="3"/>
        </w:numPr>
        <w:rPr>
          <w:sz w:val="22"/>
          <w:szCs w:val="22"/>
        </w:rPr>
      </w:pPr>
      <w:r w:rsidRPr="00BF457E">
        <w:rPr>
          <w:sz w:val="22"/>
          <w:szCs w:val="22"/>
        </w:rPr>
        <w:t>V.K. Sharma</w:t>
      </w:r>
      <w:r w:rsidR="002C1623" w:rsidRPr="00BF457E">
        <w:rPr>
          <w:sz w:val="22"/>
          <w:szCs w:val="22"/>
        </w:rPr>
        <w:t xml:space="preserve">, </w:t>
      </w:r>
      <w:r w:rsidR="002C1623" w:rsidRPr="00BF457E">
        <w:rPr>
          <w:b/>
          <w:sz w:val="22"/>
          <w:szCs w:val="22"/>
        </w:rPr>
        <w:t>K.</w:t>
      </w:r>
      <w:r w:rsidR="002C1623" w:rsidRPr="00BF457E">
        <w:rPr>
          <w:sz w:val="22"/>
          <w:szCs w:val="22"/>
        </w:rPr>
        <w:t xml:space="preserve"> </w:t>
      </w:r>
      <w:r w:rsidR="002C1623" w:rsidRPr="00BF457E">
        <w:rPr>
          <w:b/>
          <w:sz w:val="22"/>
          <w:szCs w:val="22"/>
        </w:rPr>
        <w:t>Šišková</w:t>
      </w:r>
      <w:r w:rsidR="002C1623" w:rsidRPr="00BF457E">
        <w:rPr>
          <w:sz w:val="22"/>
          <w:szCs w:val="22"/>
        </w:rPr>
        <w:t>, L. Machala, R. Zbořil: „Mechanism of oxidation of cysteine and methionine by ferrate(VI): Mossbauer investigation“ –</w:t>
      </w:r>
      <w:r w:rsidR="00427455" w:rsidRPr="00BF457E">
        <w:rPr>
          <w:b/>
          <w:sz w:val="22"/>
          <w:szCs w:val="22"/>
        </w:rPr>
        <w:t xml:space="preserve"> </w:t>
      </w:r>
      <w:r w:rsidR="007A777F" w:rsidRPr="00BF457E">
        <w:rPr>
          <w:b/>
          <w:i/>
          <w:sz w:val="22"/>
          <w:szCs w:val="22"/>
        </w:rPr>
        <w:t>AIP</w:t>
      </w:r>
      <w:r w:rsidR="002C1623" w:rsidRPr="00BF457E">
        <w:rPr>
          <w:b/>
          <w:i/>
          <w:sz w:val="22"/>
          <w:szCs w:val="22"/>
        </w:rPr>
        <w:t xml:space="preserve"> Conf. Ser.</w:t>
      </w:r>
      <w:r w:rsidR="002C1623" w:rsidRPr="00BF457E">
        <w:rPr>
          <w:sz w:val="22"/>
          <w:szCs w:val="22"/>
        </w:rPr>
        <w:t xml:space="preserve"> </w:t>
      </w:r>
      <w:r w:rsidR="00427455" w:rsidRPr="00BF457E">
        <w:rPr>
          <w:b/>
          <w:sz w:val="22"/>
          <w:szCs w:val="22"/>
        </w:rPr>
        <w:t>2012,</w:t>
      </w:r>
      <w:r w:rsidR="00427455" w:rsidRPr="00BF457E">
        <w:rPr>
          <w:sz w:val="22"/>
          <w:szCs w:val="22"/>
        </w:rPr>
        <w:t xml:space="preserve"> 1489, 139-144</w:t>
      </w:r>
    </w:p>
    <w:p w14:paraId="56606643" w14:textId="77777777" w:rsidR="00890199" w:rsidRPr="00BF457E" w:rsidRDefault="00890199" w:rsidP="00890199">
      <w:pPr>
        <w:ind w:left="780"/>
        <w:rPr>
          <w:sz w:val="22"/>
          <w:szCs w:val="22"/>
        </w:rPr>
      </w:pPr>
    </w:p>
    <w:p w14:paraId="4B3FEE5B" w14:textId="77777777" w:rsidR="00B31072" w:rsidRDefault="00B31072" w:rsidP="00B31072">
      <w:pPr>
        <w:numPr>
          <w:ilvl w:val="0"/>
          <w:numId w:val="3"/>
        </w:numPr>
        <w:rPr>
          <w:sz w:val="22"/>
          <w:szCs w:val="22"/>
        </w:rPr>
      </w:pPr>
      <w:r w:rsidRPr="00BF457E">
        <w:rPr>
          <w:sz w:val="22"/>
          <w:szCs w:val="22"/>
        </w:rPr>
        <w:t xml:space="preserve">M. Petr, </w:t>
      </w:r>
      <w:r w:rsidRPr="00BF457E">
        <w:rPr>
          <w:b/>
          <w:sz w:val="22"/>
          <w:szCs w:val="22"/>
        </w:rPr>
        <w:t>K. Siskova</w:t>
      </w:r>
      <w:r w:rsidRPr="00BF457E">
        <w:rPr>
          <w:sz w:val="22"/>
          <w:szCs w:val="22"/>
        </w:rPr>
        <w:t xml:space="preserve">, L. Machala, J. Kaslik, K. Safarova, R. Zboril: „Laser-induced transformations of zero-valent iron particles“ </w:t>
      </w:r>
      <w:r w:rsidRPr="00BF457E">
        <w:rPr>
          <w:b/>
          <w:sz w:val="22"/>
          <w:szCs w:val="22"/>
        </w:rPr>
        <w:t>–</w:t>
      </w:r>
      <w:r w:rsidR="00427455" w:rsidRPr="00BF457E">
        <w:rPr>
          <w:b/>
          <w:sz w:val="22"/>
          <w:szCs w:val="22"/>
        </w:rPr>
        <w:t xml:space="preserve"> </w:t>
      </w:r>
      <w:r w:rsidR="007A777F" w:rsidRPr="00BF457E">
        <w:rPr>
          <w:b/>
          <w:i/>
          <w:sz w:val="22"/>
          <w:szCs w:val="22"/>
        </w:rPr>
        <w:t xml:space="preserve">AIP </w:t>
      </w:r>
      <w:r w:rsidRPr="00BF457E">
        <w:rPr>
          <w:b/>
          <w:i/>
          <w:sz w:val="22"/>
          <w:szCs w:val="22"/>
        </w:rPr>
        <w:t>Conf. Ser.</w:t>
      </w:r>
      <w:r w:rsidR="00427455" w:rsidRPr="00BF457E">
        <w:rPr>
          <w:b/>
          <w:sz w:val="22"/>
          <w:szCs w:val="22"/>
        </w:rPr>
        <w:t xml:space="preserve"> 2012,</w:t>
      </w:r>
      <w:r w:rsidR="00427455" w:rsidRPr="00BF457E">
        <w:rPr>
          <w:sz w:val="22"/>
          <w:szCs w:val="22"/>
        </w:rPr>
        <w:t xml:space="preserve"> 1489, 47-55</w:t>
      </w:r>
    </w:p>
    <w:p w14:paraId="6EA806FA" w14:textId="77777777" w:rsidR="00890199" w:rsidRPr="00BF457E" w:rsidRDefault="00890199" w:rsidP="00890199">
      <w:pPr>
        <w:ind w:left="780"/>
        <w:rPr>
          <w:sz w:val="22"/>
          <w:szCs w:val="22"/>
        </w:rPr>
      </w:pPr>
    </w:p>
    <w:p w14:paraId="3F209091" w14:textId="77777777" w:rsidR="003E5DEC" w:rsidRPr="00113978" w:rsidRDefault="00662C04" w:rsidP="003E5DEC">
      <w:pPr>
        <w:numPr>
          <w:ilvl w:val="0"/>
          <w:numId w:val="3"/>
        </w:numPr>
        <w:rPr>
          <w:rFonts w:eastAsia="Batang"/>
          <w:color w:val="0070C0"/>
          <w:sz w:val="22"/>
          <w:szCs w:val="22"/>
          <w:lang w:eastAsia="ko-KR"/>
        </w:rPr>
      </w:pPr>
      <w:r w:rsidRPr="00113978">
        <w:rPr>
          <w:b/>
          <w:color w:val="0070C0"/>
          <w:sz w:val="22"/>
          <w:szCs w:val="22"/>
        </w:rPr>
        <w:lastRenderedPageBreak/>
        <w:t>K.Siskova</w:t>
      </w:r>
      <w:r w:rsidRPr="00113978">
        <w:rPr>
          <w:color w:val="0070C0"/>
          <w:sz w:val="22"/>
          <w:szCs w:val="22"/>
        </w:rPr>
        <w:t xml:space="preserve">*, O. Bečička, K. Safarova, R. Zboril: „HCl effect on two types of Ag nanoparticles utilizable in detection of low concentrations of organic species“ </w:t>
      </w:r>
      <w:r w:rsidR="003E5DEC" w:rsidRPr="00113978">
        <w:rPr>
          <w:color w:val="0070C0"/>
          <w:sz w:val="22"/>
          <w:szCs w:val="22"/>
        </w:rPr>
        <w:t xml:space="preserve">-  </w:t>
      </w:r>
      <w:r w:rsidR="003E5DEC" w:rsidRPr="00113978">
        <w:rPr>
          <w:b/>
          <w:color w:val="0070C0"/>
          <w:sz w:val="22"/>
          <w:szCs w:val="22"/>
          <w:u w:val="single"/>
        </w:rPr>
        <w:t>chapter</w:t>
      </w:r>
      <w:r w:rsidR="003E5DEC" w:rsidRPr="00113978">
        <w:rPr>
          <w:b/>
          <w:color w:val="0070C0"/>
          <w:sz w:val="22"/>
          <w:szCs w:val="22"/>
        </w:rPr>
        <w:t xml:space="preserve"> in the book:</w:t>
      </w:r>
      <w:r w:rsidR="003E5DEC" w:rsidRPr="00113978">
        <w:rPr>
          <w:rFonts w:eastAsia="Batang"/>
          <w:b/>
          <w:color w:val="0070C0"/>
          <w:sz w:val="22"/>
          <w:szCs w:val="22"/>
          <w:lang w:eastAsia="ko-KR"/>
        </w:rPr>
        <w:t xml:space="preserve"> SUSTAINABLE NANOTECHNOLOGY AND THE ENVIRONMENT: ADVANCES AND ACHIEVEMENTS</w:t>
      </w:r>
      <w:r w:rsidR="003E5DEC" w:rsidRPr="00113978">
        <w:rPr>
          <w:rFonts w:eastAsia="Batang"/>
          <w:color w:val="0070C0"/>
          <w:sz w:val="22"/>
          <w:szCs w:val="22"/>
          <w:lang w:eastAsia="ko-KR"/>
        </w:rPr>
        <w:t xml:space="preserve">  Book Series: </w:t>
      </w:r>
      <w:r w:rsidR="003E5DEC" w:rsidRPr="00113978">
        <w:rPr>
          <w:rFonts w:eastAsia="Batang"/>
          <w:b/>
          <w:color w:val="0070C0"/>
          <w:sz w:val="22"/>
          <w:szCs w:val="22"/>
          <w:lang w:eastAsia="ko-KR"/>
        </w:rPr>
        <w:t>ACS</w:t>
      </w:r>
      <w:r w:rsidR="003E5DEC" w:rsidRPr="00113978">
        <w:rPr>
          <w:rFonts w:eastAsia="Batang"/>
          <w:color w:val="0070C0"/>
          <w:sz w:val="22"/>
          <w:szCs w:val="22"/>
          <w:lang w:eastAsia="ko-KR"/>
        </w:rPr>
        <w:t xml:space="preserve"> </w:t>
      </w:r>
      <w:r w:rsidR="003E5DEC" w:rsidRPr="00113978">
        <w:rPr>
          <w:rFonts w:eastAsia="Batang"/>
          <w:b/>
          <w:color w:val="0070C0"/>
          <w:sz w:val="22"/>
          <w:szCs w:val="22"/>
          <w:lang w:eastAsia="ko-KR"/>
        </w:rPr>
        <w:t>Symposium Series</w:t>
      </w:r>
      <w:r w:rsidR="003E5DEC" w:rsidRPr="00113978">
        <w:rPr>
          <w:rFonts w:eastAsia="Batang"/>
          <w:color w:val="0070C0"/>
          <w:sz w:val="22"/>
          <w:szCs w:val="22"/>
          <w:lang w:eastAsia="ko-KR"/>
        </w:rPr>
        <w:t xml:space="preserve">   </w:t>
      </w:r>
      <w:r w:rsidR="0051198B" w:rsidRPr="00113978">
        <w:rPr>
          <w:rStyle w:val="frlabel"/>
          <w:color w:val="0070C0"/>
          <w:sz w:val="22"/>
          <w:szCs w:val="22"/>
        </w:rPr>
        <w:t>Editor(s):</w:t>
      </w:r>
      <w:r w:rsidR="0051198B" w:rsidRPr="00113978">
        <w:rPr>
          <w:color w:val="0070C0"/>
          <w:sz w:val="22"/>
          <w:szCs w:val="22"/>
        </w:rPr>
        <w:t xml:space="preserve"> Shamim, N; Sharma, VK</w:t>
      </w:r>
      <w:r w:rsidR="0051198B" w:rsidRPr="00113978">
        <w:rPr>
          <w:color w:val="0070C0"/>
        </w:rPr>
        <w:t xml:space="preserve"> </w:t>
      </w:r>
      <w:r w:rsidR="003E5DEC" w:rsidRPr="00113978">
        <w:rPr>
          <w:rFonts w:eastAsia="Batang"/>
          <w:color w:val="0070C0"/>
          <w:sz w:val="22"/>
          <w:szCs w:val="22"/>
          <w:lang w:eastAsia="ko-KR"/>
        </w:rPr>
        <w:t xml:space="preserve">Volume: 1124   Pages: 151-163   Published: </w:t>
      </w:r>
      <w:r w:rsidR="003E5DEC" w:rsidRPr="00113978">
        <w:rPr>
          <w:rFonts w:eastAsia="Batang"/>
          <w:b/>
          <w:color w:val="0070C0"/>
          <w:sz w:val="22"/>
          <w:szCs w:val="22"/>
          <w:lang w:eastAsia="ko-KR"/>
        </w:rPr>
        <w:t xml:space="preserve">2013 </w:t>
      </w:r>
    </w:p>
    <w:p w14:paraId="5F56EC4E" w14:textId="77777777" w:rsidR="00890199" w:rsidRPr="00BF457E" w:rsidRDefault="00890199" w:rsidP="00890199">
      <w:pPr>
        <w:ind w:left="780"/>
        <w:rPr>
          <w:rFonts w:eastAsia="Batang"/>
          <w:sz w:val="22"/>
          <w:szCs w:val="22"/>
          <w:lang w:eastAsia="ko-KR"/>
        </w:rPr>
      </w:pPr>
    </w:p>
    <w:p w14:paraId="24B4602D" w14:textId="77777777" w:rsidR="00CB03FF" w:rsidRDefault="00431C98" w:rsidP="00431C98">
      <w:pPr>
        <w:numPr>
          <w:ilvl w:val="0"/>
          <w:numId w:val="3"/>
        </w:numPr>
        <w:rPr>
          <w:sz w:val="22"/>
          <w:szCs w:val="22"/>
        </w:rPr>
      </w:pPr>
      <w:r w:rsidRPr="00BF457E">
        <w:rPr>
          <w:sz w:val="22"/>
          <w:szCs w:val="22"/>
        </w:rPr>
        <w:t xml:space="preserve">Z. Marková, </w:t>
      </w:r>
      <w:r w:rsidRPr="00BF457E">
        <w:rPr>
          <w:b/>
          <w:sz w:val="22"/>
          <w:szCs w:val="22"/>
        </w:rPr>
        <w:t>K. Šišková</w:t>
      </w:r>
      <w:r w:rsidRPr="00BF457E">
        <w:rPr>
          <w:sz w:val="22"/>
          <w:szCs w:val="22"/>
        </w:rPr>
        <w:t>*, J. Filip, K. Šafářová, R. Prucek, A. Panáček, M. Kolář, R</w:t>
      </w:r>
      <w:r w:rsidR="00D76BB8" w:rsidRPr="00BF457E">
        <w:rPr>
          <w:sz w:val="22"/>
          <w:szCs w:val="22"/>
        </w:rPr>
        <w:t>. Zbořil*: „Chitosan-based</w:t>
      </w:r>
      <w:r w:rsidRPr="00BF457E">
        <w:rPr>
          <w:sz w:val="22"/>
          <w:szCs w:val="22"/>
        </w:rPr>
        <w:t xml:space="preserve"> synthesi</w:t>
      </w:r>
      <w:r w:rsidR="00D76BB8" w:rsidRPr="00BF457E">
        <w:rPr>
          <w:sz w:val="22"/>
          <w:szCs w:val="22"/>
        </w:rPr>
        <w:t>s</w:t>
      </w:r>
      <w:r w:rsidRPr="00BF457E">
        <w:rPr>
          <w:sz w:val="22"/>
          <w:szCs w:val="22"/>
        </w:rPr>
        <w:t xml:space="preserve"> of magnetically-driven biocompatible silver nanocomposites with high antibacterial and antifungal activity“ –</w:t>
      </w:r>
      <w:r w:rsidR="008A0176" w:rsidRPr="00BF457E">
        <w:rPr>
          <w:b/>
          <w:sz w:val="22"/>
          <w:szCs w:val="22"/>
        </w:rPr>
        <w:t xml:space="preserve"> </w:t>
      </w:r>
      <w:r w:rsidR="007905A9" w:rsidRPr="00BF457E">
        <w:rPr>
          <w:b/>
          <w:i/>
          <w:sz w:val="22"/>
          <w:szCs w:val="22"/>
        </w:rPr>
        <w:t>Green Chem</w:t>
      </w:r>
      <w:r w:rsidR="007905A9" w:rsidRPr="00BF457E">
        <w:rPr>
          <w:sz w:val="22"/>
          <w:szCs w:val="22"/>
        </w:rPr>
        <w:t>.</w:t>
      </w:r>
      <w:r w:rsidR="007905A9" w:rsidRPr="00BF457E">
        <w:rPr>
          <w:b/>
          <w:sz w:val="22"/>
          <w:szCs w:val="22"/>
        </w:rPr>
        <w:t xml:space="preserve"> 2012</w:t>
      </w:r>
      <w:r w:rsidR="007905A9" w:rsidRPr="00BF457E">
        <w:rPr>
          <w:sz w:val="22"/>
          <w:szCs w:val="22"/>
        </w:rPr>
        <w:t xml:space="preserve">, </w:t>
      </w:r>
      <w:r w:rsidR="008A0176" w:rsidRPr="00BF457E">
        <w:rPr>
          <w:sz w:val="22"/>
          <w:szCs w:val="22"/>
        </w:rPr>
        <w:t>14, 2550-2558</w:t>
      </w:r>
    </w:p>
    <w:p w14:paraId="36DA7125" w14:textId="77777777" w:rsidR="00890199" w:rsidRPr="00BF457E" w:rsidRDefault="00890199" w:rsidP="00890199">
      <w:pPr>
        <w:ind w:left="780"/>
        <w:rPr>
          <w:sz w:val="22"/>
          <w:szCs w:val="22"/>
        </w:rPr>
      </w:pPr>
    </w:p>
    <w:p w14:paraId="75336743" w14:textId="77777777" w:rsidR="00696747" w:rsidRDefault="00696747" w:rsidP="00696747">
      <w:pPr>
        <w:numPr>
          <w:ilvl w:val="0"/>
          <w:numId w:val="3"/>
        </w:numPr>
        <w:rPr>
          <w:sz w:val="22"/>
          <w:szCs w:val="22"/>
        </w:rPr>
      </w:pPr>
      <w:r w:rsidRPr="00BF457E">
        <w:rPr>
          <w:sz w:val="22"/>
          <w:szCs w:val="22"/>
        </w:rPr>
        <w:t xml:space="preserve">Z. Markova, A. Bourlinos, K. Safarova, K. Polakova, J. Tucek, I. Medrik, </w:t>
      </w:r>
      <w:r w:rsidRPr="00BF457E">
        <w:rPr>
          <w:b/>
          <w:sz w:val="22"/>
          <w:szCs w:val="22"/>
        </w:rPr>
        <w:t>K. Siskova</w:t>
      </w:r>
      <w:r w:rsidRPr="00BF457E">
        <w:rPr>
          <w:sz w:val="22"/>
          <w:szCs w:val="22"/>
        </w:rPr>
        <w:t>, J. Petr, M. Krysmann, E.P.Giannelis*, R. Zboril*: „Synthesis and properties of core-shell fluorescent hybrids with distinct morphologies based on carbon dots“ –</w:t>
      </w:r>
      <w:r w:rsidR="00246B48" w:rsidRPr="00BF457E">
        <w:rPr>
          <w:sz w:val="22"/>
          <w:szCs w:val="22"/>
        </w:rPr>
        <w:t xml:space="preserve"> </w:t>
      </w:r>
      <w:r w:rsidRPr="00BF457E">
        <w:rPr>
          <w:b/>
          <w:i/>
          <w:sz w:val="22"/>
          <w:szCs w:val="22"/>
        </w:rPr>
        <w:t>J.Mater.Chem</w:t>
      </w:r>
      <w:r w:rsidR="00704830" w:rsidRPr="00BF457E">
        <w:rPr>
          <w:b/>
          <w:i/>
          <w:sz w:val="22"/>
          <w:szCs w:val="22"/>
        </w:rPr>
        <w:t>.</w:t>
      </w:r>
      <w:r w:rsidR="006A0851" w:rsidRPr="00BF457E">
        <w:rPr>
          <w:b/>
          <w:i/>
          <w:sz w:val="22"/>
          <w:szCs w:val="22"/>
        </w:rPr>
        <w:t xml:space="preserve"> 2012</w:t>
      </w:r>
      <w:r w:rsidR="006A0851" w:rsidRPr="00BF457E">
        <w:rPr>
          <w:sz w:val="22"/>
          <w:szCs w:val="22"/>
        </w:rPr>
        <w:t>, 22, 16219-16223</w:t>
      </w:r>
      <w:r w:rsidRPr="00BF457E">
        <w:rPr>
          <w:sz w:val="22"/>
          <w:szCs w:val="22"/>
        </w:rPr>
        <w:t xml:space="preserve"> </w:t>
      </w:r>
    </w:p>
    <w:p w14:paraId="500D78D7" w14:textId="77777777" w:rsidR="00890199" w:rsidRPr="00BF457E" w:rsidRDefault="00890199" w:rsidP="00890199">
      <w:pPr>
        <w:ind w:left="780"/>
        <w:rPr>
          <w:sz w:val="22"/>
          <w:szCs w:val="22"/>
        </w:rPr>
      </w:pPr>
    </w:p>
    <w:p w14:paraId="2FE1A18E" w14:textId="77777777" w:rsidR="004E31AA" w:rsidRDefault="00C7564E" w:rsidP="00665865">
      <w:pPr>
        <w:numPr>
          <w:ilvl w:val="0"/>
          <w:numId w:val="3"/>
        </w:numPr>
        <w:rPr>
          <w:sz w:val="22"/>
          <w:szCs w:val="22"/>
        </w:rPr>
      </w:pPr>
      <w:r w:rsidRPr="00BF457E">
        <w:rPr>
          <w:b/>
          <w:sz w:val="22"/>
          <w:szCs w:val="22"/>
        </w:rPr>
        <w:t>K. Siskova</w:t>
      </w:r>
      <w:r w:rsidRPr="00BF457E">
        <w:rPr>
          <w:sz w:val="22"/>
          <w:szCs w:val="22"/>
        </w:rPr>
        <w:t>*, J. Tuček, L. Machala, E. Otyepkova, J. Filip, K. Safarova, J. Pechousek, R. Zbořil*: „Air-stable nZVI modified by glutamic acid: solid-state storable material exhibiting 2D chain morphology and high reactivity in aqueous environment ” –</w:t>
      </w:r>
      <w:r w:rsidR="00D06BF3" w:rsidRPr="00BF457E">
        <w:rPr>
          <w:sz w:val="22"/>
          <w:szCs w:val="22"/>
        </w:rPr>
        <w:t xml:space="preserve"> </w:t>
      </w:r>
      <w:r w:rsidRPr="00BF457E">
        <w:rPr>
          <w:b/>
          <w:i/>
          <w:sz w:val="22"/>
          <w:szCs w:val="22"/>
        </w:rPr>
        <w:t>Journal o</w:t>
      </w:r>
      <w:r w:rsidR="00E7295B" w:rsidRPr="00BF457E">
        <w:rPr>
          <w:b/>
          <w:i/>
          <w:sz w:val="22"/>
          <w:szCs w:val="22"/>
        </w:rPr>
        <w:t xml:space="preserve">f </w:t>
      </w:r>
      <w:r w:rsidRPr="00BF457E">
        <w:rPr>
          <w:b/>
          <w:i/>
          <w:sz w:val="22"/>
          <w:szCs w:val="22"/>
        </w:rPr>
        <w:t>Nanoparticle Research</w:t>
      </w:r>
      <w:r w:rsidR="004E31AA" w:rsidRPr="00BF457E">
        <w:rPr>
          <w:b/>
          <w:i/>
          <w:sz w:val="22"/>
          <w:szCs w:val="22"/>
        </w:rPr>
        <w:t xml:space="preserve"> </w:t>
      </w:r>
      <w:r w:rsidR="00186C88" w:rsidRPr="00BF457E">
        <w:rPr>
          <w:b/>
          <w:i/>
          <w:sz w:val="22"/>
          <w:szCs w:val="22"/>
        </w:rPr>
        <w:t>2012</w:t>
      </w:r>
      <w:r w:rsidR="00E7295B" w:rsidRPr="00BF457E">
        <w:rPr>
          <w:b/>
          <w:i/>
          <w:sz w:val="22"/>
          <w:szCs w:val="22"/>
        </w:rPr>
        <w:t xml:space="preserve"> </w:t>
      </w:r>
      <w:r w:rsidR="004E31AA" w:rsidRPr="00BF457E">
        <w:rPr>
          <w:sz w:val="22"/>
          <w:szCs w:val="22"/>
        </w:rPr>
        <w:t xml:space="preserve">Volume 14, Number 4, </w:t>
      </w:r>
      <w:r w:rsidR="004E31AA" w:rsidRPr="00BF457E">
        <w:rPr>
          <w:rStyle w:val="pagination"/>
          <w:sz w:val="22"/>
          <w:szCs w:val="22"/>
        </w:rPr>
        <w:t>805</w:t>
      </w:r>
      <w:r w:rsidR="00E40C1D" w:rsidRPr="00BF457E">
        <w:rPr>
          <w:rStyle w:val="pagination"/>
          <w:sz w:val="22"/>
          <w:szCs w:val="22"/>
        </w:rPr>
        <w:t>, 1-13</w:t>
      </w:r>
      <w:r w:rsidR="004E31AA" w:rsidRPr="00BF457E">
        <w:rPr>
          <w:rStyle w:val="doi"/>
          <w:sz w:val="22"/>
          <w:szCs w:val="22"/>
        </w:rPr>
        <w:t xml:space="preserve">, </w:t>
      </w:r>
      <w:r w:rsidR="004E31AA" w:rsidRPr="00BF457E">
        <w:rPr>
          <w:rStyle w:val="label"/>
          <w:sz w:val="22"/>
          <w:szCs w:val="22"/>
        </w:rPr>
        <w:t>DOI:</w:t>
      </w:r>
      <w:r w:rsidR="004E31AA" w:rsidRPr="00BF457E">
        <w:rPr>
          <w:rStyle w:val="doi"/>
          <w:sz w:val="22"/>
          <w:szCs w:val="22"/>
        </w:rPr>
        <w:t xml:space="preserve"> </w:t>
      </w:r>
      <w:r w:rsidR="004E31AA" w:rsidRPr="00BF457E">
        <w:rPr>
          <w:rStyle w:val="value"/>
          <w:sz w:val="22"/>
          <w:szCs w:val="22"/>
        </w:rPr>
        <w:t>10.1007/s11051-012-0805-9</w:t>
      </w:r>
      <w:r w:rsidR="004E31AA" w:rsidRPr="00BF457E">
        <w:rPr>
          <w:sz w:val="22"/>
          <w:szCs w:val="22"/>
        </w:rPr>
        <w:t xml:space="preserve"> </w:t>
      </w:r>
    </w:p>
    <w:p w14:paraId="7DFF8911" w14:textId="77777777" w:rsidR="00890199" w:rsidRPr="00BF457E" w:rsidRDefault="00890199" w:rsidP="00890199">
      <w:pPr>
        <w:ind w:left="780"/>
        <w:rPr>
          <w:sz w:val="22"/>
          <w:szCs w:val="22"/>
        </w:rPr>
      </w:pPr>
    </w:p>
    <w:p w14:paraId="4F3A5220" w14:textId="77777777" w:rsidR="009E34D2" w:rsidRDefault="009E34D2" w:rsidP="009E34D2">
      <w:pPr>
        <w:numPr>
          <w:ilvl w:val="0"/>
          <w:numId w:val="3"/>
        </w:numPr>
        <w:rPr>
          <w:sz w:val="22"/>
          <w:szCs w:val="22"/>
        </w:rPr>
      </w:pPr>
      <w:r w:rsidRPr="00BF457E">
        <w:rPr>
          <w:sz w:val="22"/>
          <w:szCs w:val="22"/>
        </w:rPr>
        <w:t xml:space="preserve">A. B. Bourlinos, K. Safarova, </w:t>
      </w:r>
      <w:r w:rsidRPr="00BF457E">
        <w:rPr>
          <w:b/>
          <w:sz w:val="22"/>
          <w:szCs w:val="22"/>
        </w:rPr>
        <w:t>K. Siskova</w:t>
      </w:r>
      <w:r w:rsidRPr="00BF457E">
        <w:rPr>
          <w:sz w:val="22"/>
          <w:szCs w:val="22"/>
        </w:rPr>
        <w:t xml:space="preserve">, R. Zboril: „The production of chemically converted graphenes from graphite fluoride“ – </w:t>
      </w:r>
      <w:r w:rsidRPr="00BF457E">
        <w:rPr>
          <w:b/>
          <w:i/>
          <w:sz w:val="22"/>
          <w:szCs w:val="22"/>
        </w:rPr>
        <w:t>Carbon 2012</w:t>
      </w:r>
      <w:r w:rsidRPr="00BF457E">
        <w:rPr>
          <w:sz w:val="22"/>
          <w:szCs w:val="22"/>
        </w:rPr>
        <w:t>, Volume 50, Issue 3, Pages 1425-1428</w:t>
      </w:r>
    </w:p>
    <w:p w14:paraId="0B6D86B2" w14:textId="77777777" w:rsidR="00890199" w:rsidRPr="00BF457E" w:rsidRDefault="00890199" w:rsidP="00890199">
      <w:pPr>
        <w:ind w:left="780"/>
        <w:rPr>
          <w:sz w:val="22"/>
          <w:szCs w:val="22"/>
        </w:rPr>
      </w:pPr>
    </w:p>
    <w:p w14:paraId="03D511D1" w14:textId="77777777" w:rsidR="00890199" w:rsidRDefault="004042A4" w:rsidP="005E2777">
      <w:pPr>
        <w:numPr>
          <w:ilvl w:val="0"/>
          <w:numId w:val="3"/>
        </w:numPr>
        <w:rPr>
          <w:sz w:val="22"/>
          <w:szCs w:val="22"/>
        </w:rPr>
      </w:pPr>
      <w:r w:rsidRPr="00BF457E">
        <w:rPr>
          <w:b/>
          <w:sz w:val="22"/>
          <w:szCs w:val="22"/>
        </w:rPr>
        <w:t>K. Siskova</w:t>
      </w:r>
      <w:r w:rsidRPr="00BF457E">
        <w:rPr>
          <w:sz w:val="22"/>
          <w:szCs w:val="22"/>
        </w:rPr>
        <w:t>*, O.Becicka, V. Masek, K. Safarova, R.</w:t>
      </w:r>
      <w:r w:rsidR="00DD5B40" w:rsidRPr="00BF457E">
        <w:rPr>
          <w:sz w:val="22"/>
          <w:szCs w:val="22"/>
        </w:rPr>
        <w:t xml:space="preserve"> Zboril: „Spacer-free SERRS spec</w:t>
      </w:r>
      <w:r w:rsidRPr="00BF457E">
        <w:rPr>
          <w:sz w:val="22"/>
          <w:szCs w:val="22"/>
        </w:rPr>
        <w:t xml:space="preserve">tra of unperturbed porphyrin detected at 100 fM concentration in Ag hydrosol prepared by modified Tollens method“ – </w:t>
      </w:r>
      <w:r w:rsidRPr="00BF457E">
        <w:rPr>
          <w:b/>
          <w:i/>
          <w:sz w:val="22"/>
          <w:szCs w:val="22"/>
        </w:rPr>
        <w:t>J. Raman Spectrosc</w:t>
      </w:r>
      <w:r w:rsidRPr="00BF457E">
        <w:rPr>
          <w:b/>
          <w:sz w:val="22"/>
          <w:szCs w:val="22"/>
        </w:rPr>
        <w:t xml:space="preserve">. </w:t>
      </w:r>
      <w:r w:rsidRPr="00BF457E">
        <w:rPr>
          <w:b/>
          <w:i/>
          <w:sz w:val="22"/>
          <w:szCs w:val="22"/>
        </w:rPr>
        <w:t>201</w:t>
      </w:r>
      <w:r w:rsidR="00D62664" w:rsidRPr="00BF457E">
        <w:rPr>
          <w:b/>
          <w:i/>
          <w:sz w:val="22"/>
          <w:szCs w:val="22"/>
        </w:rPr>
        <w:t>2</w:t>
      </w:r>
      <w:r w:rsidR="005E2777" w:rsidRPr="00BF457E">
        <w:rPr>
          <w:b/>
          <w:sz w:val="22"/>
          <w:szCs w:val="22"/>
        </w:rPr>
        <w:t xml:space="preserve">, </w:t>
      </w:r>
      <w:r w:rsidR="00D62664" w:rsidRPr="00BF457E">
        <w:rPr>
          <w:sz w:val="22"/>
          <w:szCs w:val="22"/>
        </w:rPr>
        <w:t>43, 689-961</w:t>
      </w:r>
      <w:r w:rsidR="00D62664" w:rsidRPr="00BF457E">
        <w:rPr>
          <w:b/>
          <w:sz w:val="22"/>
          <w:szCs w:val="22"/>
        </w:rPr>
        <w:t xml:space="preserve">, </w:t>
      </w:r>
      <w:r w:rsidR="005E2777" w:rsidRPr="00BF457E">
        <w:rPr>
          <w:sz w:val="22"/>
          <w:szCs w:val="22"/>
        </w:rPr>
        <w:t>Article first published online: 11 NOV 2011, DOI: 10.1002/jrs.3098</w:t>
      </w:r>
      <w:r w:rsidR="002770B2" w:rsidRPr="00BF457E">
        <w:rPr>
          <w:sz w:val="22"/>
          <w:szCs w:val="22"/>
        </w:rPr>
        <w:t xml:space="preserve">  </w:t>
      </w:r>
    </w:p>
    <w:p w14:paraId="2019266A" w14:textId="77777777" w:rsidR="005E2777" w:rsidRPr="00BF457E" w:rsidRDefault="002770B2" w:rsidP="00890199">
      <w:pPr>
        <w:ind w:left="780"/>
        <w:rPr>
          <w:sz w:val="22"/>
          <w:szCs w:val="22"/>
        </w:rPr>
      </w:pPr>
      <w:r w:rsidRPr="00BF457E">
        <w:rPr>
          <w:sz w:val="22"/>
          <w:szCs w:val="22"/>
        </w:rPr>
        <w:tab/>
      </w:r>
    </w:p>
    <w:p w14:paraId="7FE37FC7" w14:textId="77777777" w:rsidR="005F2473" w:rsidRPr="007831E1" w:rsidRDefault="005F2473" w:rsidP="00BE7362">
      <w:pPr>
        <w:numPr>
          <w:ilvl w:val="0"/>
          <w:numId w:val="3"/>
        </w:numPr>
        <w:rPr>
          <w:i/>
          <w:sz w:val="22"/>
          <w:szCs w:val="22"/>
        </w:rPr>
      </w:pPr>
      <w:r w:rsidRPr="00ED63E0">
        <w:rPr>
          <w:b/>
          <w:color w:val="FF0000"/>
          <w:sz w:val="22"/>
          <w:szCs w:val="22"/>
        </w:rPr>
        <w:t>K. Siskova*</w:t>
      </w:r>
      <w:r w:rsidRPr="00ED63E0">
        <w:rPr>
          <w:color w:val="FF0000"/>
          <w:sz w:val="22"/>
          <w:szCs w:val="22"/>
        </w:rPr>
        <w:t>: „Pulsed-laser ablation of Au foil in primary alcohols influenced by direct current“ –</w:t>
      </w:r>
      <w:r w:rsidR="00A93087" w:rsidRPr="00ED63E0">
        <w:rPr>
          <w:color w:val="FF0000"/>
          <w:sz w:val="22"/>
          <w:szCs w:val="22"/>
        </w:rPr>
        <w:t xml:space="preserve"> </w:t>
      </w:r>
      <w:r w:rsidRPr="00D64DAD">
        <w:rPr>
          <w:b/>
          <w:color w:val="0070C0"/>
          <w:sz w:val="22"/>
          <w:szCs w:val="22"/>
          <w:u w:val="single"/>
        </w:rPr>
        <w:t xml:space="preserve">chapter </w:t>
      </w:r>
      <w:r w:rsidRPr="00D64DAD">
        <w:rPr>
          <w:b/>
          <w:color w:val="0070C0"/>
          <w:sz w:val="22"/>
          <w:szCs w:val="22"/>
        </w:rPr>
        <w:t>in the book</w:t>
      </w:r>
      <w:r w:rsidRPr="00D64DAD">
        <w:rPr>
          <w:color w:val="0070C0"/>
          <w:sz w:val="22"/>
          <w:szCs w:val="22"/>
        </w:rPr>
        <w:t xml:space="preserve"> entitled „</w:t>
      </w:r>
      <w:r w:rsidRPr="00D64DAD">
        <w:rPr>
          <w:i/>
          <w:color w:val="0070C0"/>
          <w:sz w:val="22"/>
          <w:szCs w:val="22"/>
        </w:rPr>
        <w:t xml:space="preserve">Lasers – Applications in Science and Industry“, </w:t>
      </w:r>
      <w:r w:rsidR="00F314BD" w:rsidRPr="00D64DAD">
        <w:rPr>
          <w:color w:val="0070C0"/>
          <w:sz w:val="22"/>
          <w:szCs w:val="22"/>
        </w:rPr>
        <w:t xml:space="preserve">K. Jakubczak (Ed.), </w:t>
      </w:r>
      <w:r w:rsidR="000F6C6D" w:rsidRPr="00D64DAD">
        <w:rPr>
          <w:b/>
          <w:color w:val="0070C0"/>
          <w:sz w:val="22"/>
          <w:szCs w:val="22"/>
        </w:rPr>
        <w:t xml:space="preserve">InTech </w:t>
      </w:r>
      <w:r w:rsidR="00F314BD" w:rsidRPr="00D64DAD">
        <w:rPr>
          <w:color w:val="0070C0"/>
          <w:sz w:val="22"/>
          <w:szCs w:val="22"/>
        </w:rPr>
        <w:t>(</w:t>
      </w:r>
      <w:r w:rsidR="000F6C6D" w:rsidRPr="00D64DAD">
        <w:rPr>
          <w:color w:val="0070C0"/>
          <w:sz w:val="22"/>
          <w:szCs w:val="22"/>
        </w:rPr>
        <w:t>publisher</w:t>
      </w:r>
      <w:r w:rsidR="00F314BD" w:rsidRPr="00D64DAD">
        <w:rPr>
          <w:color w:val="0070C0"/>
          <w:sz w:val="22"/>
          <w:szCs w:val="22"/>
        </w:rPr>
        <w:t>)</w:t>
      </w:r>
      <w:r w:rsidR="000F6C6D" w:rsidRPr="00D64DAD">
        <w:rPr>
          <w:color w:val="0070C0"/>
          <w:sz w:val="22"/>
          <w:szCs w:val="22"/>
        </w:rPr>
        <w:t>,</w:t>
      </w:r>
      <w:r w:rsidR="00F314BD" w:rsidRPr="00D64DAD">
        <w:rPr>
          <w:color w:val="0070C0"/>
          <w:sz w:val="22"/>
          <w:szCs w:val="22"/>
        </w:rPr>
        <w:t xml:space="preserve"> </w:t>
      </w:r>
      <w:r w:rsidR="00F314BD" w:rsidRPr="00D64DAD">
        <w:rPr>
          <w:b/>
          <w:color w:val="0070C0"/>
          <w:sz w:val="22"/>
          <w:szCs w:val="22"/>
        </w:rPr>
        <w:t>2011</w:t>
      </w:r>
      <w:r w:rsidR="00F314BD" w:rsidRPr="00D64DAD">
        <w:rPr>
          <w:color w:val="0070C0"/>
          <w:sz w:val="22"/>
          <w:szCs w:val="22"/>
        </w:rPr>
        <w:t>,</w:t>
      </w:r>
      <w:r w:rsidR="000F6C6D" w:rsidRPr="00D64DAD">
        <w:rPr>
          <w:color w:val="0070C0"/>
          <w:sz w:val="22"/>
          <w:szCs w:val="22"/>
        </w:rPr>
        <w:t xml:space="preserve"> </w:t>
      </w:r>
      <w:r w:rsidRPr="00D64DAD">
        <w:rPr>
          <w:i/>
          <w:color w:val="0070C0"/>
          <w:sz w:val="22"/>
          <w:szCs w:val="22"/>
        </w:rPr>
        <w:t xml:space="preserve">ISBN </w:t>
      </w:r>
      <w:r w:rsidR="00D24DDD" w:rsidRPr="00D64DAD">
        <w:rPr>
          <w:i/>
          <w:color w:val="0070C0"/>
          <w:sz w:val="22"/>
          <w:szCs w:val="22"/>
        </w:rPr>
        <w:t>978-953-307-755-0</w:t>
      </w:r>
      <w:r w:rsidR="00974968" w:rsidRPr="00D64DAD">
        <w:rPr>
          <w:rFonts w:eastAsia="Batang"/>
          <w:i/>
          <w:color w:val="0070C0"/>
          <w:sz w:val="22"/>
          <w:szCs w:val="22"/>
          <w:lang w:eastAsia="ko-KR"/>
        </w:rPr>
        <w:t xml:space="preserve">, </w:t>
      </w:r>
      <w:hyperlink r:id="rId18" w:history="1">
        <w:r w:rsidR="0051198B" w:rsidRPr="00BF457E">
          <w:rPr>
            <w:rStyle w:val="Hypertextovodkaz"/>
            <w:rFonts w:eastAsia="Batang"/>
            <w:sz w:val="22"/>
            <w:szCs w:val="22"/>
            <w:lang w:eastAsia="ko-KR"/>
          </w:rPr>
          <w:t>http://www.intechopen.com/articles/show/title/pulsed-laser-ablation-of-au-foil-in-primary-alcohols-influenced-by-direct-current</w:t>
        </w:r>
      </w:hyperlink>
      <w:r w:rsidR="0051198B" w:rsidRPr="00BF457E">
        <w:rPr>
          <w:rFonts w:eastAsia="Batang"/>
          <w:sz w:val="22"/>
          <w:szCs w:val="22"/>
          <w:lang w:eastAsia="ko-KR"/>
        </w:rPr>
        <w:t xml:space="preserve">   </w:t>
      </w:r>
      <w:r w:rsidR="0051198B" w:rsidRPr="00BF457E">
        <w:rPr>
          <w:i/>
          <w:sz w:val="22"/>
          <w:szCs w:val="22"/>
          <w:u w:val="single"/>
        </w:rPr>
        <w:t>(not included in WoS)</w:t>
      </w:r>
    </w:p>
    <w:p w14:paraId="55A9FC3D" w14:textId="77777777" w:rsidR="007831E1" w:rsidRPr="00BF457E" w:rsidRDefault="007831E1" w:rsidP="007831E1">
      <w:pPr>
        <w:ind w:left="780"/>
        <w:rPr>
          <w:i/>
          <w:sz w:val="22"/>
          <w:szCs w:val="22"/>
        </w:rPr>
      </w:pPr>
    </w:p>
    <w:p w14:paraId="753E8F3E" w14:textId="77777777" w:rsidR="003178CD" w:rsidRDefault="005A6A29" w:rsidP="00BE7362">
      <w:pPr>
        <w:numPr>
          <w:ilvl w:val="0"/>
          <w:numId w:val="3"/>
        </w:numPr>
        <w:rPr>
          <w:sz w:val="22"/>
          <w:szCs w:val="22"/>
        </w:rPr>
      </w:pPr>
      <w:r w:rsidRPr="00BF457E">
        <w:rPr>
          <w:sz w:val="22"/>
          <w:szCs w:val="22"/>
        </w:rPr>
        <w:t xml:space="preserve">J.Filip, R.A. Yngard, </w:t>
      </w:r>
      <w:r w:rsidRPr="00BF457E">
        <w:rPr>
          <w:b/>
          <w:sz w:val="22"/>
          <w:szCs w:val="22"/>
        </w:rPr>
        <w:t>K. Siskova</w:t>
      </w:r>
      <w:r w:rsidRPr="00BF457E">
        <w:rPr>
          <w:sz w:val="22"/>
          <w:szCs w:val="22"/>
        </w:rPr>
        <w:t>, Z. Marusak, V. Ettler, P. Zajel, V.K. Sharma</w:t>
      </w:r>
      <w:r w:rsidR="00CC2B4F" w:rsidRPr="00BF457E">
        <w:rPr>
          <w:sz w:val="22"/>
          <w:szCs w:val="22"/>
        </w:rPr>
        <w:t>*</w:t>
      </w:r>
      <w:r w:rsidRPr="00BF457E">
        <w:rPr>
          <w:sz w:val="22"/>
          <w:szCs w:val="22"/>
        </w:rPr>
        <w:t>, R. Zboril</w:t>
      </w:r>
      <w:r w:rsidR="00CC2B4F" w:rsidRPr="00BF457E">
        <w:rPr>
          <w:sz w:val="22"/>
          <w:szCs w:val="22"/>
        </w:rPr>
        <w:t>*</w:t>
      </w:r>
      <w:r w:rsidRPr="00BF457E">
        <w:rPr>
          <w:sz w:val="22"/>
          <w:szCs w:val="22"/>
        </w:rPr>
        <w:t>: „Mechanisms and efficiency of the simultaneous removal of metals and cyanides by u</w:t>
      </w:r>
      <w:r w:rsidR="00452ADF" w:rsidRPr="00BF457E">
        <w:rPr>
          <w:sz w:val="22"/>
          <w:szCs w:val="22"/>
        </w:rPr>
        <w:t xml:space="preserve">sing ferrate(VI): crucial roles </w:t>
      </w:r>
      <w:r w:rsidRPr="00BF457E">
        <w:rPr>
          <w:sz w:val="22"/>
          <w:szCs w:val="22"/>
        </w:rPr>
        <w:t>of nanocrystalline iron(III) oxyhydroxides and metal carbonates“ –</w:t>
      </w:r>
      <w:r w:rsidRPr="00BF457E">
        <w:rPr>
          <w:b/>
          <w:i/>
          <w:sz w:val="22"/>
          <w:szCs w:val="22"/>
        </w:rPr>
        <w:t>Chem. Eur. J.</w:t>
      </w:r>
      <w:r w:rsidRPr="00BF457E">
        <w:rPr>
          <w:sz w:val="22"/>
          <w:szCs w:val="22"/>
        </w:rPr>
        <w:t xml:space="preserve"> </w:t>
      </w:r>
      <w:r w:rsidRPr="00BF457E">
        <w:rPr>
          <w:b/>
          <w:sz w:val="22"/>
          <w:szCs w:val="22"/>
        </w:rPr>
        <w:t>2011</w:t>
      </w:r>
      <w:r w:rsidR="00315607" w:rsidRPr="00BF457E">
        <w:rPr>
          <w:b/>
          <w:sz w:val="22"/>
          <w:szCs w:val="22"/>
        </w:rPr>
        <w:t xml:space="preserve">, </w:t>
      </w:r>
      <w:r w:rsidR="00315607" w:rsidRPr="00BF457E">
        <w:rPr>
          <w:sz w:val="22"/>
          <w:szCs w:val="22"/>
        </w:rPr>
        <w:t>17, 10097-10105</w:t>
      </w:r>
    </w:p>
    <w:p w14:paraId="7C0A2A9E" w14:textId="77777777" w:rsidR="00890199" w:rsidRPr="00BF457E" w:rsidRDefault="00890199" w:rsidP="00890199">
      <w:pPr>
        <w:ind w:left="780"/>
        <w:rPr>
          <w:sz w:val="22"/>
          <w:szCs w:val="22"/>
        </w:rPr>
      </w:pPr>
    </w:p>
    <w:p w14:paraId="2D11DB39" w14:textId="77777777" w:rsidR="007A6A36" w:rsidRPr="00890199" w:rsidRDefault="007A6A36" w:rsidP="00BE7362">
      <w:pPr>
        <w:numPr>
          <w:ilvl w:val="0"/>
          <w:numId w:val="3"/>
        </w:numPr>
        <w:rPr>
          <w:sz w:val="24"/>
          <w:szCs w:val="24"/>
        </w:rPr>
      </w:pPr>
      <w:r w:rsidRPr="00BF457E">
        <w:rPr>
          <w:b/>
          <w:sz w:val="22"/>
          <w:szCs w:val="22"/>
        </w:rPr>
        <w:t>K. Siskova</w:t>
      </w:r>
      <w:r w:rsidRPr="00BF457E">
        <w:rPr>
          <w:sz w:val="22"/>
          <w:szCs w:val="22"/>
        </w:rPr>
        <w:t xml:space="preserve">*, K. Safarova, J.H.Seo, R. Zboril, M. Mashlan: „Non-chemical approach toward 2D self-assemblies of Ag nanoparticles via cold-plasma treatment of substrates „ – </w:t>
      </w:r>
      <w:r w:rsidRPr="00BF457E">
        <w:rPr>
          <w:b/>
          <w:i/>
          <w:sz w:val="22"/>
          <w:szCs w:val="22"/>
        </w:rPr>
        <w:t xml:space="preserve">Nanotechnology </w:t>
      </w:r>
      <w:r w:rsidRPr="00BF457E">
        <w:rPr>
          <w:b/>
          <w:sz w:val="22"/>
          <w:szCs w:val="22"/>
        </w:rPr>
        <w:t>2011</w:t>
      </w:r>
      <w:r w:rsidRPr="00BF457E">
        <w:rPr>
          <w:sz w:val="22"/>
          <w:szCs w:val="22"/>
        </w:rPr>
        <w:t xml:space="preserve">, </w:t>
      </w:r>
      <w:r w:rsidRPr="00BF457E">
        <w:rPr>
          <w:i/>
          <w:sz w:val="22"/>
          <w:szCs w:val="22"/>
        </w:rPr>
        <w:t>22</w:t>
      </w:r>
      <w:r w:rsidRPr="00BF457E">
        <w:rPr>
          <w:sz w:val="22"/>
          <w:szCs w:val="22"/>
        </w:rPr>
        <w:t>, 275601 (7pp)</w:t>
      </w:r>
    </w:p>
    <w:p w14:paraId="2113DBDF" w14:textId="77777777" w:rsidR="00890199" w:rsidRPr="00BF457E" w:rsidRDefault="00890199" w:rsidP="00890199">
      <w:pPr>
        <w:ind w:left="780"/>
        <w:rPr>
          <w:sz w:val="24"/>
          <w:szCs w:val="24"/>
        </w:rPr>
      </w:pPr>
    </w:p>
    <w:p w14:paraId="11E6BC67" w14:textId="77777777" w:rsidR="00FA307F" w:rsidRPr="00890199" w:rsidRDefault="00FA307F" w:rsidP="00BE7362">
      <w:pPr>
        <w:numPr>
          <w:ilvl w:val="0"/>
          <w:numId w:val="3"/>
        </w:numPr>
        <w:rPr>
          <w:sz w:val="24"/>
          <w:szCs w:val="24"/>
        </w:rPr>
      </w:pPr>
      <w:r w:rsidRPr="00BF457E">
        <w:rPr>
          <w:b/>
          <w:sz w:val="22"/>
          <w:szCs w:val="22"/>
        </w:rPr>
        <w:t>K.Šišková</w:t>
      </w:r>
      <w:r w:rsidRPr="00BF457E">
        <w:rPr>
          <w:sz w:val="22"/>
          <w:szCs w:val="22"/>
        </w:rPr>
        <w:t>*, B. Vlčková*, P.-Y. Turpin, A. Thorel, M. Procházka</w:t>
      </w:r>
      <w:r w:rsidR="00D93F3F" w:rsidRPr="00BF457E">
        <w:rPr>
          <w:sz w:val="22"/>
          <w:szCs w:val="22"/>
        </w:rPr>
        <w:t xml:space="preserve">: „Laser ablation of silver in aqueous solutions of organic species:  Probing Ag nanoparticle-adsorbate systems evolution by surface-enhanced Raman and surface plasmon extinction spectra“ – </w:t>
      </w:r>
      <w:r w:rsidR="00D93F3F" w:rsidRPr="00BF457E">
        <w:rPr>
          <w:b/>
          <w:i/>
          <w:sz w:val="22"/>
          <w:szCs w:val="22"/>
        </w:rPr>
        <w:t>J.Phys.Chem. C</w:t>
      </w:r>
      <w:r w:rsidR="00D93F3F" w:rsidRPr="00BF457E">
        <w:rPr>
          <w:b/>
          <w:sz w:val="22"/>
          <w:szCs w:val="22"/>
        </w:rPr>
        <w:t xml:space="preserve"> 2011</w:t>
      </w:r>
      <w:r w:rsidR="00D93F3F" w:rsidRPr="00BF457E">
        <w:rPr>
          <w:sz w:val="22"/>
          <w:szCs w:val="22"/>
        </w:rPr>
        <w:t xml:space="preserve">, </w:t>
      </w:r>
      <w:r w:rsidR="00821066" w:rsidRPr="00BF457E">
        <w:rPr>
          <w:sz w:val="22"/>
          <w:szCs w:val="22"/>
        </w:rPr>
        <w:t xml:space="preserve">115, 5404-5412, </w:t>
      </w:r>
      <w:r w:rsidR="00D93F3F" w:rsidRPr="00BF457E">
        <w:rPr>
          <w:sz w:val="22"/>
          <w:szCs w:val="22"/>
        </w:rPr>
        <w:t xml:space="preserve">DOI: </w:t>
      </w:r>
      <w:r w:rsidR="0099295D" w:rsidRPr="00BF457E">
        <w:rPr>
          <w:rFonts w:eastAsia="Batang"/>
          <w:sz w:val="22"/>
          <w:szCs w:val="22"/>
          <w:lang w:eastAsia="ko-KR"/>
        </w:rPr>
        <w:t>10.1021/jp110907d</w:t>
      </w:r>
    </w:p>
    <w:p w14:paraId="5BD66C58" w14:textId="77777777" w:rsidR="00890199" w:rsidRPr="00BF457E" w:rsidRDefault="00890199" w:rsidP="00890199">
      <w:pPr>
        <w:ind w:left="780"/>
        <w:rPr>
          <w:sz w:val="24"/>
          <w:szCs w:val="24"/>
        </w:rPr>
      </w:pPr>
    </w:p>
    <w:p w14:paraId="4C075D43" w14:textId="77777777" w:rsidR="000E1424" w:rsidRDefault="000E1424" w:rsidP="00BE7362">
      <w:pPr>
        <w:numPr>
          <w:ilvl w:val="0"/>
          <w:numId w:val="3"/>
        </w:numPr>
        <w:rPr>
          <w:sz w:val="22"/>
          <w:szCs w:val="22"/>
        </w:rPr>
      </w:pPr>
      <w:r w:rsidRPr="00BF457E">
        <w:rPr>
          <w:b/>
          <w:sz w:val="22"/>
          <w:szCs w:val="22"/>
        </w:rPr>
        <w:t>K. Šišková</w:t>
      </w:r>
      <w:r w:rsidR="00FA307F" w:rsidRPr="00BF457E">
        <w:rPr>
          <w:b/>
          <w:sz w:val="22"/>
          <w:szCs w:val="22"/>
        </w:rPr>
        <w:t>*</w:t>
      </w:r>
      <w:r w:rsidRPr="00BF457E">
        <w:rPr>
          <w:sz w:val="22"/>
          <w:szCs w:val="22"/>
        </w:rPr>
        <w:t>, Martin Kubala, Panagiotis Dallas, Dalibor Jančík, Alain Thorel, Petr Ilík and Radek Zbořil:</w:t>
      </w:r>
      <w:r w:rsidRPr="00BF457E">
        <w:rPr>
          <w:b/>
          <w:sz w:val="22"/>
          <w:szCs w:val="22"/>
        </w:rPr>
        <w:t xml:space="preserve"> „</w:t>
      </w:r>
      <w:r w:rsidRPr="00BF457E">
        <w:rPr>
          <w:sz w:val="22"/>
          <w:szCs w:val="22"/>
        </w:rPr>
        <w:t xml:space="preserve">Effect of Surface Modification on Fluorescence and Morphology of CdSe Nanoparticles Embedded in 3D Phosphazene-Based Matrix: Nanowire-like Quantum Dots“ - </w:t>
      </w:r>
      <w:r w:rsidRPr="00BF457E">
        <w:rPr>
          <w:b/>
          <w:i/>
          <w:sz w:val="22"/>
          <w:szCs w:val="22"/>
        </w:rPr>
        <w:t>J. Mater. Chem</w:t>
      </w:r>
      <w:r w:rsidRPr="00BF457E">
        <w:rPr>
          <w:sz w:val="22"/>
          <w:szCs w:val="22"/>
        </w:rPr>
        <w:t>.</w:t>
      </w:r>
      <w:r w:rsidR="00E81247" w:rsidRPr="00BF457E">
        <w:rPr>
          <w:sz w:val="22"/>
          <w:szCs w:val="22"/>
        </w:rPr>
        <w:t xml:space="preserve"> </w:t>
      </w:r>
      <w:r w:rsidR="00E81247" w:rsidRPr="00BF457E">
        <w:rPr>
          <w:b/>
          <w:sz w:val="22"/>
          <w:szCs w:val="22"/>
        </w:rPr>
        <w:t>201</w:t>
      </w:r>
      <w:r w:rsidR="00255D9F" w:rsidRPr="00BF457E">
        <w:rPr>
          <w:b/>
          <w:sz w:val="22"/>
          <w:szCs w:val="22"/>
        </w:rPr>
        <w:t>1</w:t>
      </w:r>
      <w:r w:rsidRPr="00BF457E">
        <w:rPr>
          <w:sz w:val="22"/>
          <w:szCs w:val="22"/>
        </w:rPr>
        <w:t xml:space="preserve">, </w:t>
      </w:r>
      <w:r w:rsidR="00255D9F" w:rsidRPr="00BF457E">
        <w:rPr>
          <w:sz w:val="22"/>
          <w:szCs w:val="22"/>
        </w:rPr>
        <w:t>21, 1086-1093.</w:t>
      </w:r>
      <w:r w:rsidR="00E81247" w:rsidRPr="00BF457E">
        <w:rPr>
          <w:sz w:val="22"/>
          <w:szCs w:val="22"/>
        </w:rPr>
        <w:t xml:space="preserve"> </w:t>
      </w:r>
    </w:p>
    <w:p w14:paraId="51919F64" w14:textId="77777777" w:rsidR="00890199" w:rsidRPr="00BF457E" w:rsidRDefault="00890199" w:rsidP="00890199">
      <w:pPr>
        <w:ind w:left="780"/>
        <w:rPr>
          <w:sz w:val="22"/>
          <w:szCs w:val="22"/>
        </w:rPr>
      </w:pPr>
    </w:p>
    <w:p w14:paraId="5A9CA72D" w14:textId="77777777" w:rsidR="000E1424" w:rsidRDefault="000E1424" w:rsidP="00BE7362">
      <w:pPr>
        <w:numPr>
          <w:ilvl w:val="0"/>
          <w:numId w:val="3"/>
        </w:numPr>
        <w:rPr>
          <w:sz w:val="22"/>
          <w:szCs w:val="22"/>
        </w:rPr>
      </w:pPr>
      <w:r w:rsidRPr="00BF457E">
        <w:rPr>
          <w:b/>
          <w:sz w:val="22"/>
          <w:szCs w:val="22"/>
        </w:rPr>
        <w:lastRenderedPageBreak/>
        <w:t>K. Šišková</w:t>
      </w:r>
      <w:r w:rsidR="00FA307F" w:rsidRPr="00BF457E">
        <w:rPr>
          <w:b/>
          <w:sz w:val="22"/>
          <w:szCs w:val="22"/>
        </w:rPr>
        <w:t>*</w:t>
      </w:r>
      <w:r w:rsidRPr="00BF457E">
        <w:rPr>
          <w:sz w:val="22"/>
          <w:szCs w:val="22"/>
        </w:rPr>
        <w:t xml:space="preserve">, J. Pfleger, M. Procházka: „Stabilization of Au nanoparticles prepared by laser ablation in chloroform with porphyrin molecules“ – </w:t>
      </w:r>
      <w:r w:rsidRPr="00BF457E">
        <w:rPr>
          <w:b/>
          <w:i/>
          <w:sz w:val="22"/>
          <w:szCs w:val="22"/>
        </w:rPr>
        <w:t>Applied Surface Science</w:t>
      </w:r>
      <w:r w:rsidRPr="00BF457E">
        <w:rPr>
          <w:b/>
          <w:sz w:val="22"/>
          <w:szCs w:val="22"/>
        </w:rPr>
        <w:t xml:space="preserve"> 2010</w:t>
      </w:r>
      <w:r w:rsidRPr="00BF457E">
        <w:rPr>
          <w:sz w:val="22"/>
          <w:szCs w:val="22"/>
        </w:rPr>
        <w:t xml:space="preserve">, 256, 2979-2987. </w:t>
      </w:r>
    </w:p>
    <w:p w14:paraId="46C6601C" w14:textId="77777777" w:rsidR="00890199" w:rsidRPr="00BF457E" w:rsidRDefault="00890199" w:rsidP="00890199">
      <w:pPr>
        <w:ind w:left="780"/>
        <w:rPr>
          <w:sz w:val="22"/>
          <w:szCs w:val="22"/>
        </w:rPr>
      </w:pPr>
    </w:p>
    <w:p w14:paraId="4361E831" w14:textId="77777777" w:rsidR="000C011B" w:rsidRPr="00890199" w:rsidRDefault="000C011B" w:rsidP="00BE7362">
      <w:pPr>
        <w:numPr>
          <w:ilvl w:val="0"/>
          <w:numId w:val="3"/>
        </w:numPr>
        <w:rPr>
          <w:sz w:val="22"/>
          <w:szCs w:val="22"/>
        </w:rPr>
      </w:pPr>
      <w:r w:rsidRPr="00ED63E0">
        <w:rPr>
          <w:b/>
          <w:color w:val="FF0000"/>
          <w:sz w:val="22"/>
          <w:szCs w:val="22"/>
        </w:rPr>
        <w:t>K. Šišková</w:t>
      </w:r>
      <w:r w:rsidRPr="00ED63E0">
        <w:rPr>
          <w:color w:val="FF0000"/>
          <w:sz w:val="22"/>
          <w:szCs w:val="22"/>
        </w:rPr>
        <w:t xml:space="preserve">, „Opticky husté, ale fyzicky velmi tenké vrstvy aneb nové trendy ve fotovoltaice využitím nanočástic“, </w:t>
      </w:r>
      <w:r w:rsidRPr="00ED63E0">
        <w:rPr>
          <w:b/>
          <w:i/>
          <w:color w:val="FF0000"/>
          <w:sz w:val="22"/>
          <w:szCs w:val="22"/>
        </w:rPr>
        <w:t>AZ elektro,</w:t>
      </w:r>
      <w:r w:rsidRPr="00ED63E0">
        <w:rPr>
          <w:color w:val="FF0000"/>
          <w:sz w:val="22"/>
          <w:szCs w:val="22"/>
        </w:rPr>
        <w:t xml:space="preserve"> květen-červen </w:t>
      </w:r>
      <w:r w:rsidRPr="00ED63E0">
        <w:rPr>
          <w:b/>
          <w:color w:val="FF0000"/>
          <w:sz w:val="22"/>
          <w:szCs w:val="22"/>
        </w:rPr>
        <w:t>2010</w:t>
      </w:r>
      <w:r w:rsidRPr="00ED63E0">
        <w:rPr>
          <w:b/>
          <w:i/>
          <w:color w:val="FF0000"/>
          <w:sz w:val="22"/>
          <w:szCs w:val="22"/>
        </w:rPr>
        <w:t>,</w:t>
      </w:r>
      <w:r w:rsidRPr="00ED63E0">
        <w:rPr>
          <w:color w:val="FF0000"/>
          <w:sz w:val="22"/>
          <w:szCs w:val="22"/>
        </w:rPr>
        <w:t xml:space="preserve"> 40-45</w:t>
      </w:r>
      <w:r w:rsidRPr="00BF457E">
        <w:rPr>
          <w:sz w:val="22"/>
          <w:szCs w:val="22"/>
        </w:rPr>
        <w:t>.</w:t>
      </w:r>
      <w:r w:rsidR="0051198B" w:rsidRPr="00BF457E">
        <w:rPr>
          <w:sz w:val="22"/>
          <w:szCs w:val="22"/>
        </w:rPr>
        <w:t xml:space="preserve"> </w:t>
      </w:r>
      <w:r w:rsidR="0051198B" w:rsidRPr="00BF457E">
        <w:rPr>
          <w:i/>
          <w:sz w:val="22"/>
          <w:szCs w:val="22"/>
          <w:u w:val="single"/>
        </w:rPr>
        <w:t>(not included in WoS)</w:t>
      </w:r>
    </w:p>
    <w:p w14:paraId="1E15675C" w14:textId="77777777" w:rsidR="00890199" w:rsidRPr="00BF457E" w:rsidRDefault="00890199" w:rsidP="00890199">
      <w:pPr>
        <w:ind w:left="780"/>
        <w:rPr>
          <w:sz w:val="22"/>
          <w:szCs w:val="22"/>
        </w:rPr>
      </w:pPr>
    </w:p>
    <w:p w14:paraId="362AF9CE" w14:textId="77777777" w:rsidR="00D97A1E" w:rsidRDefault="00D97A1E" w:rsidP="00BE7362">
      <w:pPr>
        <w:numPr>
          <w:ilvl w:val="0"/>
          <w:numId w:val="3"/>
        </w:numPr>
        <w:rPr>
          <w:sz w:val="22"/>
          <w:szCs w:val="22"/>
        </w:rPr>
      </w:pPr>
      <w:r w:rsidRPr="00BF457E">
        <w:rPr>
          <w:sz w:val="22"/>
          <w:szCs w:val="22"/>
        </w:rPr>
        <w:t xml:space="preserve">M. Sládková, B. Vlčková*, I. Pavel, </w:t>
      </w:r>
      <w:r w:rsidRPr="00BF457E">
        <w:rPr>
          <w:b/>
          <w:sz w:val="22"/>
          <w:szCs w:val="22"/>
        </w:rPr>
        <w:t>K. Šišková</w:t>
      </w:r>
      <w:r w:rsidRPr="00BF457E">
        <w:rPr>
          <w:sz w:val="22"/>
          <w:szCs w:val="22"/>
        </w:rPr>
        <w:t>, M. Šlouf</w:t>
      </w:r>
      <w:r w:rsidRPr="00BF457E">
        <w:rPr>
          <w:sz w:val="22"/>
          <w:szCs w:val="22"/>
          <w:vertAlign w:val="superscript"/>
        </w:rPr>
        <w:t xml:space="preserve"> </w:t>
      </w:r>
      <w:r w:rsidRPr="00BF457E">
        <w:rPr>
          <w:sz w:val="22"/>
          <w:szCs w:val="22"/>
        </w:rPr>
        <w:t xml:space="preserve">: „Surface-Enhanced Raman Scattering from a Single Molecularly-Bridged Silver Nanoparticle Aggregate“ –  </w:t>
      </w:r>
      <w:r w:rsidRPr="00BF457E">
        <w:rPr>
          <w:b/>
          <w:i/>
          <w:sz w:val="22"/>
          <w:szCs w:val="22"/>
        </w:rPr>
        <w:t>J. Mol. Struct.</w:t>
      </w:r>
      <w:r w:rsidRPr="00BF457E">
        <w:rPr>
          <w:b/>
          <w:sz w:val="22"/>
          <w:szCs w:val="22"/>
        </w:rPr>
        <w:t>, 2009</w:t>
      </w:r>
      <w:r w:rsidRPr="00BF457E">
        <w:rPr>
          <w:sz w:val="22"/>
          <w:szCs w:val="22"/>
        </w:rPr>
        <w:t xml:space="preserve">, 924-26, 567-570. </w:t>
      </w:r>
    </w:p>
    <w:p w14:paraId="29BE3552" w14:textId="77777777" w:rsidR="00890199" w:rsidRPr="00BF457E" w:rsidRDefault="00890199" w:rsidP="00890199">
      <w:pPr>
        <w:ind w:left="780"/>
        <w:rPr>
          <w:sz w:val="22"/>
          <w:szCs w:val="22"/>
        </w:rPr>
      </w:pPr>
    </w:p>
    <w:p w14:paraId="01104A55" w14:textId="77777777" w:rsidR="00683074" w:rsidRDefault="00683074" w:rsidP="00BE7362">
      <w:pPr>
        <w:numPr>
          <w:ilvl w:val="0"/>
          <w:numId w:val="3"/>
        </w:numPr>
        <w:tabs>
          <w:tab w:val="clear" w:pos="780"/>
          <w:tab w:val="num" w:pos="720"/>
        </w:tabs>
        <w:ind w:left="720" w:hanging="300"/>
        <w:rPr>
          <w:sz w:val="22"/>
          <w:szCs w:val="22"/>
        </w:rPr>
      </w:pPr>
      <w:r w:rsidRPr="00BF457E">
        <w:rPr>
          <w:b/>
          <w:sz w:val="22"/>
          <w:szCs w:val="22"/>
        </w:rPr>
        <w:t>K. Šišková</w:t>
      </w:r>
      <w:r w:rsidR="00FA307F" w:rsidRPr="00BF457E">
        <w:rPr>
          <w:b/>
          <w:sz w:val="22"/>
          <w:szCs w:val="22"/>
        </w:rPr>
        <w:t>*</w:t>
      </w:r>
      <w:r w:rsidRPr="00BF457E">
        <w:rPr>
          <w:sz w:val="22"/>
          <w:szCs w:val="22"/>
        </w:rPr>
        <w:t xml:space="preserve">, B. Vlčková, P-Y. Turpin, C. Fayet „Ion-specific effects on laser ablation of silver in electrolyte aqueous solutions“ – </w:t>
      </w:r>
      <w:r w:rsidRPr="00BF457E">
        <w:rPr>
          <w:b/>
          <w:i/>
          <w:sz w:val="22"/>
          <w:szCs w:val="22"/>
        </w:rPr>
        <w:t>J.Phys.Chem. C</w:t>
      </w:r>
      <w:r w:rsidRPr="00BF457E">
        <w:rPr>
          <w:b/>
          <w:sz w:val="22"/>
          <w:szCs w:val="22"/>
        </w:rPr>
        <w:t xml:space="preserve">. </w:t>
      </w:r>
      <w:r w:rsidRPr="00BF457E">
        <w:rPr>
          <w:b/>
          <w:bCs/>
          <w:sz w:val="22"/>
          <w:szCs w:val="22"/>
        </w:rPr>
        <w:t>2008</w:t>
      </w:r>
      <w:r w:rsidRPr="00BF457E">
        <w:rPr>
          <w:bCs/>
          <w:sz w:val="22"/>
          <w:szCs w:val="22"/>
        </w:rPr>
        <w:t xml:space="preserve">, </w:t>
      </w:r>
      <w:r w:rsidRPr="00BF457E">
        <w:rPr>
          <w:i/>
          <w:iCs/>
          <w:sz w:val="22"/>
          <w:szCs w:val="22"/>
        </w:rPr>
        <w:t xml:space="preserve">112, </w:t>
      </w:r>
      <w:r w:rsidRPr="00BF457E">
        <w:rPr>
          <w:sz w:val="22"/>
          <w:szCs w:val="22"/>
        </w:rPr>
        <w:t>4435-4443.</w:t>
      </w:r>
      <w:r w:rsidR="000D6EA7" w:rsidRPr="00BF457E">
        <w:rPr>
          <w:sz w:val="22"/>
          <w:szCs w:val="22"/>
        </w:rPr>
        <w:t xml:space="preserve"> </w:t>
      </w:r>
    </w:p>
    <w:p w14:paraId="6900538D" w14:textId="77777777" w:rsidR="00890199" w:rsidRPr="00BF457E" w:rsidRDefault="00890199" w:rsidP="00890199">
      <w:pPr>
        <w:ind w:left="720"/>
        <w:rPr>
          <w:sz w:val="22"/>
          <w:szCs w:val="22"/>
        </w:rPr>
      </w:pPr>
    </w:p>
    <w:p w14:paraId="4C923CA9" w14:textId="77777777" w:rsidR="00683074" w:rsidRDefault="00683074" w:rsidP="00BE7362">
      <w:pPr>
        <w:numPr>
          <w:ilvl w:val="0"/>
          <w:numId w:val="3"/>
        </w:numPr>
        <w:tabs>
          <w:tab w:val="clear" w:pos="780"/>
          <w:tab w:val="num" w:pos="720"/>
        </w:tabs>
        <w:ind w:left="720" w:hanging="300"/>
        <w:rPr>
          <w:sz w:val="22"/>
          <w:szCs w:val="22"/>
        </w:rPr>
      </w:pPr>
      <w:r w:rsidRPr="00BF457E">
        <w:rPr>
          <w:b/>
          <w:sz w:val="22"/>
          <w:szCs w:val="22"/>
        </w:rPr>
        <w:t>K. Šišková</w:t>
      </w:r>
      <w:r w:rsidRPr="00BF457E">
        <w:rPr>
          <w:sz w:val="22"/>
          <w:szCs w:val="22"/>
        </w:rPr>
        <w:t>, B. Vlčková</w:t>
      </w:r>
      <w:r w:rsidR="00861C2C" w:rsidRPr="00BF457E">
        <w:rPr>
          <w:sz w:val="22"/>
          <w:szCs w:val="22"/>
        </w:rPr>
        <w:t>*</w:t>
      </w:r>
      <w:r w:rsidRPr="00BF457E">
        <w:rPr>
          <w:sz w:val="22"/>
          <w:szCs w:val="22"/>
        </w:rPr>
        <w:t>, P.-Y. Turpin, A. Thorel, A. Grosjean: „Porphyrins as SERRS spectral probes of chemically functionalized Ag nanoparticles“ –</w:t>
      </w:r>
      <w:r w:rsidRPr="00BF457E">
        <w:rPr>
          <w:b/>
          <w:i/>
          <w:sz w:val="22"/>
          <w:szCs w:val="22"/>
        </w:rPr>
        <w:t xml:space="preserve">Vibrat. Spectrosc. </w:t>
      </w:r>
      <w:r w:rsidRPr="00BF457E">
        <w:rPr>
          <w:b/>
          <w:sz w:val="22"/>
          <w:szCs w:val="22"/>
        </w:rPr>
        <w:t>2008</w:t>
      </w:r>
      <w:r w:rsidRPr="00BF457E">
        <w:rPr>
          <w:sz w:val="22"/>
          <w:szCs w:val="22"/>
        </w:rPr>
        <w:t>, doi: 10.1016/j.vibspec.2008.04.006</w:t>
      </w:r>
      <w:r w:rsidR="000D6EA7" w:rsidRPr="00BF457E">
        <w:rPr>
          <w:sz w:val="22"/>
          <w:szCs w:val="22"/>
        </w:rPr>
        <w:t xml:space="preserve"> </w:t>
      </w:r>
    </w:p>
    <w:p w14:paraId="212E0F0A" w14:textId="77777777" w:rsidR="00890199" w:rsidRPr="00BF457E" w:rsidRDefault="00890199" w:rsidP="00890199">
      <w:pPr>
        <w:ind w:left="720"/>
        <w:rPr>
          <w:sz w:val="22"/>
          <w:szCs w:val="22"/>
        </w:rPr>
      </w:pPr>
    </w:p>
    <w:p w14:paraId="7F03BED5" w14:textId="77777777" w:rsidR="00D97A1E" w:rsidRDefault="00D97A1E" w:rsidP="00BE7362">
      <w:pPr>
        <w:numPr>
          <w:ilvl w:val="0"/>
          <w:numId w:val="3"/>
        </w:numPr>
        <w:tabs>
          <w:tab w:val="clear" w:pos="780"/>
          <w:tab w:val="num" w:pos="720"/>
        </w:tabs>
        <w:ind w:left="720" w:hanging="300"/>
        <w:rPr>
          <w:sz w:val="22"/>
          <w:szCs w:val="22"/>
        </w:rPr>
      </w:pPr>
      <w:r w:rsidRPr="00BF457E">
        <w:rPr>
          <w:sz w:val="22"/>
          <w:szCs w:val="22"/>
        </w:rPr>
        <w:t xml:space="preserve">I. Šloufová, </w:t>
      </w:r>
      <w:r w:rsidRPr="00BF457E">
        <w:rPr>
          <w:b/>
          <w:sz w:val="22"/>
          <w:szCs w:val="22"/>
        </w:rPr>
        <w:t>K. Šišková</w:t>
      </w:r>
      <w:r w:rsidRPr="00BF457E">
        <w:rPr>
          <w:sz w:val="22"/>
          <w:szCs w:val="22"/>
        </w:rPr>
        <w:t xml:space="preserve">, B. Vlčková*, J. Štěpánek „SERS-activating effect of chlorides on borate-stabilized silver nanoparticles: formation of new reduced adsorption sites and induced nanoparticle fusion“ –  </w:t>
      </w:r>
      <w:r w:rsidRPr="00BF457E">
        <w:rPr>
          <w:b/>
          <w:bCs/>
          <w:i/>
          <w:iCs/>
          <w:sz w:val="22"/>
          <w:szCs w:val="22"/>
        </w:rPr>
        <w:t>Phys.Chem.Chem.Phys</w:t>
      </w:r>
      <w:r w:rsidRPr="00BF457E">
        <w:rPr>
          <w:b/>
          <w:sz w:val="22"/>
          <w:szCs w:val="22"/>
        </w:rPr>
        <w:t xml:space="preserve">. </w:t>
      </w:r>
      <w:r w:rsidRPr="00BF457E">
        <w:rPr>
          <w:b/>
          <w:color w:val="000000"/>
          <w:sz w:val="22"/>
          <w:szCs w:val="22"/>
        </w:rPr>
        <w:t>2008</w:t>
      </w:r>
      <w:r w:rsidRPr="00BF457E">
        <w:rPr>
          <w:color w:val="000000"/>
          <w:sz w:val="22"/>
          <w:szCs w:val="22"/>
        </w:rPr>
        <w:t>, 10, 2233 - 2242</w:t>
      </w:r>
      <w:r w:rsidRPr="00BF457E">
        <w:rPr>
          <w:sz w:val="22"/>
          <w:szCs w:val="22"/>
        </w:rPr>
        <w:t xml:space="preserve">. </w:t>
      </w:r>
    </w:p>
    <w:p w14:paraId="4DBCE72A" w14:textId="77777777" w:rsidR="00890199" w:rsidRPr="00BF457E" w:rsidRDefault="00890199" w:rsidP="00890199">
      <w:pPr>
        <w:ind w:left="720"/>
        <w:rPr>
          <w:sz w:val="22"/>
          <w:szCs w:val="22"/>
        </w:rPr>
      </w:pPr>
    </w:p>
    <w:p w14:paraId="62FD24C6" w14:textId="77777777" w:rsidR="00D97A1E" w:rsidRDefault="00D97A1E" w:rsidP="00BE7362">
      <w:pPr>
        <w:numPr>
          <w:ilvl w:val="0"/>
          <w:numId w:val="3"/>
        </w:numPr>
        <w:tabs>
          <w:tab w:val="clear" w:pos="780"/>
          <w:tab w:val="num" w:pos="720"/>
        </w:tabs>
        <w:ind w:left="720" w:hanging="300"/>
        <w:rPr>
          <w:sz w:val="22"/>
          <w:szCs w:val="22"/>
        </w:rPr>
      </w:pPr>
      <w:r w:rsidRPr="00BF457E">
        <w:rPr>
          <w:sz w:val="22"/>
          <w:szCs w:val="22"/>
        </w:rPr>
        <w:t xml:space="preserve">B. Vlčková*, M. Moskovits*, I. Pavel </w:t>
      </w:r>
      <w:r w:rsidRPr="00BF457E">
        <w:rPr>
          <w:b/>
          <w:sz w:val="22"/>
          <w:szCs w:val="22"/>
        </w:rPr>
        <w:t>, K. Šišková</w:t>
      </w:r>
      <w:r w:rsidRPr="00BF457E">
        <w:rPr>
          <w:sz w:val="22"/>
          <w:szCs w:val="22"/>
        </w:rPr>
        <w:t xml:space="preserve">, M. Sládková, M. Šlouf: „Single-Molecule Surface-Enhanced Raman Spectroscopy from a Molecularly Bridged Silver Nanoparticle Dimer“ </w:t>
      </w:r>
      <w:r w:rsidRPr="00BF457E">
        <w:rPr>
          <w:i/>
          <w:sz w:val="22"/>
          <w:szCs w:val="22"/>
        </w:rPr>
        <w:t>–</w:t>
      </w:r>
      <w:r w:rsidRPr="00BF457E">
        <w:rPr>
          <w:b/>
          <w:bCs/>
          <w:i/>
          <w:iCs/>
          <w:sz w:val="22"/>
          <w:szCs w:val="22"/>
        </w:rPr>
        <w:t>Chem.Phys.Lett</w:t>
      </w:r>
      <w:r w:rsidRPr="00BF457E">
        <w:rPr>
          <w:b/>
          <w:sz w:val="22"/>
          <w:szCs w:val="22"/>
        </w:rPr>
        <w:t>.,  2008</w:t>
      </w:r>
      <w:r w:rsidRPr="00BF457E">
        <w:rPr>
          <w:sz w:val="22"/>
          <w:szCs w:val="22"/>
        </w:rPr>
        <w:t xml:space="preserve">, 455, 131–134. </w:t>
      </w:r>
    </w:p>
    <w:p w14:paraId="2478BD10" w14:textId="77777777" w:rsidR="00890199" w:rsidRPr="00BF457E" w:rsidRDefault="00890199" w:rsidP="00890199">
      <w:pPr>
        <w:ind w:left="720"/>
        <w:rPr>
          <w:sz w:val="22"/>
          <w:szCs w:val="22"/>
        </w:rPr>
      </w:pPr>
    </w:p>
    <w:p w14:paraId="46F9CF53" w14:textId="77777777" w:rsidR="00D97A1E" w:rsidRDefault="00D97A1E" w:rsidP="00BE7362">
      <w:pPr>
        <w:numPr>
          <w:ilvl w:val="0"/>
          <w:numId w:val="3"/>
        </w:numPr>
        <w:tabs>
          <w:tab w:val="clear" w:pos="780"/>
          <w:tab w:val="num" w:pos="720"/>
        </w:tabs>
        <w:ind w:left="720" w:hanging="300"/>
        <w:rPr>
          <w:sz w:val="22"/>
          <w:szCs w:val="22"/>
        </w:rPr>
      </w:pPr>
      <w:r w:rsidRPr="00BF457E">
        <w:rPr>
          <w:sz w:val="22"/>
          <w:szCs w:val="22"/>
        </w:rPr>
        <w:t xml:space="preserve">P. Smejkal, B. Vlckova, I.Pavel, M. Moskovits, M. Sladkova, </w:t>
      </w:r>
      <w:r w:rsidRPr="00BF457E">
        <w:rPr>
          <w:b/>
          <w:sz w:val="22"/>
          <w:szCs w:val="22"/>
        </w:rPr>
        <w:t xml:space="preserve">K. </w:t>
      </w:r>
      <w:hyperlink r:id="rId19" w:history="1">
        <w:r w:rsidRPr="00BF457E">
          <w:rPr>
            <w:rStyle w:val="hithilite"/>
            <w:b/>
            <w:sz w:val="22"/>
            <w:szCs w:val="22"/>
          </w:rPr>
          <w:t>Siskova</w:t>
        </w:r>
      </w:hyperlink>
      <w:r w:rsidRPr="00BF457E">
        <w:rPr>
          <w:sz w:val="22"/>
          <w:szCs w:val="22"/>
        </w:rPr>
        <w:t>, M. Slouf: „Nanocomposites with strong optical resonances: Silver nanop</w:t>
      </w:r>
      <w:r w:rsidR="00B74C2C" w:rsidRPr="00BF457E">
        <w:rPr>
          <w:sz w:val="22"/>
          <w:szCs w:val="22"/>
        </w:rPr>
        <w:t>articles-organic molecules system</w:t>
      </w:r>
      <w:r w:rsidRPr="00BF457E">
        <w:rPr>
          <w:sz w:val="22"/>
          <w:szCs w:val="22"/>
        </w:rPr>
        <w:t xml:space="preserve"> – </w:t>
      </w:r>
      <w:r w:rsidRPr="00BF457E">
        <w:rPr>
          <w:b/>
          <w:i/>
          <w:sz w:val="22"/>
          <w:szCs w:val="22"/>
        </w:rPr>
        <w:t>Proceedings of the ASME 2nd multifunctional na</w:t>
      </w:r>
      <w:r w:rsidR="004B3B97" w:rsidRPr="00BF457E">
        <w:rPr>
          <w:b/>
          <w:i/>
          <w:sz w:val="22"/>
          <w:szCs w:val="22"/>
        </w:rPr>
        <w:t>nocomposites and nanomaterials c</w:t>
      </w:r>
      <w:r w:rsidRPr="00BF457E">
        <w:rPr>
          <w:b/>
          <w:i/>
          <w:sz w:val="22"/>
          <w:szCs w:val="22"/>
        </w:rPr>
        <w:t>onference</w:t>
      </w:r>
      <w:r w:rsidRPr="00BF457E">
        <w:rPr>
          <w:b/>
          <w:sz w:val="22"/>
          <w:szCs w:val="22"/>
        </w:rPr>
        <w:t>, 2008</w:t>
      </w:r>
      <w:r w:rsidRPr="00BF457E">
        <w:rPr>
          <w:sz w:val="22"/>
          <w:szCs w:val="22"/>
        </w:rPr>
        <w:t>, pp 193-198</w:t>
      </w:r>
    </w:p>
    <w:p w14:paraId="78938C0C" w14:textId="77777777" w:rsidR="00890199" w:rsidRPr="00BF457E" w:rsidRDefault="00890199" w:rsidP="00890199">
      <w:pPr>
        <w:ind w:left="720"/>
        <w:rPr>
          <w:sz w:val="22"/>
          <w:szCs w:val="22"/>
        </w:rPr>
      </w:pPr>
    </w:p>
    <w:p w14:paraId="4F70B3F3" w14:textId="77777777" w:rsidR="00683074" w:rsidRDefault="00683074" w:rsidP="00BE7362">
      <w:pPr>
        <w:numPr>
          <w:ilvl w:val="0"/>
          <w:numId w:val="3"/>
        </w:numPr>
        <w:tabs>
          <w:tab w:val="clear" w:pos="780"/>
          <w:tab w:val="num" w:pos="720"/>
        </w:tabs>
        <w:ind w:left="720" w:hanging="300"/>
        <w:rPr>
          <w:rStyle w:val="cite"/>
          <w:sz w:val="22"/>
          <w:szCs w:val="22"/>
        </w:rPr>
      </w:pPr>
      <w:r w:rsidRPr="00BF457E">
        <w:rPr>
          <w:b/>
          <w:sz w:val="22"/>
          <w:szCs w:val="22"/>
        </w:rPr>
        <w:t>K. Šišková</w:t>
      </w:r>
      <w:r w:rsidR="00861C2C" w:rsidRPr="00BF457E">
        <w:rPr>
          <w:b/>
          <w:sz w:val="22"/>
          <w:szCs w:val="22"/>
        </w:rPr>
        <w:t>*</w:t>
      </w:r>
      <w:r w:rsidRPr="00BF457E">
        <w:rPr>
          <w:sz w:val="22"/>
          <w:szCs w:val="22"/>
        </w:rPr>
        <w:t xml:space="preserve">, B. Vlčková, P-Y. Turpin, C. Fayet, J. Hromadková and M. Šlouf „Effect of citrate ions on laser ablation of Ag foil in aqueous medium“ </w:t>
      </w:r>
      <w:r w:rsidRPr="00BF457E">
        <w:rPr>
          <w:rStyle w:val="citeauthors"/>
          <w:sz w:val="22"/>
          <w:szCs w:val="22"/>
        </w:rPr>
        <w:t xml:space="preserve">- </w:t>
      </w:r>
      <w:r w:rsidRPr="00BF457E">
        <w:rPr>
          <w:rStyle w:val="cite"/>
          <w:sz w:val="22"/>
          <w:szCs w:val="22"/>
        </w:rPr>
        <w:t xml:space="preserve"> </w:t>
      </w:r>
      <w:r w:rsidRPr="00BF457E">
        <w:rPr>
          <w:rStyle w:val="cite"/>
          <w:b/>
          <w:i/>
          <w:iCs/>
          <w:sz w:val="22"/>
          <w:szCs w:val="22"/>
        </w:rPr>
        <w:t>J. Phys.: Conf. Ser.</w:t>
      </w:r>
      <w:r w:rsidRPr="00BF457E">
        <w:rPr>
          <w:rStyle w:val="cite"/>
          <w:b/>
          <w:sz w:val="22"/>
          <w:szCs w:val="22"/>
        </w:rPr>
        <w:t xml:space="preserve"> </w:t>
      </w:r>
      <w:r w:rsidRPr="00BF457E">
        <w:rPr>
          <w:rStyle w:val="cite"/>
          <w:b/>
          <w:i/>
          <w:sz w:val="22"/>
          <w:szCs w:val="22"/>
        </w:rPr>
        <w:t>2007</w:t>
      </w:r>
      <w:r w:rsidRPr="00BF457E">
        <w:rPr>
          <w:rStyle w:val="cite"/>
          <w:i/>
          <w:sz w:val="22"/>
          <w:szCs w:val="22"/>
        </w:rPr>
        <w:t xml:space="preserve">  </w:t>
      </w:r>
      <w:r w:rsidRPr="00BF457E">
        <w:rPr>
          <w:rStyle w:val="cite"/>
          <w:sz w:val="22"/>
          <w:szCs w:val="22"/>
        </w:rPr>
        <w:t xml:space="preserve">Vol. </w:t>
      </w:r>
      <w:r w:rsidRPr="00BF457E">
        <w:rPr>
          <w:rStyle w:val="Siln"/>
          <w:b w:val="0"/>
          <w:sz w:val="22"/>
          <w:szCs w:val="22"/>
        </w:rPr>
        <w:t>59</w:t>
      </w:r>
      <w:r w:rsidRPr="00BF457E">
        <w:rPr>
          <w:rStyle w:val="cite"/>
          <w:b/>
          <w:sz w:val="22"/>
          <w:szCs w:val="22"/>
        </w:rPr>
        <w:t xml:space="preserve"> </w:t>
      </w:r>
      <w:r w:rsidRPr="00BF457E">
        <w:rPr>
          <w:rStyle w:val="cite"/>
          <w:sz w:val="22"/>
          <w:szCs w:val="22"/>
        </w:rPr>
        <w:t>202-205   doi:10.1088/1742-6596/59/1/044</w:t>
      </w:r>
      <w:r w:rsidR="00C37039" w:rsidRPr="00BF457E">
        <w:rPr>
          <w:rStyle w:val="cite"/>
          <w:sz w:val="22"/>
          <w:szCs w:val="22"/>
        </w:rPr>
        <w:t xml:space="preserve"> </w:t>
      </w:r>
    </w:p>
    <w:p w14:paraId="31B45A67" w14:textId="77777777" w:rsidR="00890199" w:rsidRPr="00BF457E" w:rsidRDefault="00890199" w:rsidP="00890199">
      <w:pPr>
        <w:ind w:left="720"/>
        <w:rPr>
          <w:rStyle w:val="cite"/>
          <w:sz w:val="22"/>
          <w:szCs w:val="22"/>
        </w:rPr>
      </w:pPr>
    </w:p>
    <w:p w14:paraId="6EFCF52F" w14:textId="77777777" w:rsidR="00D97A1E" w:rsidRDefault="00D97A1E" w:rsidP="00BE7362">
      <w:pPr>
        <w:numPr>
          <w:ilvl w:val="0"/>
          <w:numId w:val="3"/>
        </w:numPr>
        <w:tabs>
          <w:tab w:val="clear" w:pos="780"/>
          <w:tab w:val="num" w:pos="709"/>
        </w:tabs>
        <w:ind w:left="720" w:hanging="300"/>
        <w:rPr>
          <w:sz w:val="22"/>
          <w:szCs w:val="22"/>
        </w:rPr>
      </w:pPr>
      <w:r w:rsidRPr="00BF457E">
        <w:rPr>
          <w:sz w:val="22"/>
          <w:szCs w:val="22"/>
        </w:rPr>
        <w:t xml:space="preserve">B. Vlckova*, I. Pavel, M. Sladkova, </w:t>
      </w:r>
      <w:r w:rsidRPr="00BF457E">
        <w:rPr>
          <w:b/>
          <w:sz w:val="22"/>
          <w:szCs w:val="22"/>
        </w:rPr>
        <w:t>K. Siskova</w:t>
      </w:r>
      <w:r w:rsidRPr="00BF457E">
        <w:rPr>
          <w:sz w:val="22"/>
          <w:szCs w:val="22"/>
        </w:rPr>
        <w:t xml:space="preserve">, M. Slouf, </w:t>
      </w:r>
      <w:r w:rsidRPr="00BF457E">
        <w:rPr>
          <w:i/>
          <w:sz w:val="22"/>
          <w:szCs w:val="22"/>
        </w:rPr>
        <w:t>„</w:t>
      </w:r>
      <w:r w:rsidRPr="00BF457E">
        <w:rPr>
          <w:rStyle w:val="Zdraznn"/>
          <w:i w:val="0"/>
          <w:color w:val="000000"/>
          <w:sz w:val="22"/>
          <w:szCs w:val="22"/>
        </w:rPr>
        <w:t>Single molecule SERS: Perspectives of analytical applications“</w:t>
      </w:r>
      <w:r w:rsidRPr="00BF457E">
        <w:rPr>
          <w:sz w:val="22"/>
          <w:szCs w:val="22"/>
        </w:rPr>
        <w:t xml:space="preserve"> </w:t>
      </w:r>
      <w:r w:rsidRPr="00BF457E">
        <w:rPr>
          <w:b/>
          <w:i/>
          <w:sz w:val="22"/>
          <w:szCs w:val="22"/>
        </w:rPr>
        <w:t>J. Mol. Struct</w:t>
      </w:r>
      <w:r w:rsidRPr="00BF457E">
        <w:rPr>
          <w:i/>
          <w:sz w:val="22"/>
          <w:szCs w:val="22"/>
        </w:rPr>
        <w:t>.</w:t>
      </w:r>
      <w:r w:rsidRPr="00BF457E">
        <w:rPr>
          <w:b/>
          <w:sz w:val="22"/>
          <w:szCs w:val="22"/>
        </w:rPr>
        <w:t xml:space="preserve"> 2007</w:t>
      </w:r>
      <w:r w:rsidRPr="00BF457E">
        <w:rPr>
          <w:i/>
          <w:sz w:val="22"/>
          <w:szCs w:val="22"/>
        </w:rPr>
        <w:t xml:space="preserve">, </w:t>
      </w:r>
      <w:r w:rsidRPr="00BF457E">
        <w:rPr>
          <w:sz w:val="22"/>
          <w:szCs w:val="22"/>
        </w:rPr>
        <w:t>834</w:t>
      </w:r>
      <w:r w:rsidR="002A5234" w:rsidRPr="00BF457E">
        <w:rPr>
          <w:sz w:val="22"/>
          <w:szCs w:val="22"/>
        </w:rPr>
        <w:t>-36</w:t>
      </w:r>
      <w:r w:rsidRPr="00BF457E">
        <w:rPr>
          <w:sz w:val="22"/>
          <w:szCs w:val="22"/>
        </w:rPr>
        <w:t>, 42</w:t>
      </w:r>
      <w:r w:rsidR="002A5234" w:rsidRPr="00BF457E">
        <w:rPr>
          <w:sz w:val="22"/>
          <w:szCs w:val="22"/>
        </w:rPr>
        <w:t>-47</w:t>
      </w:r>
    </w:p>
    <w:p w14:paraId="79570F1F" w14:textId="77777777" w:rsidR="00890199" w:rsidRPr="00BF457E" w:rsidRDefault="00890199" w:rsidP="00890199">
      <w:pPr>
        <w:ind w:left="720"/>
        <w:rPr>
          <w:sz w:val="22"/>
          <w:szCs w:val="22"/>
        </w:rPr>
      </w:pPr>
    </w:p>
    <w:p w14:paraId="1BEC0CA1" w14:textId="77777777" w:rsidR="00683074" w:rsidRDefault="00683074" w:rsidP="00BE7362">
      <w:pPr>
        <w:numPr>
          <w:ilvl w:val="0"/>
          <w:numId w:val="3"/>
        </w:numPr>
        <w:tabs>
          <w:tab w:val="clear" w:pos="780"/>
          <w:tab w:val="num" w:pos="709"/>
        </w:tabs>
        <w:ind w:left="720" w:hanging="300"/>
        <w:rPr>
          <w:sz w:val="22"/>
          <w:szCs w:val="22"/>
        </w:rPr>
      </w:pPr>
      <w:r w:rsidRPr="00BF457E">
        <w:rPr>
          <w:b/>
          <w:sz w:val="22"/>
          <w:szCs w:val="22"/>
        </w:rPr>
        <w:t>K. Šišková</w:t>
      </w:r>
      <w:r w:rsidRPr="00BF457E">
        <w:rPr>
          <w:sz w:val="22"/>
          <w:szCs w:val="22"/>
        </w:rPr>
        <w:t>, B. Vlčková</w:t>
      </w:r>
      <w:r w:rsidR="00861C2C" w:rsidRPr="00BF457E">
        <w:rPr>
          <w:sz w:val="22"/>
          <w:szCs w:val="22"/>
        </w:rPr>
        <w:t>*</w:t>
      </w:r>
      <w:r w:rsidRPr="00BF457E">
        <w:rPr>
          <w:sz w:val="22"/>
          <w:szCs w:val="22"/>
        </w:rPr>
        <w:t xml:space="preserve">, P. Mojzeš „Spectral detection of J-aggregates of cationic porphyrin and investigation of conditions of their formation“ - </w:t>
      </w:r>
      <w:r w:rsidRPr="00BF457E">
        <w:rPr>
          <w:b/>
          <w:i/>
          <w:sz w:val="22"/>
          <w:szCs w:val="22"/>
        </w:rPr>
        <w:t>J. Mol. Struct</w:t>
      </w:r>
      <w:r w:rsidRPr="00BF457E">
        <w:rPr>
          <w:b/>
          <w:sz w:val="22"/>
          <w:szCs w:val="22"/>
        </w:rPr>
        <w:t>. 2005</w:t>
      </w:r>
      <w:r w:rsidRPr="00BF457E">
        <w:rPr>
          <w:sz w:val="22"/>
          <w:szCs w:val="22"/>
        </w:rPr>
        <w:t xml:space="preserve"> Vol 744-747C, 265-272.</w:t>
      </w:r>
      <w:r w:rsidR="00C37039" w:rsidRPr="00BF457E">
        <w:rPr>
          <w:sz w:val="22"/>
          <w:szCs w:val="22"/>
        </w:rPr>
        <w:t xml:space="preserve"> </w:t>
      </w:r>
    </w:p>
    <w:p w14:paraId="49AD3369" w14:textId="77777777" w:rsidR="00890199" w:rsidRPr="00BF457E" w:rsidRDefault="00890199" w:rsidP="00890199">
      <w:pPr>
        <w:ind w:left="720"/>
        <w:rPr>
          <w:sz w:val="22"/>
          <w:szCs w:val="22"/>
        </w:rPr>
      </w:pPr>
    </w:p>
    <w:p w14:paraId="149A2275" w14:textId="77777777" w:rsidR="00683074" w:rsidRPr="00890199" w:rsidRDefault="00D97A1E" w:rsidP="00BE7362">
      <w:pPr>
        <w:numPr>
          <w:ilvl w:val="0"/>
          <w:numId w:val="3"/>
        </w:numPr>
        <w:tabs>
          <w:tab w:val="clear" w:pos="780"/>
          <w:tab w:val="num" w:pos="426"/>
        </w:tabs>
        <w:ind w:left="720" w:hanging="300"/>
        <w:rPr>
          <w:sz w:val="22"/>
          <w:szCs w:val="22"/>
        </w:rPr>
      </w:pPr>
      <w:r w:rsidRPr="000C409A">
        <w:rPr>
          <w:sz w:val="22"/>
          <w:szCs w:val="22"/>
        </w:rPr>
        <w:t>P. Šmejkal</w:t>
      </w:r>
      <w:r>
        <w:rPr>
          <w:sz w:val="22"/>
          <w:szCs w:val="22"/>
        </w:rPr>
        <w:t>*</w:t>
      </w:r>
      <w:r w:rsidRPr="000C409A">
        <w:rPr>
          <w:sz w:val="22"/>
          <w:szCs w:val="22"/>
        </w:rPr>
        <w:t xml:space="preserve">, J. Pfleger, </w:t>
      </w:r>
      <w:r w:rsidRPr="00794C06">
        <w:rPr>
          <w:b/>
          <w:sz w:val="22"/>
          <w:szCs w:val="22"/>
        </w:rPr>
        <w:t>K. Šišková</w:t>
      </w:r>
      <w:r w:rsidRPr="000C409A">
        <w:rPr>
          <w:sz w:val="22"/>
          <w:szCs w:val="22"/>
        </w:rPr>
        <w:t xml:space="preserve">, B. Vlčková, O. Dammer, M. Šlouf „In-situ study of Ag nanoparticle hydrosol optical spectra evolution during laser ablation/fragmentation“ </w:t>
      </w:r>
      <w:r w:rsidRPr="00794C06">
        <w:rPr>
          <w:b/>
          <w:i/>
          <w:sz w:val="22"/>
          <w:szCs w:val="22"/>
        </w:rPr>
        <w:t>Appl.Phys. A</w:t>
      </w:r>
      <w:r w:rsidRPr="000C409A">
        <w:rPr>
          <w:i/>
          <w:sz w:val="22"/>
          <w:szCs w:val="22"/>
        </w:rPr>
        <w:t xml:space="preserve"> (Materials Science &amp; Processing)</w:t>
      </w:r>
      <w:r w:rsidRPr="000C409A">
        <w:rPr>
          <w:sz w:val="22"/>
          <w:szCs w:val="22"/>
        </w:rPr>
        <w:t xml:space="preserve"> </w:t>
      </w:r>
      <w:r w:rsidRPr="00794C06">
        <w:rPr>
          <w:b/>
          <w:sz w:val="22"/>
          <w:szCs w:val="22"/>
        </w:rPr>
        <w:t>2004</w:t>
      </w:r>
      <w:r>
        <w:rPr>
          <w:b/>
          <w:sz w:val="22"/>
          <w:szCs w:val="22"/>
        </w:rPr>
        <w:t xml:space="preserve"> </w:t>
      </w:r>
      <w:r w:rsidRPr="000C409A">
        <w:rPr>
          <w:sz w:val="22"/>
          <w:szCs w:val="22"/>
        </w:rPr>
        <w:t>Vol.79, No. 4-6, 1307-1309.</w:t>
      </w:r>
      <w:r>
        <w:rPr>
          <w:sz w:val="22"/>
          <w:szCs w:val="22"/>
        </w:rPr>
        <w:t xml:space="preserve"> </w:t>
      </w:r>
      <w:r w:rsidR="00B33000" w:rsidRPr="0051198B">
        <w:rPr>
          <w:i/>
          <w:sz w:val="22"/>
          <w:szCs w:val="22"/>
          <w:u w:val="single"/>
        </w:rPr>
        <w:t>(not included in WoS)</w:t>
      </w:r>
    </w:p>
    <w:p w14:paraId="782897C6" w14:textId="77777777" w:rsidR="00890199" w:rsidRDefault="00890199" w:rsidP="00890199">
      <w:pPr>
        <w:ind w:left="720"/>
        <w:rPr>
          <w:sz w:val="22"/>
          <w:szCs w:val="22"/>
        </w:rPr>
      </w:pPr>
    </w:p>
    <w:p w14:paraId="48538CC0" w14:textId="77777777" w:rsidR="00683074" w:rsidRPr="005F10C8" w:rsidRDefault="00683074" w:rsidP="00BE7362">
      <w:pPr>
        <w:numPr>
          <w:ilvl w:val="0"/>
          <w:numId w:val="3"/>
        </w:numPr>
        <w:tabs>
          <w:tab w:val="clear" w:pos="780"/>
          <w:tab w:val="num" w:pos="709"/>
        </w:tabs>
        <w:rPr>
          <w:sz w:val="22"/>
          <w:szCs w:val="22"/>
        </w:rPr>
      </w:pPr>
      <w:r w:rsidRPr="005F10C8">
        <w:rPr>
          <w:sz w:val="22"/>
          <w:szCs w:val="22"/>
        </w:rPr>
        <w:t xml:space="preserve">Šmejkal,P;  </w:t>
      </w:r>
      <w:r w:rsidRPr="00794C06">
        <w:rPr>
          <w:b/>
          <w:sz w:val="22"/>
          <w:szCs w:val="22"/>
        </w:rPr>
        <w:t>Šišková,K</w:t>
      </w:r>
      <w:r w:rsidRPr="005F10C8">
        <w:rPr>
          <w:sz w:val="22"/>
          <w:szCs w:val="22"/>
        </w:rPr>
        <w:t>.;  Vlčková, B</w:t>
      </w:r>
      <w:r w:rsidR="00861C2C">
        <w:rPr>
          <w:sz w:val="22"/>
          <w:szCs w:val="22"/>
        </w:rPr>
        <w:t>*</w:t>
      </w:r>
      <w:r w:rsidRPr="005F10C8">
        <w:rPr>
          <w:sz w:val="22"/>
          <w:szCs w:val="22"/>
        </w:rPr>
        <w:t xml:space="preserve">;   Pfleger, J.; Šloufová, I.; Šlouf, M.; Mojzeš,P. </w:t>
      </w:r>
    </w:p>
    <w:p w14:paraId="484B8B79" w14:textId="77777777" w:rsidR="00683074" w:rsidRDefault="00683074" w:rsidP="00BE7362">
      <w:pPr>
        <w:pStyle w:val="Zkladntext2"/>
        <w:ind w:left="720"/>
        <w:rPr>
          <w:i/>
        </w:rPr>
      </w:pPr>
      <w:r w:rsidRPr="000C409A">
        <w:t>“Characterization and surface-enhanced Raman spectral probing of silver hydrosols prepared by two-wavelength laser ablation and fragmentation”</w:t>
      </w:r>
      <w:r>
        <w:t xml:space="preserve">- </w:t>
      </w:r>
      <w:r w:rsidRPr="00794C06">
        <w:rPr>
          <w:b/>
          <w:i/>
        </w:rPr>
        <w:t xml:space="preserve">Spectrochim. Acta Part A </w:t>
      </w:r>
      <w:r w:rsidRPr="00794C06">
        <w:rPr>
          <w:b/>
        </w:rPr>
        <w:t>2003</w:t>
      </w:r>
      <w:r w:rsidRPr="000C409A">
        <w:t xml:space="preserve">, </w:t>
      </w:r>
      <w:r w:rsidRPr="000C409A">
        <w:rPr>
          <w:i/>
        </w:rPr>
        <w:t>59</w:t>
      </w:r>
      <w:r w:rsidRPr="000C409A">
        <w:t>, 14, 2321-2329</w:t>
      </w:r>
      <w:r w:rsidRPr="000C409A">
        <w:rPr>
          <w:i/>
        </w:rPr>
        <w:t xml:space="preserve">. </w:t>
      </w:r>
    </w:p>
    <w:p w14:paraId="1DC0880D" w14:textId="7E301085" w:rsidR="006F738D" w:rsidRDefault="006F738D" w:rsidP="00BE7362">
      <w:pPr>
        <w:pStyle w:val="Zkladntext2"/>
        <w:ind w:left="720"/>
      </w:pPr>
    </w:p>
    <w:p w14:paraId="14F6A831" w14:textId="77777777" w:rsidR="006F738D" w:rsidRDefault="006F738D" w:rsidP="00BE7362">
      <w:pPr>
        <w:pStyle w:val="Zkladntext2"/>
        <w:ind w:left="720"/>
      </w:pPr>
    </w:p>
    <w:p w14:paraId="4E4FC241" w14:textId="77777777" w:rsidR="00683074" w:rsidRPr="001A6ED6" w:rsidRDefault="002F0A9A" w:rsidP="00BE7362">
      <w:pPr>
        <w:rPr>
          <w:rFonts w:ascii="Arial" w:hAnsi="Arial" w:cs="Arial"/>
          <w:sz w:val="22"/>
          <w:szCs w:val="22"/>
        </w:rPr>
      </w:pPr>
      <w:r w:rsidRPr="001A6ED6">
        <w:rPr>
          <w:rFonts w:ascii="Arial" w:hAnsi="Arial" w:cs="Arial"/>
          <w:sz w:val="22"/>
          <w:szCs w:val="22"/>
          <w:highlight w:val="green"/>
        </w:rPr>
        <w:t>PATENT</w:t>
      </w:r>
    </w:p>
    <w:p w14:paraId="64DC0889" w14:textId="257ED795" w:rsidR="002F0A9A" w:rsidRDefault="00A91772" w:rsidP="00BE7362">
      <w:pPr>
        <w:rPr>
          <w:sz w:val="22"/>
          <w:szCs w:val="22"/>
        </w:rPr>
      </w:pPr>
      <w:r w:rsidRPr="00A91772">
        <w:rPr>
          <w:b/>
          <w:sz w:val="22"/>
          <w:szCs w:val="22"/>
        </w:rPr>
        <w:lastRenderedPageBreak/>
        <w:t>Č. 303566</w:t>
      </w:r>
      <w:r>
        <w:rPr>
          <w:sz w:val="22"/>
          <w:szCs w:val="22"/>
        </w:rPr>
        <w:t xml:space="preserve"> </w:t>
      </w:r>
      <w:r w:rsidR="00555E60">
        <w:rPr>
          <w:sz w:val="22"/>
          <w:szCs w:val="22"/>
        </w:rPr>
        <w:t>awarded by Industrial Property Office of the Czech Republic, presented in</w:t>
      </w:r>
      <w:r>
        <w:rPr>
          <w:sz w:val="22"/>
          <w:szCs w:val="22"/>
        </w:rPr>
        <w:t xml:space="preserve"> Věstník 12.12.2012</w:t>
      </w:r>
      <w:r w:rsidR="00555E60">
        <w:rPr>
          <w:sz w:val="22"/>
          <w:szCs w:val="22"/>
        </w:rPr>
        <w:t xml:space="preserve"> as follows</w:t>
      </w:r>
      <w:r>
        <w:rPr>
          <w:sz w:val="22"/>
          <w:szCs w:val="22"/>
        </w:rPr>
        <w:t xml:space="preserve">: Způsob depozice nanočástic kovů na povrch substrátu; původci: </w:t>
      </w:r>
      <w:r w:rsidRPr="00A91772">
        <w:rPr>
          <w:b/>
          <w:sz w:val="22"/>
          <w:szCs w:val="22"/>
        </w:rPr>
        <w:t>K. Šišková</w:t>
      </w:r>
      <w:r>
        <w:rPr>
          <w:sz w:val="22"/>
          <w:szCs w:val="22"/>
        </w:rPr>
        <w:t>, K. Šafářová, M. Mašláň</w:t>
      </w:r>
    </w:p>
    <w:p w14:paraId="68405033" w14:textId="77777777" w:rsidR="002F0A9A" w:rsidRDefault="002F0A9A" w:rsidP="00BE7362">
      <w:pPr>
        <w:rPr>
          <w:sz w:val="22"/>
          <w:szCs w:val="22"/>
        </w:rPr>
      </w:pPr>
    </w:p>
    <w:p w14:paraId="0A72D561" w14:textId="77777777" w:rsidR="00A323A7" w:rsidRPr="0052590D" w:rsidRDefault="00A323A7" w:rsidP="00042566">
      <w:pPr>
        <w:ind w:left="420"/>
        <w:rPr>
          <w:sz w:val="22"/>
          <w:szCs w:val="22"/>
        </w:rPr>
      </w:pPr>
    </w:p>
    <w:p w14:paraId="7270ACC6" w14:textId="77777777" w:rsidR="003C55EF" w:rsidRDefault="00A3013C" w:rsidP="00BE7362">
      <w:pPr>
        <w:rPr>
          <w:rFonts w:ascii="Arial" w:hAnsi="Arial" w:cs="Arial"/>
          <w:sz w:val="22"/>
        </w:rPr>
      </w:pPr>
      <w:r w:rsidRPr="001A6ED6">
        <w:rPr>
          <w:rFonts w:ascii="Arial" w:hAnsi="Arial" w:cs="Arial"/>
          <w:sz w:val="22"/>
          <w:highlight w:val="green"/>
        </w:rPr>
        <w:t>C</w:t>
      </w:r>
      <w:r w:rsidR="0070064A" w:rsidRPr="001A6ED6">
        <w:rPr>
          <w:rFonts w:ascii="Arial" w:hAnsi="Arial" w:cs="Arial"/>
          <w:sz w:val="22"/>
          <w:highlight w:val="green"/>
        </w:rPr>
        <w:t>ONFERENCE CONTRIBUTIONS</w:t>
      </w:r>
    </w:p>
    <w:p w14:paraId="67A10D28" w14:textId="77777777" w:rsidR="008F156F" w:rsidRDefault="008F156F" w:rsidP="00BE7362">
      <w:pPr>
        <w:rPr>
          <w:rFonts w:ascii="Arial" w:hAnsi="Arial" w:cs="Arial"/>
          <w:sz w:val="22"/>
        </w:rPr>
      </w:pPr>
    </w:p>
    <w:p w14:paraId="2882A0A8" w14:textId="77777777" w:rsidR="00E15C65" w:rsidRDefault="009374A8" w:rsidP="00BE7362">
      <w:pPr>
        <w:rPr>
          <w:b/>
          <w:i/>
          <w:sz w:val="22"/>
          <w:u w:val="single"/>
        </w:rPr>
      </w:pPr>
      <w:r w:rsidRPr="001A6ED6">
        <w:rPr>
          <w:b/>
          <w:i/>
          <w:sz w:val="22"/>
          <w:highlight w:val="green"/>
          <w:u w:val="single"/>
        </w:rPr>
        <w:t>Oral</w:t>
      </w:r>
      <w:r w:rsidRPr="008F156F">
        <w:rPr>
          <w:b/>
          <w:i/>
          <w:sz w:val="22"/>
          <w:u w:val="single"/>
        </w:rPr>
        <w:t>:</w:t>
      </w:r>
    </w:p>
    <w:p w14:paraId="365A20CD" w14:textId="77777777" w:rsidR="008F156F" w:rsidRPr="008F156F" w:rsidRDefault="008F156F" w:rsidP="00BE7362">
      <w:pPr>
        <w:rPr>
          <w:b/>
          <w:i/>
          <w:sz w:val="22"/>
          <w:u w:val="single"/>
        </w:rPr>
      </w:pPr>
    </w:p>
    <w:p w14:paraId="0424D340" w14:textId="4F0207B8" w:rsidR="00DB6125" w:rsidRPr="00DB6125" w:rsidRDefault="00DB6125" w:rsidP="00DE5BF0">
      <w:pPr>
        <w:pStyle w:val="Zkladntextodsazen2"/>
        <w:numPr>
          <w:ilvl w:val="0"/>
          <w:numId w:val="28"/>
        </w:numPr>
        <w:rPr>
          <w:b/>
          <w:bCs/>
          <w:iCs/>
          <w:sz w:val="22"/>
          <w:szCs w:val="22"/>
        </w:rPr>
      </w:pPr>
      <w:r>
        <w:rPr>
          <w:iCs/>
          <w:sz w:val="22"/>
          <w:szCs w:val="22"/>
        </w:rPr>
        <w:t>K. Šišková et al.: „</w:t>
      </w:r>
      <w:r w:rsidRPr="00DB6125">
        <w:rPr>
          <w:iCs/>
          <w:sz w:val="22"/>
          <w:szCs w:val="22"/>
        </w:rPr>
        <w:t>Dual-responsive nanoprobes combining luminescent Au and/or Au-Ag nanostructures with superparamagnetic iron oxide nanoparticles</w:t>
      </w:r>
      <w:r>
        <w:rPr>
          <w:iCs/>
          <w:sz w:val="22"/>
          <w:szCs w:val="22"/>
        </w:rPr>
        <w:t xml:space="preserve">“ – </w:t>
      </w:r>
      <w:r w:rsidRPr="00DB6125">
        <w:rPr>
          <w:b/>
          <w:bCs/>
          <w:iCs/>
          <w:sz w:val="22"/>
          <w:szCs w:val="22"/>
        </w:rPr>
        <w:t>8th Nano Today Conference</w:t>
      </w:r>
      <w:r>
        <w:rPr>
          <w:b/>
          <w:bCs/>
          <w:iCs/>
          <w:sz w:val="22"/>
          <w:szCs w:val="22"/>
        </w:rPr>
        <w:t xml:space="preserve">, San Diego, California, USA, </w:t>
      </w:r>
      <w:r>
        <w:rPr>
          <w:iCs/>
          <w:sz w:val="22"/>
          <w:szCs w:val="22"/>
        </w:rPr>
        <w:t>22-25 April 2023</w:t>
      </w:r>
    </w:p>
    <w:p w14:paraId="79E206E1" w14:textId="34322E3E" w:rsidR="00A65829" w:rsidRDefault="00A65829" w:rsidP="00DE5BF0">
      <w:pPr>
        <w:pStyle w:val="Zkladntextodsazen2"/>
        <w:numPr>
          <w:ilvl w:val="0"/>
          <w:numId w:val="28"/>
        </w:numPr>
        <w:rPr>
          <w:iCs/>
          <w:sz w:val="22"/>
          <w:szCs w:val="22"/>
        </w:rPr>
      </w:pPr>
      <w:r>
        <w:rPr>
          <w:iCs/>
          <w:sz w:val="22"/>
          <w:szCs w:val="22"/>
        </w:rPr>
        <w:t xml:space="preserve">K. Šišková et al.: „Bimetallic Au-Fe(III) nanocomposites for multimodal imaging“ – </w:t>
      </w:r>
      <w:r w:rsidRPr="00A65829">
        <w:rPr>
          <w:b/>
          <w:iCs/>
          <w:sz w:val="22"/>
          <w:szCs w:val="22"/>
        </w:rPr>
        <w:t>ECSBM, Rheims, France</w:t>
      </w:r>
      <w:r>
        <w:rPr>
          <w:iCs/>
          <w:sz w:val="22"/>
          <w:szCs w:val="22"/>
        </w:rPr>
        <w:t>, 29. 8. – 1. 9. 2022</w:t>
      </w:r>
    </w:p>
    <w:p w14:paraId="73A91003" w14:textId="7A7DE864" w:rsidR="00A65829" w:rsidRDefault="00A65829" w:rsidP="00DE5BF0">
      <w:pPr>
        <w:pStyle w:val="Zkladntextodsazen2"/>
        <w:numPr>
          <w:ilvl w:val="0"/>
          <w:numId w:val="28"/>
        </w:numPr>
        <w:rPr>
          <w:iCs/>
          <w:sz w:val="22"/>
          <w:szCs w:val="22"/>
        </w:rPr>
      </w:pPr>
      <w:r>
        <w:rPr>
          <w:iCs/>
          <w:sz w:val="22"/>
          <w:szCs w:val="22"/>
        </w:rPr>
        <w:t xml:space="preserve">K. Šišková et al.: „Bimetalické nanokompozity obsahující fluorescentní Au nanoklastry a superparamagnetické Fe(III) částice“ – </w:t>
      </w:r>
      <w:r w:rsidRPr="00A65829">
        <w:rPr>
          <w:b/>
          <w:iCs/>
          <w:sz w:val="22"/>
          <w:szCs w:val="22"/>
        </w:rPr>
        <w:t>74. sjezd chemiků, Olomouc, Czech Republic</w:t>
      </w:r>
      <w:r>
        <w:rPr>
          <w:iCs/>
          <w:sz w:val="22"/>
          <w:szCs w:val="22"/>
        </w:rPr>
        <w:t>, 4. 9.  – 7. 9. 2022</w:t>
      </w:r>
    </w:p>
    <w:p w14:paraId="2B717885" w14:textId="02791332" w:rsidR="00DE5BF0" w:rsidRPr="00167DC8" w:rsidRDefault="00DE5BF0" w:rsidP="00DE5BF0">
      <w:pPr>
        <w:pStyle w:val="Zkladntextodsazen2"/>
        <w:numPr>
          <w:ilvl w:val="0"/>
          <w:numId w:val="28"/>
        </w:numPr>
        <w:rPr>
          <w:iCs/>
          <w:sz w:val="22"/>
          <w:szCs w:val="22"/>
        </w:rPr>
      </w:pPr>
      <w:r>
        <w:rPr>
          <w:iCs/>
          <w:sz w:val="22"/>
          <w:szCs w:val="22"/>
        </w:rPr>
        <w:t>K. M. Šišková: „</w:t>
      </w:r>
      <w:r w:rsidRPr="00DE5BF0">
        <w:rPr>
          <w:iCs/>
          <w:sz w:val="22"/>
          <w:szCs w:val="22"/>
        </w:rPr>
        <w:t>Trimetallic nanocomposites serving as fluorescent and magnetic imaging probes</w:t>
      </w:r>
      <w:r>
        <w:rPr>
          <w:iCs/>
          <w:sz w:val="22"/>
          <w:szCs w:val="22"/>
        </w:rPr>
        <w:t xml:space="preserve">“, </w:t>
      </w:r>
      <w:r w:rsidRPr="00DE5BF0">
        <w:rPr>
          <w:b/>
          <w:iCs/>
          <w:sz w:val="22"/>
          <w:szCs w:val="22"/>
        </w:rPr>
        <w:t xml:space="preserve">ICAME, Brasov, Romania, </w:t>
      </w:r>
      <w:r w:rsidRPr="00167DC8">
        <w:rPr>
          <w:iCs/>
          <w:sz w:val="22"/>
          <w:szCs w:val="22"/>
        </w:rPr>
        <w:t>September 5-10</w:t>
      </w:r>
      <w:r w:rsidRPr="00DE5BF0">
        <w:rPr>
          <w:b/>
          <w:iCs/>
          <w:sz w:val="22"/>
          <w:szCs w:val="22"/>
        </w:rPr>
        <w:t>, 2021</w:t>
      </w:r>
      <w:r>
        <w:rPr>
          <w:iCs/>
          <w:sz w:val="22"/>
          <w:szCs w:val="22"/>
        </w:rPr>
        <w:t xml:space="preserve">, </w:t>
      </w:r>
      <w:r w:rsidRPr="00167DC8">
        <w:rPr>
          <w:b/>
          <w:iCs/>
          <w:sz w:val="22"/>
          <w:szCs w:val="22"/>
        </w:rPr>
        <w:t>online lecture</w:t>
      </w:r>
    </w:p>
    <w:p w14:paraId="3AA93529" w14:textId="5ADEABCB" w:rsidR="00FC6C16" w:rsidRDefault="00FC6C16" w:rsidP="00C338C4">
      <w:pPr>
        <w:pStyle w:val="Zkladntextodsazen2"/>
        <w:numPr>
          <w:ilvl w:val="0"/>
          <w:numId w:val="28"/>
        </w:numPr>
        <w:rPr>
          <w:iCs/>
          <w:sz w:val="22"/>
          <w:szCs w:val="22"/>
        </w:rPr>
      </w:pPr>
      <w:r>
        <w:rPr>
          <w:iCs/>
          <w:sz w:val="22"/>
          <w:szCs w:val="22"/>
        </w:rPr>
        <w:t xml:space="preserve">K. M. Šišková: „Raman and SERS studies of the large cytoplasmic loop of sodium-potassium pump“, </w:t>
      </w:r>
      <w:r w:rsidRPr="00FC6C16">
        <w:rPr>
          <w:b/>
          <w:iCs/>
          <w:sz w:val="22"/>
          <w:szCs w:val="22"/>
        </w:rPr>
        <w:t>16th Czech-Slovak Spectroscopic Conference</w:t>
      </w:r>
      <w:r>
        <w:rPr>
          <w:iCs/>
          <w:sz w:val="22"/>
          <w:szCs w:val="22"/>
        </w:rPr>
        <w:t xml:space="preserve">, </w:t>
      </w:r>
      <w:r w:rsidRPr="00FC6C16">
        <w:rPr>
          <w:b/>
          <w:iCs/>
          <w:sz w:val="22"/>
          <w:szCs w:val="22"/>
        </w:rPr>
        <w:t>Invited lecture</w:t>
      </w:r>
      <w:r>
        <w:rPr>
          <w:b/>
          <w:iCs/>
          <w:sz w:val="22"/>
          <w:szCs w:val="22"/>
        </w:rPr>
        <w:t xml:space="preserve">, Luhačovice, </w:t>
      </w:r>
      <w:r w:rsidRPr="00866E26">
        <w:rPr>
          <w:iCs/>
          <w:sz w:val="22"/>
          <w:szCs w:val="22"/>
        </w:rPr>
        <w:t xml:space="preserve">May 27-31, </w:t>
      </w:r>
      <w:r>
        <w:rPr>
          <w:b/>
          <w:iCs/>
          <w:sz w:val="22"/>
          <w:szCs w:val="22"/>
        </w:rPr>
        <w:t xml:space="preserve">2018, CR </w:t>
      </w:r>
    </w:p>
    <w:p w14:paraId="086933D3" w14:textId="77777777" w:rsidR="0070737D" w:rsidRDefault="0070737D" w:rsidP="00C338C4">
      <w:pPr>
        <w:pStyle w:val="Zkladntextodsazen2"/>
        <w:numPr>
          <w:ilvl w:val="0"/>
          <w:numId w:val="28"/>
        </w:numPr>
        <w:rPr>
          <w:iCs/>
          <w:sz w:val="22"/>
          <w:szCs w:val="22"/>
        </w:rPr>
      </w:pPr>
      <w:r>
        <w:rPr>
          <w:iCs/>
          <w:sz w:val="22"/>
          <w:szCs w:val="22"/>
        </w:rPr>
        <w:t xml:space="preserve">K. M. Šišková: „Interaction of nanoparticles with amino acids and a physiologically important model protein studied by spectroscopic techniques“, </w:t>
      </w:r>
      <w:r w:rsidRPr="0070737D">
        <w:rPr>
          <w:b/>
          <w:iCs/>
          <w:sz w:val="22"/>
          <w:szCs w:val="22"/>
        </w:rPr>
        <w:t>11th International Conference on Advanced Materials and Processing 2017</w:t>
      </w:r>
      <w:r w:rsidRPr="0070737D">
        <w:rPr>
          <w:iCs/>
          <w:sz w:val="22"/>
          <w:szCs w:val="22"/>
        </w:rPr>
        <w:t>, Edinburgh,</w:t>
      </w:r>
      <w:r>
        <w:rPr>
          <w:iCs/>
          <w:sz w:val="22"/>
          <w:szCs w:val="22"/>
        </w:rPr>
        <w:t xml:space="preserve"> </w:t>
      </w:r>
      <w:r w:rsidRPr="0070737D">
        <w:rPr>
          <w:b/>
          <w:iCs/>
          <w:sz w:val="22"/>
          <w:szCs w:val="22"/>
        </w:rPr>
        <w:t>Scotland</w:t>
      </w:r>
      <w:r>
        <w:rPr>
          <w:iCs/>
          <w:sz w:val="22"/>
          <w:szCs w:val="22"/>
        </w:rPr>
        <w:t xml:space="preserve">, 7.-9.9.2017 </w:t>
      </w:r>
    </w:p>
    <w:p w14:paraId="46F5D588" w14:textId="77777777" w:rsidR="00C338C4" w:rsidRDefault="00EE007E" w:rsidP="00C338C4">
      <w:pPr>
        <w:pStyle w:val="Zkladntextodsazen2"/>
        <w:numPr>
          <w:ilvl w:val="0"/>
          <w:numId w:val="28"/>
        </w:numPr>
        <w:rPr>
          <w:iCs/>
          <w:sz w:val="22"/>
          <w:szCs w:val="22"/>
        </w:rPr>
      </w:pPr>
      <w:r>
        <w:rPr>
          <w:iCs/>
          <w:sz w:val="22"/>
          <w:szCs w:val="22"/>
        </w:rPr>
        <w:t xml:space="preserve">K. Machalova Siskova, et al.: </w:t>
      </w:r>
      <w:r w:rsidR="00120F20">
        <w:rPr>
          <w:iCs/>
          <w:sz w:val="22"/>
          <w:szCs w:val="22"/>
        </w:rPr>
        <w:t xml:space="preserve">„Importance of type of silver nanoparticle coating“, </w:t>
      </w:r>
      <w:r w:rsidR="00120F20" w:rsidRPr="004F2EA2">
        <w:rPr>
          <w:b/>
          <w:iCs/>
          <w:sz w:val="22"/>
          <w:szCs w:val="22"/>
        </w:rPr>
        <w:t>Nanocon 2013</w:t>
      </w:r>
      <w:r w:rsidR="00120F20">
        <w:rPr>
          <w:iCs/>
          <w:sz w:val="22"/>
          <w:szCs w:val="22"/>
        </w:rPr>
        <w:t xml:space="preserve">, Brno, 16.-18.10. 2013, </w:t>
      </w:r>
      <w:r w:rsidR="00FC6C16">
        <w:rPr>
          <w:iCs/>
          <w:sz w:val="22"/>
          <w:szCs w:val="22"/>
        </w:rPr>
        <w:t>C</w:t>
      </w:r>
      <w:r w:rsidR="00120F20" w:rsidRPr="004F2EA2">
        <w:rPr>
          <w:b/>
          <w:iCs/>
          <w:sz w:val="22"/>
          <w:szCs w:val="22"/>
        </w:rPr>
        <w:t>R</w:t>
      </w:r>
      <w:r w:rsidR="00120F20">
        <w:rPr>
          <w:iCs/>
          <w:sz w:val="22"/>
          <w:szCs w:val="22"/>
        </w:rPr>
        <w:t>.</w:t>
      </w:r>
    </w:p>
    <w:p w14:paraId="600D9EDE" w14:textId="77777777" w:rsidR="00C338C4" w:rsidRDefault="00F15679" w:rsidP="00C338C4">
      <w:pPr>
        <w:pStyle w:val="Zkladntextodsazen2"/>
        <w:numPr>
          <w:ilvl w:val="0"/>
          <w:numId w:val="28"/>
        </w:numPr>
        <w:rPr>
          <w:iCs/>
          <w:sz w:val="22"/>
          <w:szCs w:val="22"/>
        </w:rPr>
      </w:pPr>
      <w:r>
        <w:rPr>
          <w:iCs/>
          <w:sz w:val="22"/>
          <w:szCs w:val="22"/>
        </w:rPr>
        <w:t>K.Machalova Siskova</w:t>
      </w:r>
      <w:r w:rsidR="005015A0">
        <w:rPr>
          <w:iCs/>
          <w:sz w:val="22"/>
          <w:szCs w:val="22"/>
        </w:rPr>
        <w:t>,</w:t>
      </w:r>
      <w:r>
        <w:rPr>
          <w:iCs/>
          <w:sz w:val="22"/>
          <w:szCs w:val="22"/>
        </w:rPr>
        <w:t xml:space="preserve"> </w:t>
      </w:r>
      <w:r w:rsidR="005015A0" w:rsidRPr="005015A0">
        <w:rPr>
          <w:iCs/>
          <w:sz w:val="22"/>
          <w:szCs w:val="22"/>
        </w:rPr>
        <w:t>Z. Marková, J. Filip, J. Čuda, K. Šafářová, I. Medřík, M. Kolář, R. Zbořil</w:t>
      </w:r>
      <w:r>
        <w:rPr>
          <w:iCs/>
          <w:sz w:val="22"/>
          <w:szCs w:val="22"/>
        </w:rPr>
        <w:t xml:space="preserve">, </w:t>
      </w:r>
      <w:r w:rsidR="00962F0F">
        <w:rPr>
          <w:iCs/>
          <w:sz w:val="22"/>
          <w:szCs w:val="22"/>
        </w:rPr>
        <w:t>„</w:t>
      </w:r>
      <w:r w:rsidR="005015A0" w:rsidRPr="005015A0">
        <w:rPr>
          <w:iCs/>
          <w:sz w:val="22"/>
          <w:szCs w:val="22"/>
        </w:rPr>
        <w:t>From magnetic bimetallic nanoparticles synthesis to their application: Advanced antimicrobial treatment and phosphorus removal</w:t>
      </w:r>
      <w:r w:rsidR="00962F0F">
        <w:rPr>
          <w:iCs/>
          <w:sz w:val="22"/>
          <w:szCs w:val="22"/>
        </w:rPr>
        <w:t xml:space="preserve">“, </w:t>
      </w:r>
      <w:r w:rsidRPr="004F2EA2">
        <w:rPr>
          <w:b/>
          <w:iCs/>
          <w:sz w:val="22"/>
          <w:szCs w:val="22"/>
        </w:rPr>
        <w:t>ICN+T 2013</w:t>
      </w:r>
      <w:r>
        <w:rPr>
          <w:iCs/>
          <w:sz w:val="22"/>
          <w:szCs w:val="22"/>
        </w:rPr>
        <w:t xml:space="preserve">, Paris, 9.9-13.9.2013, </w:t>
      </w:r>
      <w:r w:rsidRPr="00F15679">
        <w:rPr>
          <w:b/>
          <w:iCs/>
          <w:sz w:val="22"/>
          <w:szCs w:val="22"/>
        </w:rPr>
        <w:t>France</w:t>
      </w:r>
    </w:p>
    <w:p w14:paraId="05948A09" w14:textId="77777777" w:rsidR="00C338C4" w:rsidRDefault="00C342BA" w:rsidP="00C338C4">
      <w:pPr>
        <w:pStyle w:val="Zkladntextodsazen2"/>
        <w:numPr>
          <w:ilvl w:val="0"/>
          <w:numId w:val="28"/>
        </w:numPr>
        <w:rPr>
          <w:iCs/>
          <w:sz w:val="22"/>
          <w:szCs w:val="22"/>
        </w:rPr>
      </w:pPr>
      <w:r w:rsidRPr="00F15691">
        <w:rPr>
          <w:iCs/>
          <w:sz w:val="22"/>
          <w:szCs w:val="22"/>
        </w:rPr>
        <w:t>K. Šišková,</w:t>
      </w:r>
      <w:r w:rsidR="00F15691" w:rsidRPr="00F15691">
        <w:rPr>
          <w:iCs/>
          <w:sz w:val="22"/>
          <w:szCs w:val="22"/>
        </w:rPr>
        <w:t xml:space="preserve"> O. Becicka, K. Safarova, R. Zboril: „SERRS spectral behavior of modified Tollens method prepared Ag nanoparticles and the effect of HCl</w:t>
      </w:r>
      <w:r w:rsidR="00F15691">
        <w:rPr>
          <w:iCs/>
          <w:sz w:val="22"/>
          <w:szCs w:val="22"/>
        </w:rPr>
        <w:t>“</w:t>
      </w:r>
      <w:r w:rsidRPr="00F15691">
        <w:rPr>
          <w:iCs/>
          <w:sz w:val="22"/>
          <w:szCs w:val="22"/>
        </w:rPr>
        <w:t xml:space="preserve">, </w:t>
      </w:r>
      <w:r w:rsidRPr="00F15691">
        <w:rPr>
          <w:b/>
          <w:iCs/>
          <w:sz w:val="22"/>
          <w:szCs w:val="22"/>
        </w:rPr>
        <w:t>ESAC</w:t>
      </w:r>
      <w:r w:rsidRPr="00F15691">
        <w:rPr>
          <w:iCs/>
          <w:sz w:val="22"/>
          <w:szCs w:val="22"/>
        </w:rPr>
        <w:t xml:space="preserve">, High Tatras, 7-12.10. 2012, </w:t>
      </w:r>
      <w:r w:rsidRPr="00F15691">
        <w:rPr>
          <w:b/>
          <w:iCs/>
          <w:sz w:val="22"/>
          <w:szCs w:val="22"/>
        </w:rPr>
        <w:t>Slovakia</w:t>
      </w:r>
    </w:p>
    <w:p w14:paraId="2E803783" w14:textId="77777777" w:rsidR="00C338C4" w:rsidRDefault="00B873ED" w:rsidP="00C338C4">
      <w:pPr>
        <w:pStyle w:val="Zkladntextodsazen2"/>
        <w:numPr>
          <w:ilvl w:val="0"/>
          <w:numId w:val="28"/>
        </w:numPr>
        <w:rPr>
          <w:iCs/>
          <w:sz w:val="22"/>
          <w:szCs w:val="22"/>
        </w:rPr>
      </w:pPr>
      <w:r w:rsidRPr="002A36A5">
        <w:rPr>
          <w:iCs/>
          <w:sz w:val="22"/>
          <w:szCs w:val="22"/>
        </w:rPr>
        <w:t xml:space="preserve">K.Siskova, „New double shell </w:t>
      </w:r>
      <w:r w:rsidR="002A36A5" w:rsidRPr="002A36A5">
        <w:rPr>
          <w:iCs/>
          <w:sz w:val="22"/>
          <w:szCs w:val="22"/>
        </w:rPr>
        <w:t xml:space="preserve"> zero-valent iron nanoparticles with high potential of halogenated organic compounds removal“</w:t>
      </w:r>
      <w:r w:rsidRPr="002A36A5">
        <w:rPr>
          <w:iCs/>
          <w:sz w:val="22"/>
          <w:szCs w:val="22"/>
        </w:rPr>
        <w:t>,</w:t>
      </w:r>
      <w:r>
        <w:rPr>
          <w:iCs/>
          <w:sz w:val="22"/>
          <w:szCs w:val="22"/>
        </w:rPr>
        <w:t xml:space="preserve"> </w:t>
      </w:r>
      <w:r w:rsidRPr="00B873ED">
        <w:rPr>
          <w:b/>
          <w:iCs/>
          <w:sz w:val="22"/>
          <w:szCs w:val="22"/>
        </w:rPr>
        <w:t>ACS Fall meeting, Philadelphia</w:t>
      </w:r>
      <w:r>
        <w:rPr>
          <w:iCs/>
          <w:sz w:val="22"/>
          <w:szCs w:val="22"/>
        </w:rPr>
        <w:t xml:space="preserve"> 19-23.8. 2012, </w:t>
      </w:r>
      <w:r w:rsidRPr="00F15691">
        <w:rPr>
          <w:b/>
          <w:iCs/>
          <w:sz w:val="22"/>
          <w:szCs w:val="22"/>
        </w:rPr>
        <w:t>USA</w:t>
      </w:r>
      <w:r>
        <w:rPr>
          <w:iCs/>
          <w:sz w:val="22"/>
          <w:szCs w:val="22"/>
        </w:rPr>
        <w:t>.</w:t>
      </w:r>
    </w:p>
    <w:p w14:paraId="07DE77EE" w14:textId="77777777" w:rsidR="00C338C4" w:rsidRDefault="006A3CB3" w:rsidP="00C338C4">
      <w:pPr>
        <w:pStyle w:val="Zkladntextodsazen2"/>
        <w:numPr>
          <w:ilvl w:val="0"/>
          <w:numId w:val="28"/>
        </w:numPr>
        <w:rPr>
          <w:iCs/>
          <w:sz w:val="22"/>
          <w:szCs w:val="22"/>
        </w:rPr>
      </w:pPr>
      <w:r w:rsidRPr="006A3CB3">
        <w:rPr>
          <w:iCs/>
          <w:sz w:val="22"/>
          <w:szCs w:val="22"/>
        </w:rPr>
        <w:t>K. Siskova</w:t>
      </w:r>
      <w:r>
        <w:rPr>
          <w:iCs/>
          <w:sz w:val="22"/>
          <w:szCs w:val="22"/>
        </w:rPr>
        <w:t xml:space="preserve">: „Amino acid-mediated formation of nanoscale zero-valent iron“, </w:t>
      </w:r>
      <w:r w:rsidRPr="00947F45">
        <w:rPr>
          <w:b/>
          <w:iCs/>
          <w:sz w:val="22"/>
          <w:szCs w:val="22"/>
        </w:rPr>
        <w:t>MSMS conference, Olomouc, C</w:t>
      </w:r>
      <w:r w:rsidR="005F11BD">
        <w:rPr>
          <w:b/>
          <w:iCs/>
          <w:sz w:val="22"/>
          <w:szCs w:val="22"/>
        </w:rPr>
        <w:t>R</w:t>
      </w:r>
      <w:r>
        <w:rPr>
          <w:iCs/>
          <w:sz w:val="22"/>
          <w:szCs w:val="22"/>
        </w:rPr>
        <w:t>, 11-15.6.2012</w:t>
      </w:r>
    </w:p>
    <w:p w14:paraId="7CABA90B" w14:textId="77777777" w:rsidR="00C338C4" w:rsidRDefault="00E15C65" w:rsidP="00C338C4">
      <w:pPr>
        <w:pStyle w:val="Zkladntextodsazen2"/>
        <w:numPr>
          <w:ilvl w:val="0"/>
          <w:numId w:val="28"/>
        </w:numPr>
        <w:rPr>
          <w:iCs/>
          <w:sz w:val="22"/>
          <w:szCs w:val="22"/>
        </w:rPr>
      </w:pPr>
      <w:r>
        <w:rPr>
          <w:iCs/>
          <w:sz w:val="22"/>
          <w:szCs w:val="22"/>
        </w:rPr>
        <w:t>K.Siskova: „Air-stable inorganic-organic double shell zero-</w:t>
      </w:r>
      <w:r w:rsidR="007E471B">
        <w:rPr>
          <w:iCs/>
          <w:sz w:val="22"/>
          <w:szCs w:val="22"/>
        </w:rPr>
        <w:t xml:space="preserve">valent iron nanoparticles highly efficient for removal of organic pollutants from aqueous environment“, </w:t>
      </w:r>
      <w:r w:rsidR="007E471B" w:rsidRPr="007E471B">
        <w:rPr>
          <w:b/>
          <w:iCs/>
          <w:sz w:val="22"/>
          <w:szCs w:val="22"/>
        </w:rPr>
        <w:t>Closing conference Nanosystems, Olomouc</w:t>
      </w:r>
      <w:r w:rsidR="007E471B">
        <w:rPr>
          <w:iCs/>
          <w:sz w:val="22"/>
          <w:szCs w:val="22"/>
        </w:rPr>
        <w:t xml:space="preserve">, </w:t>
      </w:r>
      <w:r w:rsidR="007E471B" w:rsidRPr="00A96384">
        <w:rPr>
          <w:b/>
          <w:iCs/>
          <w:sz w:val="22"/>
          <w:szCs w:val="22"/>
        </w:rPr>
        <w:t>C</w:t>
      </w:r>
      <w:r w:rsidR="005F11BD">
        <w:rPr>
          <w:b/>
          <w:iCs/>
          <w:sz w:val="22"/>
          <w:szCs w:val="22"/>
        </w:rPr>
        <w:t>R</w:t>
      </w:r>
      <w:r w:rsidR="007E471B">
        <w:rPr>
          <w:iCs/>
          <w:sz w:val="22"/>
          <w:szCs w:val="22"/>
        </w:rPr>
        <w:t>, 17.5.2012</w:t>
      </w:r>
    </w:p>
    <w:p w14:paraId="6081050D" w14:textId="77777777" w:rsidR="00C338C4" w:rsidRDefault="00502610" w:rsidP="00C338C4">
      <w:pPr>
        <w:pStyle w:val="Zkladntextodsazen2"/>
        <w:numPr>
          <w:ilvl w:val="0"/>
          <w:numId w:val="28"/>
        </w:numPr>
        <w:rPr>
          <w:iCs/>
          <w:sz w:val="22"/>
          <w:szCs w:val="22"/>
        </w:rPr>
      </w:pPr>
      <w:r w:rsidRPr="00502610">
        <w:rPr>
          <w:iCs/>
          <w:sz w:val="22"/>
          <w:szCs w:val="22"/>
        </w:rPr>
        <w:t>K.Šišková:</w:t>
      </w:r>
      <w:r>
        <w:rPr>
          <w:b/>
          <w:iCs/>
          <w:sz w:val="22"/>
          <w:szCs w:val="22"/>
        </w:rPr>
        <w:t xml:space="preserve"> </w:t>
      </w:r>
      <w:r w:rsidRPr="00502610">
        <w:rPr>
          <w:iCs/>
          <w:sz w:val="22"/>
          <w:szCs w:val="22"/>
        </w:rPr>
        <w:t>„Noble metal nanoparticles prepared by environmentally friendly methods and thei</w:t>
      </w:r>
      <w:r w:rsidR="00DC65F1">
        <w:rPr>
          <w:iCs/>
          <w:sz w:val="22"/>
          <w:szCs w:val="22"/>
        </w:rPr>
        <w:t>r</w:t>
      </w:r>
      <w:r w:rsidRPr="00502610">
        <w:rPr>
          <w:iCs/>
          <w:sz w:val="22"/>
          <w:szCs w:val="22"/>
        </w:rPr>
        <w:t xml:space="preserve"> application in SERS/SERRS“, </w:t>
      </w:r>
      <w:r w:rsidRPr="00502610">
        <w:rPr>
          <w:b/>
          <w:iCs/>
          <w:sz w:val="22"/>
          <w:szCs w:val="22"/>
        </w:rPr>
        <w:t>ACS</w:t>
      </w:r>
      <w:r>
        <w:rPr>
          <w:b/>
          <w:iCs/>
          <w:sz w:val="22"/>
          <w:szCs w:val="22"/>
        </w:rPr>
        <w:t xml:space="preserve"> Spring </w:t>
      </w:r>
      <w:r w:rsidRPr="00502610">
        <w:rPr>
          <w:b/>
          <w:iCs/>
          <w:sz w:val="22"/>
          <w:szCs w:val="22"/>
        </w:rPr>
        <w:t>meeting, San Diego</w:t>
      </w:r>
      <w:r w:rsidRPr="00502610">
        <w:rPr>
          <w:iCs/>
          <w:sz w:val="22"/>
          <w:szCs w:val="22"/>
        </w:rPr>
        <w:t xml:space="preserve">, </w:t>
      </w:r>
      <w:r>
        <w:rPr>
          <w:iCs/>
          <w:sz w:val="22"/>
          <w:szCs w:val="22"/>
        </w:rPr>
        <w:t>C</w:t>
      </w:r>
      <w:r w:rsidRPr="00502610">
        <w:rPr>
          <w:iCs/>
          <w:sz w:val="22"/>
          <w:szCs w:val="22"/>
        </w:rPr>
        <w:t xml:space="preserve">alifornia, </w:t>
      </w:r>
      <w:r w:rsidRPr="00CF525F">
        <w:rPr>
          <w:b/>
          <w:iCs/>
          <w:sz w:val="22"/>
          <w:szCs w:val="22"/>
        </w:rPr>
        <w:t>USA</w:t>
      </w:r>
      <w:r w:rsidRPr="00502610">
        <w:rPr>
          <w:iCs/>
          <w:sz w:val="22"/>
          <w:szCs w:val="22"/>
        </w:rPr>
        <w:t>, 25.-29.3. 2012</w:t>
      </w:r>
    </w:p>
    <w:p w14:paraId="50ABBFE1" w14:textId="77777777" w:rsidR="00C338C4" w:rsidRDefault="00502610" w:rsidP="00C338C4">
      <w:pPr>
        <w:pStyle w:val="Zkladntextodsazen2"/>
        <w:numPr>
          <w:ilvl w:val="0"/>
          <w:numId w:val="28"/>
        </w:numPr>
        <w:rPr>
          <w:iCs/>
          <w:sz w:val="22"/>
          <w:szCs w:val="22"/>
        </w:rPr>
      </w:pPr>
      <w:r>
        <w:rPr>
          <w:iCs/>
          <w:sz w:val="22"/>
          <w:szCs w:val="22"/>
        </w:rPr>
        <w:t xml:space="preserve">K. Šišková: „SERS on noble metal nanoparticles prepared by green syntheses“, </w:t>
      </w:r>
      <w:r w:rsidRPr="00CF525F">
        <w:rPr>
          <w:b/>
          <w:iCs/>
          <w:sz w:val="22"/>
          <w:szCs w:val="22"/>
        </w:rPr>
        <w:t>Florida Institute of Technology</w:t>
      </w:r>
      <w:r>
        <w:rPr>
          <w:iCs/>
          <w:sz w:val="22"/>
          <w:szCs w:val="22"/>
        </w:rPr>
        <w:t xml:space="preserve">, Melbourne, Florida, </w:t>
      </w:r>
      <w:r w:rsidRPr="00CF525F">
        <w:rPr>
          <w:b/>
          <w:iCs/>
          <w:sz w:val="22"/>
          <w:szCs w:val="22"/>
        </w:rPr>
        <w:t>USA</w:t>
      </w:r>
      <w:r>
        <w:rPr>
          <w:iCs/>
          <w:sz w:val="22"/>
          <w:szCs w:val="22"/>
        </w:rPr>
        <w:t>, 22.3. 2012</w:t>
      </w:r>
    </w:p>
    <w:p w14:paraId="67ECF3C0" w14:textId="77777777" w:rsidR="00C338C4" w:rsidRDefault="008923B2" w:rsidP="00C338C4">
      <w:pPr>
        <w:pStyle w:val="Zkladntextodsazen2"/>
        <w:numPr>
          <w:ilvl w:val="0"/>
          <w:numId w:val="28"/>
        </w:numPr>
        <w:rPr>
          <w:iCs/>
          <w:sz w:val="22"/>
          <w:szCs w:val="22"/>
        </w:rPr>
      </w:pPr>
      <w:r>
        <w:rPr>
          <w:iCs/>
          <w:sz w:val="22"/>
          <w:szCs w:val="22"/>
        </w:rPr>
        <w:t xml:space="preserve">K.Šišková: „Easy detection of pM porphyrin concentrations using silver nanoparticles“, </w:t>
      </w:r>
      <w:r>
        <w:rPr>
          <w:b/>
          <w:iCs/>
          <w:sz w:val="22"/>
          <w:szCs w:val="22"/>
        </w:rPr>
        <w:t>Nano-2012 (Conference on Nanotechnology and Nanomedicine),</w:t>
      </w:r>
      <w:r>
        <w:rPr>
          <w:iCs/>
          <w:sz w:val="22"/>
          <w:szCs w:val="22"/>
        </w:rPr>
        <w:t xml:space="preserve"> </w:t>
      </w:r>
      <w:r w:rsidR="00502610">
        <w:rPr>
          <w:iCs/>
          <w:sz w:val="22"/>
          <w:szCs w:val="22"/>
        </w:rPr>
        <w:t xml:space="preserve">Omaha, Nebraska, </w:t>
      </w:r>
      <w:r w:rsidR="00502610" w:rsidRPr="00CF525F">
        <w:rPr>
          <w:b/>
          <w:iCs/>
          <w:sz w:val="22"/>
          <w:szCs w:val="22"/>
        </w:rPr>
        <w:t>USA</w:t>
      </w:r>
      <w:r w:rsidR="00502610">
        <w:rPr>
          <w:iCs/>
          <w:sz w:val="22"/>
          <w:szCs w:val="22"/>
        </w:rPr>
        <w:t xml:space="preserve">, </w:t>
      </w:r>
      <w:r>
        <w:rPr>
          <w:iCs/>
          <w:sz w:val="22"/>
          <w:szCs w:val="22"/>
        </w:rPr>
        <w:t xml:space="preserve">12.-14.3. 2012 </w:t>
      </w:r>
    </w:p>
    <w:p w14:paraId="085004DD" w14:textId="77777777" w:rsidR="00C338C4" w:rsidRDefault="008252DA" w:rsidP="00C338C4">
      <w:pPr>
        <w:pStyle w:val="Zkladntextodsazen2"/>
        <w:numPr>
          <w:ilvl w:val="0"/>
          <w:numId w:val="28"/>
        </w:numPr>
        <w:rPr>
          <w:iCs/>
          <w:sz w:val="22"/>
          <w:szCs w:val="22"/>
        </w:rPr>
      </w:pPr>
      <w:r w:rsidRPr="00BC4C74">
        <w:rPr>
          <w:iCs/>
          <w:sz w:val="22"/>
          <w:szCs w:val="22"/>
          <w:u w:val="single"/>
        </w:rPr>
        <w:t>K. Šišková</w:t>
      </w:r>
      <w:r w:rsidR="00BC4C74">
        <w:rPr>
          <w:iCs/>
          <w:sz w:val="22"/>
          <w:szCs w:val="22"/>
        </w:rPr>
        <w:t xml:space="preserve"> et al.: „Silver nanoparticles from the spectroscopic viewpoint“, </w:t>
      </w:r>
      <w:r w:rsidR="00BC4C74" w:rsidRPr="00A93087">
        <w:rPr>
          <w:b/>
          <w:iCs/>
          <w:sz w:val="22"/>
          <w:szCs w:val="22"/>
        </w:rPr>
        <w:t>1st RCPTM conference</w:t>
      </w:r>
      <w:r w:rsidR="00BC4C74">
        <w:rPr>
          <w:iCs/>
          <w:sz w:val="22"/>
          <w:szCs w:val="22"/>
        </w:rPr>
        <w:t>, 25.11.2011, Hrubá Voda</w:t>
      </w:r>
      <w:r w:rsidR="00A93087">
        <w:rPr>
          <w:iCs/>
          <w:sz w:val="22"/>
          <w:szCs w:val="22"/>
        </w:rPr>
        <w:t>, CR</w:t>
      </w:r>
      <w:r w:rsidR="00BC4C74">
        <w:rPr>
          <w:iCs/>
          <w:sz w:val="22"/>
          <w:szCs w:val="22"/>
        </w:rPr>
        <w:t xml:space="preserve"> </w:t>
      </w:r>
    </w:p>
    <w:p w14:paraId="00D74C49" w14:textId="77777777" w:rsidR="00C338C4" w:rsidRDefault="009374A8" w:rsidP="00C338C4">
      <w:pPr>
        <w:pStyle w:val="Zkladntextodsazen2"/>
        <w:numPr>
          <w:ilvl w:val="0"/>
          <w:numId w:val="28"/>
        </w:numPr>
        <w:rPr>
          <w:iCs/>
          <w:sz w:val="22"/>
          <w:szCs w:val="22"/>
        </w:rPr>
      </w:pPr>
      <w:r w:rsidRPr="00AC37B4">
        <w:rPr>
          <w:iCs/>
          <w:sz w:val="22"/>
          <w:szCs w:val="22"/>
          <w:u w:val="single"/>
        </w:rPr>
        <w:t>K.Šišková</w:t>
      </w:r>
      <w:r>
        <w:rPr>
          <w:iCs/>
          <w:sz w:val="22"/>
          <w:szCs w:val="22"/>
        </w:rPr>
        <w:t xml:space="preserve">, J. Tuček, L. Machala, E. Otyepková, K. Šafářová, J. Pechoušek, R. Zbořil: „Na vzduchu stabilní NZVI modifikované kyselinou glutamovou“ – </w:t>
      </w:r>
      <w:r w:rsidRPr="00A93087">
        <w:rPr>
          <w:b/>
          <w:iCs/>
          <w:sz w:val="22"/>
          <w:szCs w:val="22"/>
        </w:rPr>
        <w:t>Mossbauerovské rojení 2011</w:t>
      </w:r>
      <w:r>
        <w:rPr>
          <w:iCs/>
          <w:sz w:val="22"/>
          <w:szCs w:val="22"/>
        </w:rPr>
        <w:t xml:space="preserve">, 20.4. 2011, Olomouc, CR </w:t>
      </w:r>
    </w:p>
    <w:p w14:paraId="5E963042" w14:textId="77777777" w:rsidR="00C338C4" w:rsidRPr="00C338C4" w:rsidRDefault="009374A8" w:rsidP="00C338C4">
      <w:pPr>
        <w:pStyle w:val="Zkladntextodsazen2"/>
        <w:numPr>
          <w:ilvl w:val="0"/>
          <w:numId w:val="28"/>
        </w:numPr>
        <w:rPr>
          <w:b/>
          <w:sz w:val="22"/>
          <w:szCs w:val="22"/>
          <w:lang w:val="en-US"/>
        </w:rPr>
      </w:pPr>
      <w:r w:rsidRPr="003B17E1">
        <w:rPr>
          <w:u w:val="single"/>
        </w:rPr>
        <w:lastRenderedPageBreak/>
        <w:t>K</w:t>
      </w:r>
      <w:r w:rsidRPr="00C338C4">
        <w:rPr>
          <w:sz w:val="22"/>
          <w:szCs w:val="22"/>
          <w:u w:val="single"/>
        </w:rPr>
        <w:t>. Šišková</w:t>
      </w:r>
      <w:r w:rsidRPr="00C338C4">
        <w:rPr>
          <w:sz w:val="22"/>
          <w:szCs w:val="22"/>
        </w:rPr>
        <w:t xml:space="preserve">, K. Šafářová, R. Zbořil, M. Mašláň: „Functional tailoring of substrates by non-chemically attached noble metal nanoparticles“ – </w:t>
      </w:r>
      <w:r w:rsidRPr="00C338C4">
        <w:rPr>
          <w:b/>
          <w:sz w:val="22"/>
          <w:szCs w:val="22"/>
          <w:u w:val="single"/>
        </w:rPr>
        <w:t>invited lecture</w:t>
      </w:r>
      <w:r w:rsidR="00C338C4" w:rsidRPr="00C338C4">
        <w:rPr>
          <w:b/>
          <w:sz w:val="22"/>
          <w:szCs w:val="22"/>
          <w:u w:val="single"/>
        </w:rPr>
        <w:t xml:space="preserve">. </w:t>
      </w:r>
      <w:r w:rsidRPr="00C338C4">
        <w:rPr>
          <w:b/>
          <w:sz w:val="22"/>
          <w:szCs w:val="22"/>
        </w:rPr>
        <w:t>APIC (Asia Pacific Interfinish Conference), Singapore</w:t>
      </w:r>
      <w:r w:rsidRPr="00C338C4">
        <w:rPr>
          <w:sz w:val="22"/>
          <w:szCs w:val="22"/>
        </w:rPr>
        <w:t xml:space="preserve">, October 19-22, </w:t>
      </w:r>
      <w:r w:rsidRPr="00C338C4">
        <w:rPr>
          <w:b/>
          <w:sz w:val="22"/>
          <w:szCs w:val="22"/>
        </w:rPr>
        <w:t>2010.</w:t>
      </w:r>
    </w:p>
    <w:p w14:paraId="42C64678" w14:textId="77777777" w:rsidR="00C338C4" w:rsidRPr="00C338C4" w:rsidRDefault="009374A8" w:rsidP="00C338C4">
      <w:pPr>
        <w:pStyle w:val="Zkladntextodsazen2"/>
        <w:numPr>
          <w:ilvl w:val="0"/>
          <w:numId w:val="28"/>
        </w:numPr>
        <w:rPr>
          <w:b/>
          <w:sz w:val="22"/>
          <w:szCs w:val="22"/>
        </w:rPr>
      </w:pPr>
      <w:r w:rsidRPr="00C338C4">
        <w:rPr>
          <w:sz w:val="22"/>
          <w:szCs w:val="22"/>
          <w:u w:val="single"/>
        </w:rPr>
        <w:t>K. Šišková</w:t>
      </w:r>
      <w:r w:rsidRPr="00C338C4">
        <w:rPr>
          <w:sz w:val="22"/>
          <w:szCs w:val="22"/>
        </w:rPr>
        <w:t xml:space="preserve">, M. Uchman: „Mikroskopie pomocí rastrovací sondy (AFM/STM)“ </w:t>
      </w:r>
      <w:r w:rsidRPr="00C338C4">
        <w:rPr>
          <w:b/>
          <w:sz w:val="22"/>
          <w:szCs w:val="22"/>
        </w:rPr>
        <w:t xml:space="preserve">Conference of PhD students : </w:t>
      </w:r>
      <w:r w:rsidRPr="00C338C4">
        <w:rPr>
          <w:sz w:val="22"/>
          <w:szCs w:val="22"/>
        </w:rPr>
        <w:t xml:space="preserve">Marie Curie POLYAMPHI project (GAČR 203/05/H001), Mai 16, </w:t>
      </w:r>
      <w:r w:rsidRPr="00C338C4">
        <w:rPr>
          <w:b/>
          <w:bCs/>
          <w:sz w:val="22"/>
          <w:szCs w:val="22"/>
        </w:rPr>
        <w:t>2008</w:t>
      </w:r>
      <w:r w:rsidRPr="00C338C4">
        <w:rPr>
          <w:sz w:val="22"/>
          <w:szCs w:val="22"/>
        </w:rPr>
        <w:t xml:space="preserve">, </w:t>
      </w:r>
      <w:r w:rsidRPr="00C338C4">
        <w:rPr>
          <w:b/>
          <w:sz w:val="22"/>
          <w:szCs w:val="22"/>
        </w:rPr>
        <w:t>Prague</w:t>
      </w:r>
      <w:r w:rsidRPr="00C338C4">
        <w:rPr>
          <w:sz w:val="22"/>
          <w:szCs w:val="22"/>
        </w:rPr>
        <w:t>; Book of abstracts, p. 32.</w:t>
      </w:r>
      <w:r w:rsidRPr="00C338C4">
        <w:rPr>
          <w:b/>
          <w:sz w:val="22"/>
          <w:szCs w:val="22"/>
        </w:rPr>
        <w:t xml:space="preserve"> </w:t>
      </w:r>
    </w:p>
    <w:p w14:paraId="4B8A3D83" w14:textId="77777777" w:rsidR="0085207B" w:rsidRDefault="009374A8" w:rsidP="0085207B">
      <w:pPr>
        <w:pStyle w:val="Zkladntextodsazen2"/>
        <w:numPr>
          <w:ilvl w:val="0"/>
          <w:numId w:val="28"/>
        </w:numPr>
        <w:rPr>
          <w:b/>
          <w:sz w:val="22"/>
          <w:szCs w:val="22"/>
        </w:rPr>
      </w:pPr>
      <w:r w:rsidRPr="00C338C4">
        <w:rPr>
          <w:sz w:val="22"/>
          <w:szCs w:val="22"/>
        </w:rPr>
        <w:t xml:space="preserve">K. Šišková, B. Vlčková, P.-Y. Turpin, C. Fayet, J. Hromádková, M. Šlouf: „A new approche to controlled preparation of chemically modified Ag nanoparticles: laser ablation of Ag in aqueous solutions and role of bulky ions”- </w:t>
      </w:r>
      <w:r w:rsidRPr="00C338C4">
        <w:rPr>
          <w:b/>
          <w:sz w:val="22"/>
          <w:szCs w:val="22"/>
          <w:u w:val="single"/>
        </w:rPr>
        <w:t>in frenc</w:t>
      </w:r>
      <w:r w:rsidR="00C338C4" w:rsidRPr="00C338C4">
        <w:rPr>
          <w:b/>
          <w:sz w:val="22"/>
          <w:szCs w:val="22"/>
          <w:u w:val="single"/>
        </w:rPr>
        <w:t>h</w:t>
      </w:r>
    </w:p>
    <w:p w14:paraId="1166B537" w14:textId="77777777" w:rsidR="00C338C4" w:rsidRPr="00C338C4" w:rsidRDefault="009374A8" w:rsidP="0085207B">
      <w:pPr>
        <w:pStyle w:val="Zkladntextodsazen2"/>
        <w:ind w:left="644"/>
        <w:rPr>
          <w:b/>
          <w:sz w:val="22"/>
          <w:szCs w:val="22"/>
        </w:rPr>
      </w:pPr>
      <w:r w:rsidRPr="00C338C4">
        <w:rPr>
          <w:b/>
          <w:sz w:val="22"/>
          <w:szCs w:val="22"/>
          <w:lang w:val="fr-FR"/>
        </w:rPr>
        <w:t>Colloque Nano-hybrides 3:</w:t>
      </w:r>
      <w:r w:rsidRPr="00C338C4">
        <w:rPr>
          <w:sz w:val="22"/>
          <w:szCs w:val="22"/>
          <w:lang w:val="fr-FR"/>
        </w:rPr>
        <w:t xml:space="preserve"> Elaboration et fonctionnalisation de nano-hybrides Bio-applications, 5-9 june </w:t>
      </w:r>
      <w:r w:rsidRPr="00C338C4">
        <w:rPr>
          <w:b/>
          <w:bCs/>
          <w:sz w:val="22"/>
          <w:szCs w:val="22"/>
          <w:lang w:val="fr-FR"/>
        </w:rPr>
        <w:t>2006</w:t>
      </w:r>
      <w:r w:rsidRPr="00C338C4">
        <w:rPr>
          <w:sz w:val="22"/>
          <w:szCs w:val="22"/>
          <w:lang w:val="fr-FR"/>
        </w:rPr>
        <w:t xml:space="preserve"> </w:t>
      </w:r>
      <w:r w:rsidRPr="00C338C4">
        <w:rPr>
          <w:b/>
          <w:sz w:val="22"/>
          <w:szCs w:val="22"/>
          <w:lang w:val="fr-FR"/>
        </w:rPr>
        <w:t xml:space="preserve">Porquerolles, </w:t>
      </w:r>
      <w:r w:rsidR="00C338C4" w:rsidRPr="00C338C4">
        <w:rPr>
          <w:b/>
          <w:sz w:val="22"/>
          <w:szCs w:val="22"/>
          <w:lang w:val="fr-FR"/>
        </w:rPr>
        <w:t>France</w:t>
      </w:r>
    </w:p>
    <w:p w14:paraId="2C42C4AA" w14:textId="77777777" w:rsidR="00C338C4" w:rsidRPr="00C338C4" w:rsidRDefault="009374A8" w:rsidP="00C338C4">
      <w:pPr>
        <w:pStyle w:val="Zkladntextodsazen2"/>
        <w:numPr>
          <w:ilvl w:val="0"/>
          <w:numId w:val="28"/>
        </w:numPr>
        <w:rPr>
          <w:b/>
          <w:sz w:val="22"/>
          <w:szCs w:val="22"/>
        </w:rPr>
      </w:pPr>
      <w:r w:rsidRPr="00C338C4">
        <w:rPr>
          <w:sz w:val="22"/>
          <w:szCs w:val="22"/>
        </w:rPr>
        <w:t xml:space="preserve">K. Šišková, B. Vlčková, P.-Y. Turpin, A. Thorel, A. Grosjean: „Nové funkcionalizované nanočástice pro SERRS spektrální detekci nízkých koncentrací porfyrinů” </w:t>
      </w:r>
      <w:r w:rsidRPr="00C338C4">
        <w:rPr>
          <w:b/>
          <w:iCs/>
          <w:sz w:val="22"/>
          <w:szCs w:val="22"/>
        </w:rPr>
        <w:t xml:space="preserve">Workshop: Detekce kinetických a strukturních charakteristik interakcí bioaktivních molekul s jejich biologickými terči, </w:t>
      </w:r>
      <w:r w:rsidRPr="00C338C4">
        <w:rPr>
          <w:bCs/>
          <w:iCs/>
          <w:sz w:val="22"/>
          <w:szCs w:val="22"/>
        </w:rPr>
        <w:t xml:space="preserve">7.-8. </w:t>
      </w:r>
      <w:r w:rsidRPr="00C338C4">
        <w:rPr>
          <w:bCs/>
          <w:iCs/>
          <w:sz w:val="22"/>
          <w:szCs w:val="22"/>
          <w:lang w:val="en-US"/>
        </w:rPr>
        <w:t xml:space="preserve">12. </w:t>
      </w:r>
      <w:r w:rsidRPr="00C338C4">
        <w:rPr>
          <w:b/>
          <w:iCs/>
          <w:sz w:val="22"/>
          <w:szCs w:val="22"/>
          <w:lang w:val="en-US"/>
        </w:rPr>
        <w:t>2006</w:t>
      </w:r>
      <w:r w:rsidRPr="00C338C4">
        <w:rPr>
          <w:bCs/>
          <w:iCs/>
          <w:sz w:val="22"/>
          <w:szCs w:val="22"/>
          <w:lang w:val="en-US"/>
        </w:rPr>
        <w:t xml:space="preserve"> </w:t>
      </w:r>
      <w:r w:rsidRPr="00C338C4">
        <w:rPr>
          <w:b/>
          <w:iCs/>
          <w:sz w:val="22"/>
          <w:szCs w:val="22"/>
          <w:lang w:val="en-US"/>
        </w:rPr>
        <w:t>Praha, CR.</w:t>
      </w:r>
    </w:p>
    <w:p w14:paraId="187F84C1" w14:textId="77777777" w:rsidR="00C338C4" w:rsidRPr="00C338C4" w:rsidRDefault="009374A8" w:rsidP="00C338C4">
      <w:pPr>
        <w:pStyle w:val="Zkladntextodsazen2"/>
        <w:numPr>
          <w:ilvl w:val="0"/>
          <w:numId w:val="28"/>
        </w:numPr>
        <w:rPr>
          <w:sz w:val="22"/>
          <w:szCs w:val="22"/>
        </w:rPr>
      </w:pPr>
      <w:r w:rsidRPr="00C338C4">
        <w:rPr>
          <w:sz w:val="22"/>
          <w:szCs w:val="22"/>
        </w:rPr>
        <w:t xml:space="preserve">Vlčková, B., Moskovits, M., I. Pavel, Siskova, K., Sladkova, M., Smejkal P., Slouf, M.: “Časový vývoj SERS signálu získaného z molekulárně-můstkovaného dimeru Ag nanočástic” </w:t>
      </w:r>
      <w:r w:rsidRPr="00C338C4">
        <w:rPr>
          <w:b/>
          <w:iCs/>
          <w:sz w:val="22"/>
          <w:szCs w:val="22"/>
        </w:rPr>
        <w:t xml:space="preserve">Workshop: Detekce kinetických a strukturních charakteristik interakcí bioaktivních molekul s jejich biologickými terči, </w:t>
      </w:r>
      <w:r w:rsidRPr="00C338C4">
        <w:rPr>
          <w:bCs/>
          <w:iCs/>
          <w:sz w:val="22"/>
          <w:szCs w:val="22"/>
        </w:rPr>
        <w:t xml:space="preserve">7.-8. 12. </w:t>
      </w:r>
      <w:r w:rsidRPr="00C338C4">
        <w:rPr>
          <w:b/>
          <w:iCs/>
          <w:sz w:val="22"/>
          <w:szCs w:val="22"/>
        </w:rPr>
        <w:t>2006</w:t>
      </w:r>
      <w:r w:rsidRPr="00C338C4">
        <w:rPr>
          <w:bCs/>
          <w:iCs/>
          <w:sz w:val="22"/>
          <w:szCs w:val="22"/>
        </w:rPr>
        <w:t xml:space="preserve"> </w:t>
      </w:r>
      <w:r w:rsidRPr="00C338C4">
        <w:rPr>
          <w:b/>
          <w:iCs/>
          <w:sz w:val="22"/>
          <w:szCs w:val="22"/>
        </w:rPr>
        <w:t>Praha, CR.</w:t>
      </w:r>
    </w:p>
    <w:p w14:paraId="6F148F2A" w14:textId="77777777" w:rsidR="00C338C4" w:rsidRPr="00C338C4" w:rsidRDefault="009374A8" w:rsidP="00C338C4">
      <w:pPr>
        <w:pStyle w:val="Zkladntextodsazen2"/>
        <w:numPr>
          <w:ilvl w:val="0"/>
          <w:numId w:val="28"/>
        </w:numPr>
        <w:rPr>
          <w:sz w:val="22"/>
          <w:szCs w:val="22"/>
        </w:rPr>
      </w:pPr>
      <w:r w:rsidRPr="00C338C4">
        <w:rPr>
          <w:sz w:val="22"/>
          <w:szCs w:val="22"/>
        </w:rPr>
        <w:t xml:space="preserve">K. Šišková, B. Vlčková, P-Y. Turpin, C. Fayet, J. Hromádková and M. Šlouf: „Laser ablation of Ag foil in aqueous medium: Effect of citrate ions“ </w:t>
      </w:r>
      <w:r w:rsidRPr="00C338C4">
        <w:rPr>
          <w:b/>
          <w:sz w:val="22"/>
          <w:szCs w:val="22"/>
        </w:rPr>
        <w:t xml:space="preserve">Conference of PhD students : </w:t>
      </w:r>
      <w:r w:rsidRPr="00C338C4">
        <w:rPr>
          <w:sz w:val="22"/>
          <w:szCs w:val="22"/>
        </w:rPr>
        <w:t xml:space="preserve">Marie Curie POLYAMPHI project (GAČR 203/05/H001), September 30, </w:t>
      </w:r>
      <w:r w:rsidRPr="00C338C4">
        <w:rPr>
          <w:b/>
          <w:bCs/>
          <w:sz w:val="22"/>
          <w:szCs w:val="22"/>
        </w:rPr>
        <w:t>2005</w:t>
      </w:r>
      <w:r w:rsidRPr="00C338C4">
        <w:rPr>
          <w:sz w:val="22"/>
          <w:szCs w:val="22"/>
        </w:rPr>
        <w:t xml:space="preserve">, </w:t>
      </w:r>
      <w:r w:rsidRPr="00C338C4">
        <w:rPr>
          <w:b/>
          <w:sz w:val="22"/>
          <w:szCs w:val="22"/>
        </w:rPr>
        <w:t>Prague</w:t>
      </w:r>
      <w:r w:rsidRPr="00C338C4">
        <w:rPr>
          <w:sz w:val="22"/>
          <w:szCs w:val="22"/>
        </w:rPr>
        <w:t>; Book of abstracts, p. 32.</w:t>
      </w:r>
      <w:r w:rsidRPr="00C338C4">
        <w:rPr>
          <w:b/>
          <w:sz w:val="22"/>
          <w:szCs w:val="22"/>
        </w:rPr>
        <w:t xml:space="preserve"> </w:t>
      </w:r>
    </w:p>
    <w:p w14:paraId="02C54129" w14:textId="77777777" w:rsidR="00C338C4" w:rsidRPr="00C338C4" w:rsidRDefault="009374A8" w:rsidP="00C338C4">
      <w:pPr>
        <w:pStyle w:val="Zkladntextodsazen2"/>
        <w:numPr>
          <w:ilvl w:val="0"/>
          <w:numId w:val="28"/>
        </w:numPr>
        <w:rPr>
          <w:sz w:val="22"/>
          <w:szCs w:val="22"/>
        </w:rPr>
      </w:pPr>
      <w:r w:rsidRPr="00C338C4">
        <w:rPr>
          <w:sz w:val="22"/>
          <w:szCs w:val="22"/>
        </w:rPr>
        <w:t>K. Šišková, B. Vlčková, P-Y. Turpin, C. Fayet: „Ag nanoparticles formation by laser ablation in presence of salts“ in Proceedings of the International Conference NANO´04</w:t>
      </w:r>
      <w:r w:rsidRPr="00C338C4">
        <w:rPr>
          <w:b/>
          <w:sz w:val="22"/>
          <w:szCs w:val="22"/>
        </w:rPr>
        <w:t xml:space="preserve"> </w:t>
      </w:r>
      <w:r w:rsidRPr="00C338C4">
        <w:rPr>
          <w:sz w:val="22"/>
          <w:szCs w:val="22"/>
        </w:rPr>
        <w:t xml:space="preserve">; </w:t>
      </w:r>
      <w:r w:rsidRPr="00C338C4">
        <w:rPr>
          <w:b/>
          <w:sz w:val="22"/>
          <w:szCs w:val="22"/>
        </w:rPr>
        <w:t>Brno</w:t>
      </w:r>
      <w:r w:rsidRPr="00C338C4">
        <w:rPr>
          <w:sz w:val="22"/>
          <w:szCs w:val="22"/>
        </w:rPr>
        <w:t xml:space="preserve">, Czech Republic, November 13-15 </w:t>
      </w:r>
      <w:r w:rsidRPr="00C338C4">
        <w:rPr>
          <w:b/>
          <w:sz w:val="22"/>
          <w:szCs w:val="22"/>
        </w:rPr>
        <w:t>2004</w:t>
      </w:r>
      <w:r w:rsidRPr="00C338C4">
        <w:rPr>
          <w:sz w:val="22"/>
          <w:szCs w:val="22"/>
        </w:rPr>
        <w:t>. P. Šandera. Ed.,  VUTIUM Brno 2004; p. 19-24 - ISBN: 80-214-2793-0.</w:t>
      </w:r>
    </w:p>
    <w:p w14:paraId="646181F5" w14:textId="77777777" w:rsidR="00C338C4" w:rsidRPr="00C338C4" w:rsidRDefault="009374A8" w:rsidP="00C338C4">
      <w:pPr>
        <w:pStyle w:val="Zkladntextodsazen2"/>
        <w:numPr>
          <w:ilvl w:val="0"/>
          <w:numId w:val="28"/>
        </w:numPr>
        <w:rPr>
          <w:sz w:val="22"/>
          <w:szCs w:val="22"/>
        </w:rPr>
      </w:pPr>
      <w:r w:rsidRPr="00C338C4">
        <w:rPr>
          <w:sz w:val="22"/>
          <w:szCs w:val="22"/>
        </w:rPr>
        <w:t xml:space="preserve">K. Šišková, B. Vlčková, P. Mojzeš, M. Šlouf: „New SERS-active systems based on adsorbate-mediated growth of silver nanoparticles“ XXVII European congress on molecular spectroscopy  = </w:t>
      </w:r>
      <w:r w:rsidRPr="00C338C4">
        <w:rPr>
          <w:b/>
          <w:sz w:val="22"/>
          <w:szCs w:val="22"/>
        </w:rPr>
        <w:t>EUCMOS</w:t>
      </w:r>
      <w:r w:rsidRPr="00C338C4">
        <w:rPr>
          <w:sz w:val="22"/>
          <w:szCs w:val="22"/>
        </w:rPr>
        <w:t xml:space="preserve">; September </w:t>
      </w:r>
      <w:r w:rsidRPr="00C338C4">
        <w:rPr>
          <w:b/>
          <w:bCs/>
          <w:sz w:val="22"/>
          <w:szCs w:val="22"/>
        </w:rPr>
        <w:t>2004</w:t>
      </w:r>
      <w:r w:rsidRPr="00C338C4">
        <w:rPr>
          <w:sz w:val="22"/>
          <w:szCs w:val="22"/>
        </w:rPr>
        <w:t xml:space="preserve">; Editors: M. Handke, M. Hasik, C. Paluszkiewicz; </w:t>
      </w:r>
      <w:r w:rsidRPr="00C338C4">
        <w:rPr>
          <w:b/>
          <w:sz w:val="22"/>
          <w:szCs w:val="22"/>
        </w:rPr>
        <w:t>Krakow</w:t>
      </w:r>
      <w:r w:rsidRPr="00C338C4">
        <w:rPr>
          <w:sz w:val="22"/>
          <w:szCs w:val="22"/>
        </w:rPr>
        <w:t xml:space="preserve">; p. 114. </w:t>
      </w:r>
    </w:p>
    <w:p w14:paraId="0BC37976" w14:textId="77777777" w:rsidR="00C338C4" w:rsidRPr="00C338C4" w:rsidRDefault="009374A8" w:rsidP="00C338C4">
      <w:pPr>
        <w:pStyle w:val="Zkladntextodsazen2"/>
        <w:numPr>
          <w:ilvl w:val="0"/>
          <w:numId w:val="28"/>
        </w:numPr>
        <w:rPr>
          <w:sz w:val="22"/>
          <w:szCs w:val="22"/>
        </w:rPr>
      </w:pPr>
      <w:r w:rsidRPr="00C338C4">
        <w:rPr>
          <w:sz w:val="22"/>
          <w:szCs w:val="22"/>
        </w:rPr>
        <w:t xml:space="preserve">Šišková, K.; Vlčková, B.; Mojzeš, P.; Šlouf, M.: „Adsorbate-mediated growth of silver nanoparticles“ </w:t>
      </w:r>
      <w:r w:rsidRPr="00C338C4">
        <w:rPr>
          <w:b/>
          <w:sz w:val="22"/>
          <w:szCs w:val="22"/>
        </w:rPr>
        <w:t>Nano’03</w:t>
      </w:r>
      <w:r w:rsidRPr="00C338C4">
        <w:rPr>
          <w:sz w:val="22"/>
          <w:szCs w:val="22"/>
        </w:rPr>
        <w:t xml:space="preserve">, International Conference, VUT </w:t>
      </w:r>
      <w:r w:rsidRPr="00C338C4">
        <w:rPr>
          <w:b/>
          <w:sz w:val="22"/>
          <w:szCs w:val="22"/>
        </w:rPr>
        <w:t>Brno</w:t>
      </w:r>
      <w:r w:rsidRPr="00C338C4">
        <w:rPr>
          <w:sz w:val="22"/>
          <w:szCs w:val="22"/>
        </w:rPr>
        <w:t xml:space="preserve">, FSI, ed.: Šandera, P.; October 21-23. </w:t>
      </w:r>
      <w:r w:rsidRPr="00C338C4">
        <w:rPr>
          <w:b/>
          <w:bCs/>
          <w:sz w:val="22"/>
          <w:szCs w:val="22"/>
        </w:rPr>
        <w:t>2003</w:t>
      </w:r>
      <w:r w:rsidRPr="00C338C4">
        <w:rPr>
          <w:sz w:val="22"/>
          <w:szCs w:val="22"/>
        </w:rPr>
        <w:t xml:space="preserve"> p. 19.</w:t>
      </w:r>
    </w:p>
    <w:p w14:paraId="65176C19" w14:textId="77777777" w:rsidR="009374A8" w:rsidRPr="00C338C4" w:rsidRDefault="009374A8" w:rsidP="00C338C4">
      <w:pPr>
        <w:pStyle w:val="Zkladntextodsazen2"/>
        <w:numPr>
          <w:ilvl w:val="0"/>
          <w:numId w:val="28"/>
        </w:numPr>
        <w:rPr>
          <w:sz w:val="22"/>
          <w:szCs w:val="22"/>
        </w:rPr>
      </w:pPr>
      <w:r w:rsidRPr="00C338C4">
        <w:rPr>
          <w:sz w:val="22"/>
          <w:szCs w:val="22"/>
        </w:rPr>
        <w:t>Šišková, K.; Vlčková, B.; Mojzeš, P.; Šlouf, M.: „SERS spectra of systems prepared by Ag nanoparticle growth in the presence of adsorbate“</w:t>
      </w:r>
      <w:r w:rsidR="00C338C4" w:rsidRPr="00C338C4">
        <w:rPr>
          <w:sz w:val="22"/>
          <w:szCs w:val="22"/>
        </w:rPr>
        <w:t xml:space="preserve">, </w:t>
      </w:r>
      <w:r w:rsidRPr="00C338C4">
        <w:rPr>
          <w:b/>
          <w:sz w:val="22"/>
          <w:szCs w:val="22"/>
        </w:rPr>
        <w:t>12. spectroscopic conference</w:t>
      </w:r>
      <w:r w:rsidRPr="00C338C4">
        <w:rPr>
          <w:sz w:val="22"/>
          <w:szCs w:val="22"/>
        </w:rPr>
        <w:t xml:space="preserve">; ed.: Fara, M.; VŠCHT </w:t>
      </w:r>
      <w:r w:rsidRPr="00C338C4">
        <w:rPr>
          <w:b/>
          <w:sz w:val="22"/>
          <w:szCs w:val="22"/>
        </w:rPr>
        <w:t>Prague</w:t>
      </w:r>
      <w:r w:rsidRPr="00C338C4">
        <w:rPr>
          <w:sz w:val="22"/>
          <w:szCs w:val="22"/>
        </w:rPr>
        <w:t xml:space="preserve">, 10.-12.6. </w:t>
      </w:r>
      <w:r w:rsidRPr="00C338C4">
        <w:rPr>
          <w:b/>
          <w:bCs/>
          <w:sz w:val="22"/>
          <w:szCs w:val="22"/>
        </w:rPr>
        <w:t>2003</w:t>
      </w:r>
      <w:r w:rsidRPr="00C338C4">
        <w:rPr>
          <w:sz w:val="22"/>
          <w:szCs w:val="22"/>
        </w:rPr>
        <w:t>. p. 30.</w:t>
      </w:r>
    </w:p>
    <w:p w14:paraId="4E9AD8D1" w14:textId="77777777" w:rsidR="009374A8" w:rsidRDefault="009374A8" w:rsidP="00BE7362">
      <w:pPr>
        <w:tabs>
          <w:tab w:val="left" w:pos="-720"/>
        </w:tabs>
        <w:suppressAutoHyphens/>
        <w:ind w:right="144"/>
        <w:rPr>
          <w:sz w:val="22"/>
        </w:rPr>
      </w:pPr>
    </w:p>
    <w:p w14:paraId="257CACAF" w14:textId="77777777" w:rsidR="008F156F" w:rsidRDefault="008F156F" w:rsidP="00BE7362">
      <w:pPr>
        <w:tabs>
          <w:tab w:val="left" w:pos="-720"/>
        </w:tabs>
        <w:suppressAutoHyphens/>
        <w:ind w:right="144"/>
        <w:rPr>
          <w:sz w:val="22"/>
        </w:rPr>
      </w:pPr>
    </w:p>
    <w:p w14:paraId="3AF9787C" w14:textId="77777777" w:rsidR="00BC4C74" w:rsidRDefault="008F156F" w:rsidP="00BE7362">
      <w:pPr>
        <w:pStyle w:val="Zkladntextodsazen2"/>
        <w:ind w:left="0"/>
        <w:rPr>
          <w:b/>
          <w:i/>
          <w:iCs/>
          <w:sz w:val="22"/>
          <w:szCs w:val="22"/>
          <w:u w:val="single"/>
        </w:rPr>
      </w:pPr>
      <w:r w:rsidRPr="001A6ED6">
        <w:rPr>
          <w:b/>
          <w:i/>
          <w:iCs/>
          <w:sz w:val="22"/>
          <w:szCs w:val="22"/>
          <w:highlight w:val="green"/>
          <w:u w:val="single"/>
        </w:rPr>
        <w:t>P</w:t>
      </w:r>
      <w:r w:rsidR="009374A8" w:rsidRPr="001A6ED6">
        <w:rPr>
          <w:b/>
          <w:i/>
          <w:iCs/>
          <w:sz w:val="22"/>
          <w:szCs w:val="22"/>
          <w:highlight w:val="green"/>
          <w:u w:val="single"/>
        </w:rPr>
        <w:t>oster</w:t>
      </w:r>
      <w:r w:rsidR="00BE7362" w:rsidRPr="001A6ED6">
        <w:rPr>
          <w:b/>
          <w:i/>
          <w:iCs/>
          <w:sz w:val="22"/>
          <w:szCs w:val="22"/>
          <w:highlight w:val="green"/>
          <w:u w:val="single"/>
        </w:rPr>
        <w:t>s</w:t>
      </w:r>
    </w:p>
    <w:p w14:paraId="0F900EC2" w14:textId="77777777" w:rsidR="008F156F" w:rsidRPr="00CC170D" w:rsidRDefault="008F156F" w:rsidP="00BE7362">
      <w:pPr>
        <w:pStyle w:val="Zkladntextodsazen2"/>
        <w:ind w:left="0"/>
        <w:rPr>
          <w:b/>
          <w:i/>
          <w:iCs/>
          <w:sz w:val="22"/>
          <w:szCs w:val="22"/>
          <w:u w:val="single"/>
        </w:rPr>
      </w:pPr>
    </w:p>
    <w:p w14:paraId="52F5A569" w14:textId="734F3694" w:rsidR="00167DC8" w:rsidRPr="00167DC8" w:rsidRDefault="00167DC8" w:rsidP="00167DC8">
      <w:pPr>
        <w:pStyle w:val="Zkladntextodsazen2"/>
        <w:numPr>
          <w:ilvl w:val="0"/>
          <w:numId w:val="30"/>
        </w:numPr>
        <w:rPr>
          <w:iCs/>
          <w:sz w:val="22"/>
          <w:szCs w:val="22"/>
        </w:rPr>
      </w:pPr>
      <w:r w:rsidRPr="00167DC8">
        <w:rPr>
          <w:sz w:val="22"/>
          <w:szCs w:val="22"/>
          <w:u w:val="single"/>
        </w:rPr>
        <w:t>K. M. Šišková</w:t>
      </w:r>
      <w:r w:rsidRPr="00167DC8">
        <w:rPr>
          <w:sz w:val="22"/>
          <w:szCs w:val="22"/>
        </w:rPr>
        <w:t>, P. Andrýsková, Š. Michetschlagerová, K. Jiráková, D. Jirák: „</w:t>
      </w:r>
      <w:r w:rsidRPr="00167DC8">
        <w:rPr>
          <w:iCs/>
          <w:sz w:val="22"/>
          <w:szCs w:val="22"/>
        </w:rPr>
        <w:t xml:space="preserve">Noble metal nanoclusters as biocompatible probes for fluorescence imaging“ – </w:t>
      </w:r>
      <w:r w:rsidRPr="00167DC8">
        <w:rPr>
          <w:b/>
          <w:iCs/>
          <w:sz w:val="22"/>
          <w:szCs w:val="22"/>
        </w:rPr>
        <w:t>World Molecular Imaging Congress 2020</w:t>
      </w:r>
      <w:r w:rsidRPr="00167DC8">
        <w:rPr>
          <w:iCs/>
          <w:sz w:val="22"/>
          <w:szCs w:val="22"/>
        </w:rPr>
        <w:t xml:space="preserve">, 6-9 October 2020, Prague </w:t>
      </w:r>
      <w:r w:rsidRPr="00167DC8">
        <w:rPr>
          <w:b/>
          <w:iCs/>
          <w:sz w:val="22"/>
          <w:szCs w:val="22"/>
        </w:rPr>
        <w:t>- online</w:t>
      </w:r>
    </w:p>
    <w:p w14:paraId="2492D68F" w14:textId="229F43B8" w:rsidR="005A6BC0" w:rsidRPr="005A6BC0" w:rsidRDefault="005A6BC0" w:rsidP="002A139D">
      <w:pPr>
        <w:pStyle w:val="Zkladntextodsazen2"/>
        <w:numPr>
          <w:ilvl w:val="0"/>
          <w:numId w:val="30"/>
        </w:numPr>
        <w:rPr>
          <w:b/>
          <w:iCs/>
          <w:sz w:val="22"/>
          <w:szCs w:val="22"/>
        </w:rPr>
      </w:pPr>
      <w:r w:rsidRPr="005A6BC0">
        <w:rPr>
          <w:iCs/>
          <w:sz w:val="22"/>
          <w:szCs w:val="22"/>
          <w:u w:val="single"/>
        </w:rPr>
        <w:t>K. M. Šišková</w:t>
      </w:r>
      <w:r w:rsidRPr="005A6BC0">
        <w:rPr>
          <w:iCs/>
          <w:sz w:val="22"/>
          <w:szCs w:val="22"/>
        </w:rPr>
        <w:t>, P. Andrýsková, M. Kubala: „Properties of fluorescent AuNCs prepared in absence/presence/abundance of fatty acids in BSA“ –</w:t>
      </w:r>
      <w:r>
        <w:rPr>
          <w:b/>
          <w:iCs/>
          <w:sz w:val="22"/>
          <w:szCs w:val="22"/>
        </w:rPr>
        <w:t xml:space="preserve"> Gordon Research Conference 2019, </w:t>
      </w:r>
      <w:r>
        <w:rPr>
          <w:iCs/>
          <w:sz w:val="22"/>
          <w:szCs w:val="22"/>
        </w:rPr>
        <w:t>Les Diablerets, Swiss, 16-21 June</w:t>
      </w:r>
      <w:r w:rsidR="00253A68">
        <w:rPr>
          <w:iCs/>
          <w:sz w:val="22"/>
          <w:szCs w:val="22"/>
        </w:rPr>
        <w:t xml:space="preserve"> 2019</w:t>
      </w:r>
    </w:p>
    <w:p w14:paraId="303DFAA0" w14:textId="77777777" w:rsidR="005C3D5C" w:rsidRPr="005C3D5C" w:rsidRDefault="005C3D5C" w:rsidP="002A139D">
      <w:pPr>
        <w:pStyle w:val="Zkladntextodsazen2"/>
        <w:numPr>
          <w:ilvl w:val="0"/>
          <w:numId w:val="30"/>
        </w:numPr>
        <w:rPr>
          <w:b/>
          <w:iCs/>
          <w:sz w:val="22"/>
          <w:szCs w:val="22"/>
        </w:rPr>
      </w:pPr>
      <w:r w:rsidRPr="00EA0148">
        <w:rPr>
          <w:iCs/>
          <w:sz w:val="22"/>
          <w:szCs w:val="22"/>
          <w:u w:val="single"/>
        </w:rPr>
        <w:t>K. M. Šišková</w:t>
      </w:r>
      <w:r>
        <w:rPr>
          <w:iCs/>
          <w:sz w:val="22"/>
          <w:szCs w:val="22"/>
        </w:rPr>
        <w:t xml:space="preserve">: „Interaction of engineered nanomaterials with biomolecules studied by spectroscopic techniques“ – </w:t>
      </w:r>
      <w:r w:rsidRPr="00EA0148">
        <w:rPr>
          <w:b/>
          <w:iCs/>
          <w:sz w:val="22"/>
          <w:szCs w:val="22"/>
        </w:rPr>
        <w:t>EUCMOS 2018</w:t>
      </w:r>
      <w:r>
        <w:rPr>
          <w:iCs/>
          <w:sz w:val="22"/>
          <w:szCs w:val="22"/>
        </w:rPr>
        <w:t xml:space="preserve">, Coimbra, Portugal, </w:t>
      </w:r>
      <w:r w:rsidR="00EA0148">
        <w:rPr>
          <w:iCs/>
          <w:sz w:val="22"/>
          <w:szCs w:val="22"/>
        </w:rPr>
        <w:t>19.-24.8.2018</w:t>
      </w:r>
    </w:p>
    <w:p w14:paraId="54C49B53" w14:textId="77777777" w:rsidR="002A139D" w:rsidRPr="002A139D" w:rsidRDefault="008252DA" w:rsidP="002A139D">
      <w:pPr>
        <w:pStyle w:val="Zkladntextodsazen2"/>
        <w:numPr>
          <w:ilvl w:val="0"/>
          <w:numId w:val="30"/>
        </w:numPr>
        <w:rPr>
          <w:b/>
          <w:iCs/>
          <w:sz w:val="22"/>
          <w:szCs w:val="22"/>
        </w:rPr>
      </w:pPr>
      <w:r w:rsidRPr="002A139D">
        <w:rPr>
          <w:iCs/>
          <w:sz w:val="22"/>
          <w:szCs w:val="22"/>
          <w:u w:val="single"/>
        </w:rPr>
        <w:t>K. Šišková</w:t>
      </w:r>
      <w:r w:rsidRPr="002A139D">
        <w:rPr>
          <w:iCs/>
          <w:sz w:val="22"/>
          <w:szCs w:val="22"/>
        </w:rPr>
        <w:t xml:space="preserve">, </w:t>
      </w:r>
      <w:r w:rsidR="003B0A8F" w:rsidRPr="002A139D">
        <w:rPr>
          <w:iCs/>
          <w:sz w:val="22"/>
          <w:szCs w:val="22"/>
        </w:rPr>
        <w:t>O. Bečička, V. Mašek, R. Zbořil: „SERRS spectral pro</w:t>
      </w:r>
      <w:r w:rsidR="00B15BA5">
        <w:rPr>
          <w:iCs/>
          <w:sz w:val="22"/>
          <w:szCs w:val="22"/>
        </w:rPr>
        <w:t>bing</w:t>
      </w:r>
      <w:r w:rsidR="003B0A8F" w:rsidRPr="002A139D">
        <w:rPr>
          <w:iCs/>
          <w:sz w:val="22"/>
          <w:szCs w:val="22"/>
        </w:rPr>
        <w:t xml:space="preserve"> of Ag nanoparticles prepared by modified Tollens method: A cationic free-base porphyrin detection at low concentrations without using any spacer“ – </w:t>
      </w:r>
      <w:r w:rsidR="003B0A8F" w:rsidRPr="002A139D">
        <w:rPr>
          <w:b/>
          <w:iCs/>
          <w:sz w:val="22"/>
          <w:szCs w:val="22"/>
        </w:rPr>
        <w:t>Nanocon 2011</w:t>
      </w:r>
      <w:r w:rsidR="003B0A8F" w:rsidRPr="002A139D">
        <w:rPr>
          <w:iCs/>
          <w:sz w:val="22"/>
          <w:szCs w:val="22"/>
        </w:rPr>
        <w:t xml:space="preserve">, Brno, </w:t>
      </w:r>
      <w:r w:rsidR="00A93087" w:rsidRPr="002A139D">
        <w:rPr>
          <w:iCs/>
          <w:sz w:val="22"/>
          <w:szCs w:val="22"/>
        </w:rPr>
        <w:t xml:space="preserve">CR, </w:t>
      </w:r>
      <w:r w:rsidR="003B0A8F" w:rsidRPr="002A139D">
        <w:rPr>
          <w:iCs/>
          <w:sz w:val="22"/>
          <w:szCs w:val="22"/>
        </w:rPr>
        <w:t xml:space="preserve">21.-23.9. 2011 </w:t>
      </w:r>
    </w:p>
    <w:p w14:paraId="158798C5" w14:textId="77777777" w:rsidR="002A139D" w:rsidRPr="002A139D" w:rsidRDefault="003C55EF" w:rsidP="002A139D">
      <w:pPr>
        <w:pStyle w:val="Zkladntextodsazen2"/>
        <w:numPr>
          <w:ilvl w:val="0"/>
          <w:numId w:val="30"/>
        </w:numPr>
        <w:rPr>
          <w:b/>
          <w:bCs/>
          <w:sz w:val="22"/>
          <w:szCs w:val="22"/>
          <w:lang w:eastAsia="fr-FR"/>
        </w:rPr>
      </w:pPr>
      <w:r w:rsidRPr="002A139D">
        <w:rPr>
          <w:bCs/>
          <w:sz w:val="22"/>
          <w:szCs w:val="22"/>
        </w:rPr>
        <w:t>Šišková Karolína, Podhájecká Klára, Pfleger Jiří: „</w:t>
      </w:r>
      <w:r w:rsidRPr="002A139D">
        <w:rPr>
          <w:sz w:val="22"/>
          <w:szCs w:val="22"/>
          <w:lang w:eastAsia="fr-FR"/>
        </w:rPr>
        <w:t xml:space="preserve">Plasmonic nanoparticles electrode interfacial layer prepared by laser ablation/electrophoretic deposition” – </w:t>
      </w:r>
      <w:r w:rsidRPr="002A139D">
        <w:rPr>
          <w:sz w:val="22"/>
          <w:szCs w:val="22"/>
          <w:u w:val="single"/>
          <w:lang w:eastAsia="fr-FR"/>
        </w:rPr>
        <w:t>poster presentation</w:t>
      </w:r>
      <w:r w:rsidR="002A139D" w:rsidRPr="002A139D">
        <w:rPr>
          <w:sz w:val="22"/>
          <w:szCs w:val="22"/>
          <w:u w:val="single"/>
          <w:lang w:eastAsia="fr-FR"/>
        </w:rPr>
        <w:t xml:space="preserve">, </w:t>
      </w:r>
      <w:r w:rsidRPr="002A139D">
        <w:rPr>
          <w:sz w:val="22"/>
          <w:szCs w:val="22"/>
          <w:lang w:eastAsia="fr-FR"/>
        </w:rPr>
        <w:lastRenderedPageBreak/>
        <w:t>11</w:t>
      </w:r>
      <w:r w:rsidRPr="002A139D">
        <w:rPr>
          <w:sz w:val="22"/>
          <w:szCs w:val="22"/>
          <w:vertAlign w:val="superscript"/>
          <w:lang w:eastAsia="fr-FR"/>
        </w:rPr>
        <w:t>th</w:t>
      </w:r>
      <w:r w:rsidRPr="002A139D">
        <w:rPr>
          <w:sz w:val="22"/>
          <w:szCs w:val="22"/>
          <w:lang w:eastAsia="fr-FR"/>
        </w:rPr>
        <w:t xml:space="preserve"> international conference </w:t>
      </w:r>
      <w:r w:rsidRPr="002A139D">
        <w:rPr>
          <w:b/>
          <w:bCs/>
          <w:sz w:val="22"/>
          <w:szCs w:val="22"/>
          <w:lang w:eastAsia="fr-FR"/>
        </w:rPr>
        <w:t xml:space="preserve">ERPOS </w:t>
      </w:r>
      <w:r w:rsidRPr="002A139D">
        <w:rPr>
          <w:sz w:val="22"/>
          <w:szCs w:val="22"/>
          <w:lang w:eastAsia="fr-FR"/>
        </w:rPr>
        <w:t xml:space="preserve">(Electric and related properties of organic solids), Piechowice, </w:t>
      </w:r>
      <w:r w:rsidRPr="002A139D">
        <w:rPr>
          <w:b/>
          <w:sz w:val="22"/>
          <w:szCs w:val="22"/>
          <w:lang w:eastAsia="fr-FR"/>
        </w:rPr>
        <w:t>Poland</w:t>
      </w:r>
      <w:r w:rsidRPr="002A139D">
        <w:rPr>
          <w:sz w:val="22"/>
          <w:szCs w:val="22"/>
          <w:lang w:eastAsia="fr-FR"/>
        </w:rPr>
        <w:t xml:space="preserve">, July 13-17, </w:t>
      </w:r>
      <w:r w:rsidRPr="002A139D">
        <w:rPr>
          <w:b/>
          <w:bCs/>
          <w:sz w:val="22"/>
          <w:szCs w:val="22"/>
          <w:lang w:eastAsia="fr-FR"/>
        </w:rPr>
        <w:t>2008.</w:t>
      </w:r>
    </w:p>
    <w:p w14:paraId="0DFC7A56" w14:textId="77777777" w:rsidR="002A139D" w:rsidRPr="002A139D" w:rsidRDefault="003C55EF" w:rsidP="002A139D">
      <w:pPr>
        <w:pStyle w:val="Zkladntextodsazen2"/>
        <w:numPr>
          <w:ilvl w:val="0"/>
          <w:numId w:val="30"/>
        </w:numPr>
        <w:rPr>
          <w:bCs/>
          <w:sz w:val="22"/>
          <w:szCs w:val="22"/>
        </w:rPr>
      </w:pPr>
      <w:r w:rsidRPr="002A139D">
        <w:rPr>
          <w:sz w:val="22"/>
          <w:szCs w:val="22"/>
        </w:rPr>
        <w:t xml:space="preserve">K.Siskova, J. Pfleger, B. Vlckova, P.-Y. Turpin, M. Slouf: „New approach to donor-acceptor nanohybrids preparation: laser ablation of metal target in presence of donor/acceptor molecules” </w:t>
      </w:r>
      <w:r w:rsidRPr="002A139D">
        <w:rPr>
          <w:b/>
          <w:sz w:val="22"/>
          <w:szCs w:val="22"/>
        </w:rPr>
        <w:t xml:space="preserve">COLA’07 (= </w:t>
      </w:r>
      <w:r w:rsidRPr="002A139D">
        <w:rPr>
          <w:sz w:val="22"/>
          <w:szCs w:val="22"/>
        </w:rPr>
        <w:t xml:space="preserve">Conference on Laser Ablation), </w:t>
      </w:r>
      <w:r w:rsidRPr="002A139D">
        <w:rPr>
          <w:b/>
          <w:sz w:val="22"/>
          <w:szCs w:val="22"/>
        </w:rPr>
        <w:t>Tenerife</w:t>
      </w:r>
      <w:r w:rsidRPr="002A139D">
        <w:rPr>
          <w:sz w:val="22"/>
          <w:szCs w:val="22"/>
        </w:rPr>
        <w:t xml:space="preserve"> in </w:t>
      </w:r>
      <w:r w:rsidRPr="002A139D">
        <w:rPr>
          <w:b/>
          <w:sz w:val="22"/>
          <w:szCs w:val="22"/>
        </w:rPr>
        <w:t xml:space="preserve">Spain, </w:t>
      </w:r>
      <w:r w:rsidRPr="002A139D">
        <w:rPr>
          <w:sz w:val="22"/>
          <w:szCs w:val="22"/>
        </w:rPr>
        <w:t xml:space="preserve">September 24-28, </w:t>
      </w:r>
      <w:r w:rsidRPr="002A139D">
        <w:rPr>
          <w:b/>
          <w:bCs/>
          <w:sz w:val="22"/>
          <w:szCs w:val="22"/>
        </w:rPr>
        <w:t>2007.</w:t>
      </w:r>
    </w:p>
    <w:p w14:paraId="29EDF4A2" w14:textId="77777777" w:rsidR="002A139D" w:rsidRPr="002A139D" w:rsidRDefault="003C55EF" w:rsidP="002A139D">
      <w:pPr>
        <w:pStyle w:val="Zkladntextodsazen2"/>
        <w:numPr>
          <w:ilvl w:val="0"/>
          <w:numId w:val="30"/>
        </w:numPr>
        <w:rPr>
          <w:sz w:val="22"/>
          <w:szCs w:val="22"/>
        </w:rPr>
      </w:pPr>
      <w:r w:rsidRPr="002A139D">
        <w:rPr>
          <w:sz w:val="22"/>
          <w:szCs w:val="22"/>
        </w:rPr>
        <w:t xml:space="preserve">K. Šišková, B. Vlčková, P.-Y. Turpin, A. Thorel, A. Grosjean: “Porphyrins used as SERRS activity probes of Ag nanoparticle surfaces prepared by LA in controlled citrate concentrations” </w:t>
      </w:r>
      <w:r w:rsidRPr="002A139D">
        <w:rPr>
          <w:b/>
          <w:sz w:val="22"/>
          <w:szCs w:val="22"/>
        </w:rPr>
        <w:t>SBE´s 2nd International Conference on Bioengineering and Nanotechnology</w:t>
      </w:r>
      <w:r w:rsidRPr="002A139D">
        <w:rPr>
          <w:sz w:val="22"/>
          <w:szCs w:val="22"/>
        </w:rPr>
        <w:t xml:space="preserve">, 5-7 September </w:t>
      </w:r>
      <w:r w:rsidRPr="002A139D">
        <w:rPr>
          <w:b/>
          <w:bCs/>
          <w:sz w:val="22"/>
          <w:szCs w:val="22"/>
        </w:rPr>
        <w:t>2006</w:t>
      </w:r>
      <w:r w:rsidRPr="002A139D">
        <w:rPr>
          <w:sz w:val="22"/>
          <w:szCs w:val="22"/>
        </w:rPr>
        <w:t xml:space="preserve"> </w:t>
      </w:r>
      <w:r w:rsidRPr="002A139D">
        <w:rPr>
          <w:b/>
          <w:sz w:val="22"/>
          <w:szCs w:val="22"/>
        </w:rPr>
        <w:t>Santa Barbara, California, USA</w:t>
      </w:r>
      <w:r w:rsidRPr="002A139D">
        <w:rPr>
          <w:sz w:val="22"/>
          <w:szCs w:val="22"/>
        </w:rPr>
        <w:t>.</w:t>
      </w:r>
    </w:p>
    <w:p w14:paraId="28CEB7F4" w14:textId="77777777" w:rsidR="002A139D" w:rsidRPr="002A139D" w:rsidRDefault="003C55EF" w:rsidP="002A139D">
      <w:pPr>
        <w:pStyle w:val="Zkladntextodsazen2"/>
        <w:numPr>
          <w:ilvl w:val="0"/>
          <w:numId w:val="30"/>
        </w:numPr>
        <w:rPr>
          <w:sz w:val="22"/>
          <w:szCs w:val="22"/>
        </w:rPr>
      </w:pPr>
      <w:r w:rsidRPr="002A139D">
        <w:rPr>
          <w:sz w:val="22"/>
          <w:szCs w:val="22"/>
        </w:rPr>
        <w:t>K. Siskova, B. Vlckova, P-Y. Turpin, C. Fayet, J. Hromadkova</w:t>
      </w:r>
      <w:r w:rsidRPr="002A139D">
        <w:rPr>
          <w:sz w:val="22"/>
          <w:szCs w:val="22"/>
          <w:vertAlign w:val="superscript"/>
        </w:rPr>
        <w:t xml:space="preserve"> </w:t>
      </w:r>
      <w:r w:rsidRPr="002A139D">
        <w:rPr>
          <w:sz w:val="22"/>
          <w:szCs w:val="22"/>
        </w:rPr>
        <w:t xml:space="preserve">and M. Slouf: „Effect of citrate ions on laser ablation of Ag foil in aqueous medium“ </w:t>
      </w:r>
      <w:r w:rsidRPr="002A139D">
        <w:rPr>
          <w:b/>
          <w:sz w:val="22"/>
          <w:szCs w:val="22"/>
        </w:rPr>
        <w:t xml:space="preserve">COLA’05 (= </w:t>
      </w:r>
      <w:r w:rsidRPr="002A139D">
        <w:rPr>
          <w:sz w:val="22"/>
          <w:szCs w:val="22"/>
        </w:rPr>
        <w:t xml:space="preserve">Conference on Laser Ablation), </w:t>
      </w:r>
      <w:r w:rsidRPr="002A139D">
        <w:rPr>
          <w:b/>
          <w:sz w:val="22"/>
          <w:szCs w:val="22"/>
        </w:rPr>
        <w:t xml:space="preserve">Banff </w:t>
      </w:r>
      <w:r w:rsidRPr="002A139D">
        <w:rPr>
          <w:sz w:val="22"/>
          <w:szCs w:val="22"/>
        </w:rPr>
        <w:t xml:space="preserve">Centre in </w:t>
      </w:r>
      <w:r w:rsidRPr="002A139D">
        <w:rPr>
          <w:b/>
          <w:sz w:val="22"/>
          <w:szCs w:val="22"/>
        </w:rPr>
        <w:t>Canada</w:t>
      </w:r>
      <w:r w:rsidRPr="002A139D">
        <w:rPr>
          <w:sz w:val="22"/>
          <w:szCs w:val="22"/>
        </w:rPr>
        <w:t xml:space="preserve">, September </w:t>
      </w:r>
      <w:r w:rsidRPr="002A139D">
        <w:rPr>
          <w:b/>
          <w:bCs/>
          <w:sz w:val="22"/>
          <w:szCs w:val="22"/>
        </w:rPr>
        <w:t>2005</w:t>
      </w:r>
      <w:r w:rsidRPr="002A139D">
        <w:rPr>
          <w:sz w:val="22"/>
          <w:szCs w:val="22"/>
        </w:rPr>
        <w:t>.</w:t>
      </w:r>
    </w:p>
    <w:p w14:paraId="1D73E1F6" w14:textId="77777777" w:rsidR="002A139D" w:rsidRPr="002A139D" w:rsidRDefault="003C55EF" w:rsidP="002A139D">
      <w:pPr>
        <w:pStyle w:val="Zkladntextodsazen2"/>
        <w:numPr>
          <w:ilvl w:val="0"/>
          <w:numId w:val="30"/>
        </w:numPr>
        <w:rPr>
          <w:b/>
          <w:sz w:val="22"/>
          <w:szCs w:val="22"/>
        </w:rPr>
      </w:pPr>
      <w:r w:rsidRPr="002A139D">
        <w:rPr>
          <w:sz w:val="22"/>
          <w:szCs w:val="22"/>
        </w:rPr>
        <w:t xml:space="preserve">B.Vlčková, K.Šišková, I.Šloufová, M.Michl, P.Šmejkal,M.Šlouf,P.Mojzeš:“Surface-enhanced Raman spectral probing of hybrid nanomaterials constituted by silver or gold nanoparticles and porphyrin molecules“ XXVII European congress on molecular spectroscopy = </w:t>
      </w:r>
      <w:r w:rsidRPr="002A139D">
        <w:rPr>
          <w:b/>
          <w:sz w:val="22"/>
          <w:szCs w:val="22"/>
        </w:rPr>
        <w:t>EUCMOS</w:t>
      </w:r>
      <w:r w:rsidRPr="002A139D">
        <w:rPr>
          <w:sz w:val="22"/>
          <w:szCs w:val="22"/>
        </w:rPr>
        <w:t xml:space="preserve">; September </w:t>
      </w:r>
      <w:r w:rsidRPr="002A139D">
        <w:rPr>
          <w:b/>
          <w:bCs/>
          <w:sz w:val="22"/>
          <w:szCs w:val="22"/>
        </w:rPr>
        <w:t>2004</w:t>
      </w:r>
      <w:r w:rsidRPr="002A139D">
        <w:rPr>
          <w:sz w:val="22"/>
          <w:szCs w:val="22"/>
        </w:rPr>
        <w:t xml:space="preserve">; Editors: M. Handke, M. Hasik, C. Paluszkiewicz; </w:t>
      </w:r>
      <w:r w:rsidRPr="002A139D">
        <w:rPr>
          <w:b/>
          <w:sz w:val="22"/>
          <w:szCs w:val="22"/>
        </w:rPr>
        <w:t xml:space="preserve">Krakow. </w:t>
      </w:r>
      <w:r w:rsidRPr="002A139D">
        <w:rPr>
          <w:sz w:val="22"/>
          <w:szCs w:val="22"/>
        </w:rPr>
        <w:t>ISBN: 83-89541-21-1.</w:t>
      </w:r>
    </w:p>
    <w:p w14:paraId="01B05770" w14:textId="77777777" w:rsidR="002A139D" w:rsidRPr="002A139D" w:rsidRDefault="003C55EF" w:rsidP="002A139D">
      <w:pPr>
        <w:pStyle w:val="Zkladntextodsazen2"/>
        <w:numPr>
          <w:ilvl w:val="0"/>
          <w:numId w:val="30"/>
        </w:numPr>
        <w:rPr>
          <w:sz w:val="22"/>
          <w:szCs w:val="22"/>
        </w:rPr>
      </w:pPr>
      <w:r w:rsidRPr="002A139D">
        <w:rPr>
          <w:sz w:val="22"/>
          <w:szCs w:val="22"/>
        </w:rPr>
        <w:t xml:space="preserve">K. Šišková, I. Šloufová-Srnová, B. Vlčková, P. Mojzeš: „Croissance de nanoparticules d´argent et formation d´Ag-2,2´-bipyridine de surface possédant des propriétés de transfert de charge photoinduit“ </w:t>
      </w:r>
      <w:r w:rsidRPr="002A139D">
        <w:rPr>
          <w:b/>
          <w:sz w:val="22"/>
          <w:szCs w:val="22"/>
        </w:rPr>
        <w:t>Congrès des jeunes chercheurs</w:t>
      </w:r>
      <w:r w:rsidRPr="002A139D">
        <w:rPr>
          <w:sz w:val="22"/>
          <w:szCs w:val="22"/>
        </w:rPr>
        <w:t xml:space="preserve">; Association des Doctorants de l´Institut Curie; </w:t>
      </w:r>
      <w:r w:rsidRPr="002A139D">
        <w:rPr>
          <w:b/>
          <w:sz w:val="22"/>
          <w:szCs w:val="22"/>
        </w:rPr>
        <w:t>Paris 2004</w:t>
      </w:r>
      <w:r w:rsidRPr="002A139D">
        <w:rPr>
          <w:sz w:val="22"/>
          <w:szCs w:val="22"/>
        </w:rPr>
        <w:t xml:space="preserve">: </w:t>
      </w:r>
      <w:hyperlink r:id="rId20" w:history="1">
        <w:r w:rsidR="002A139D" w:rsidRPr="002A139D">
          <w:rPr>
            <w:rStyle w:val="Hypertextovodkaz"/>
            <w:sz w:val="22"/>
            <w:szCs w:val="22"/>
          </w:rPr>
          <w:t>http://jeunes-chercheurs.curie.fr/congres2004/posters/SISKOVAKarolina.htm</w:t>
        </w:r>
      </w:hyperlink>
    </w:p>
    <w:p w14:paraId="65171896" w14:textId="77777777" w:rsidR="00A3013C" w:rsidRPr="002A139D" w:rsidRDefault="00A3013C" w:rsidP="00BE7362">
      <w:pPr>
        <w:pStyle w:val="Zkladntextodsazen2"/>
        <w:numPr>
          <w:ilvl w:val="0"/>
          <w:numId w:val="30"/>
        </w:numPr>
        <w:rPr>
          <w:sz w:val="22"/>
          <w:szCs w:val="22"/>
        </w:rPr>
      </w:pPr>
      <w:r w:rsidRPr="002A139D">
        <w:rPr>
          <w:sz w:val="22"/>
          <w:szCs w:val="22"/>
        </w:rPr>
        <w:t>Šišková,K.; Srnová–Šloufová, I; Vlčková, B.; Mojzeš, P.: „Role of Ag nanoparticles growth in formation of Ag-2,2'-bipyridine surface species exhibiting photoinduced charge transfer“ Book of Abstracts, XXXVth International Conference on Coordination Chemistry (</w:t>
      </w:r>
      <w:r w:rsidRPr="002A139D">
        <w:rPr>
          <w:b/>
          <w:sz w:val="22"/>
          <w:szCs w:val="22"/>
        </w:rPr>
        <w:t>ICCC 35</w:t>
      </w:r>
      <w:r w:rsidRPr="002A139D">
        <w:rPr>
          <w:sz w:val="22"/>
          <w:szCs w:val="22"/>
        </w:rPr>
        <w:t xml:space="preserve">) 21 -26 July 2002, </w:t>
      </w:r>
      <w:r w:rsidRPr="002A139D">
        <w:rPr>
          <w:b/>
          <w:sz w:val="22"/>
          <w:szCs w:val="22"/>
        </w:rPr>
        <w:t>Heidelberg</w:t>
      </w:r>
      <w:r w:rsidRPr="002A139D">
        <w:rPr>
          <w:sz w:val="22"/>
          <w:szCs w:val="22"/>
        </w:rPr>
        <w:t xml:space="preserve">, Germany. University of Heidelberg, </w:t>
      </w:r>
      <w:r w:rsidRPr="002A139D">
        <w:rPr>
          <w:b/>
          <w:bCs/>
          <w:sz w:val="22"/>
          <w:szCs w:val="22"/>
        </w:rPr>
        <w:t>2002</w:t>
      </w:r>
      <w:r w:rsidRPr="002A139D">
        <w:rPr>
          <w:sz w:val="22"/>
          <w:szCs w:val="22"/>
        </w:rPr>
        <w:t>, p. 936.</w:t>
      </w:r>
    </w:p>
    <w:p w14:paraId="4217157A" w14:textId="77777777" w:rsidR="00BE7362" w:rsidRDefault="00BE7362" w:rsidP="00BE7362">
      <w:pPr>
        <w:pStyle w:val="Zkladntextodsazen2"/>
        <w:rPr>
          <w:sz w:val="22"/>
          <w:lang w:val="en-US"/>
        </w:rPr>
      </w:pPr>
    </w:p>
    <w:p w14:paraId="0A9FB1C8" w14:textId="77777777" w:rsidR="008F156F" w:rsidRDefault="008F156F" w:rsidP="00BE7362">
      <w:pPr>
        <w:pStyle w:val="Zkladntextodsazen2"/>
        <w:rPr>
          <w:sz w:val="22"/>
          <w:lang w:val="en-US"/>
        </w:rPr>
      </w:pPr>
    </w:p>
    <w:p w14:paraId="1921166F" w14:textId="77777777" w:rsidR="00A3013C" w:rsidRDefault="00A643DE" w:rsidP="00BE7362">
      <w:pPr>
        <w:rPr>
          <w:sz w:val="22"/>
        </w:rPr>
      </w:pPr>
      <w:r w:rsidRPr="001A6ED6">
        <w:rPr>
          <w:rFonts w:ascii="Arial" w:hAnsi="Arial" w:cs="Arial"/>
          <w:sz w:val="22"/>
          <w:highlight w:val="green"/>
        </w:rPr>
        <w:t>OTHER SCIENTIFIC ACTIVITIES</w:t>
      </w:r>
    </w:p>
    <w:p w14:paraId="2566645C" w14:textId="77777777" w:rsidR="00A3013C" w:rsidRDefault="00A3013C" w:rsidP="00BE7362">
      <w:pPr>
        <w:numPr>
          <w:ilvl w:val="0"/>
          <w:numId w:val="1"/>
        </w:numPr>
        <w:rPr>
          <w:sz w:val="22"/>
        </w:rPr>
      </w:pPr>
      <w:r>
        <w:rPr>
          <w:sz w:val="22"/>
        </w:rPr>
        <w:t xml:space="preserve">21.8.-15.9. </w:t>
      </w:r>
      <w:r>
        <w:rPr>
          <w:b/>
          <w:bCs/>
          <w:sz w:val="22"/>
        </w:rPr>
        <w:t>2000</w:t>
      </w:r>
      <w:r>
        <w:rPr>
          <w:sz w:val="22"/>
        </w:rPr>
        <w:t xml:space="preserve"> – </w:t>
      </w:r>
      <w:r>
        <w:rPr>
          <w:b/>
          <w:sz w:val="22"/>
        </w:rPr>
        <w:t>9</w:t>
      </w:r>
      <w:r>
        <w:rPr>
          <w:b/>
          <w:sz w:val="22"/>
          <w:vertAlign w:val="superscript"/>
        </w:rPr>
        <w:t>th</w:t>
      </w:r>
      <w:r>
        <w:rPr>
          <w:b/>
          <w:sz w:val="22"/>
        </w:rPr>
        <w:t xml:space="preserve"> Summer School of Vibrational spectroscopy in biophysics and biochemistry  </w:t>
      </w:r>
      <w:r>
        <w:rPr>
          <w:sz w:val="22"/>
        </w:rPr>
        <w:t>at the Faculty of Mathematics and Physics of Charles university in Prague – active presence</w:t>
      </w:r>
    </w:p>
    <w:p w14:paraId="6424F490" w14:textId="77777777" w:rsidR="00A3013C" w:rsidRDefault="00A3013C" w:rsidP="00BE7362">
      <w:pPr>
        <w:numPr>
          <w:ilvl w:val="0"/>
          <w:numId w:val="1"/>
        </w:numPr>
        <w:rPr>
          <w:sz w:val="22"/>
        </w:rPr>
      </w:pPr>
      <w:r>
        <w:rPr>
          <w:sz w:val="22"/>
        </w:rPr>
        <w:t xml:space="preserve">september </w:t>
      </w:r>
      <w:r>
        <w:rPr>
          <w:b/>
          <w:bCs/>
          <w:sz w:val="22"/>
        </w:rPr>
        <w:t>2001</w:t>
      </w:r>
      <w:r>
        <w:rPr>
          <w:sz w:val="22"/>
        </w:rPr>
        <w:t xml:space="preserve"> - </w:t>
      </w:r>
      <w:r>
        <w:rPr>
          <w:b/>
          <w:sz w:val="22"/>
        </w:rPr>
        <w:t>9</w:t>
      </w:r>
      <w:r>
        <w:rPr>
          <w:b/>
          <w:sz w:val="22"/>
          <w:vertAlign w:val="superscript"/>
        </w:rPr>
        <w:t>th</w:t>
      </w:r>
      <w:r>
        <w:rPr>
          <w:b/>
          <w:sz w:val="22"/>
        </w:rPr>
        <w:t>ECSB</w:t>
      </w:r>
      <w:r>
        <w:rPr>
          <w:sz w:val="22"/>
        </w:rPr>
        <w:t xml:space="preserve"> (European conference on spectroscopy of biomolecules) hold in Prague (main organizer: Prof. Josef Štěpánek, Institut of Biophysics at the Faculty of Mathematics and Physics of Charles university in Prague) – as a student staff support</w:t>
      </w:r>
    </w:p>
    <w:p w14:paraId="78C71BAA" w14:textId="77777777" w:rsidR="00A3013C" w:rsidRDefault="00A3013C" w:rsidP="00BE7362">
      <w:pPr>
        <w:numPr>
          <w:ilvl w:val="0"/>
          <w:numId w:val="1"/>
        </w:numPr>
        <w:rPr>
          <w:sz w:val="22"/>
        </w:rPr>
      </w:pPr>
      <w:r>
        <w:rPr>
          <w:sz w:val="22"/>
        </w:rPr>
        <w:t xml:space="preserve">30.9. </w:t>
      </w:r>
      <w:r>
        <w:rPr>
          <w:b/>
          <w:bCs/>
          <w:sz w:val="22"/>
        </w:rPr>
        <w:t>2005</w:t>
      </w:r>
      <w:r>
        <w:rPr>
          <w:sz w:val="22"/>
        </w:rPr>
        <w:t xml:space="preserve"> – member of organizing team of </w:t>
      </w:r>
      <w:r>
        <w:rPr>
          <w:b/>
          <w:sz w:val="22"/>
        </w:rPr>
        <w:t>PhD students‘ conference</w:t>
      </w:r>
      <w:r>
        <w:rPr>
          <w:sz w:val="22"/>
        </w:rPr>
        <w:t xml:space="preserve"> hold in Prague at the Department of Physical and Macromolecular Chemistry at the Faculty of Science at Charles University in Prague</w:t>
      </w:r>
    </w:p>
    <w:p w14:paraId="097D436B" w14:textId="77777777" w:rsidR="00A3013C" w:rsidRDefault="00A3013C" w:rsidP="00BE7362">
      <w:pPr>
        <w:numPr>
          <w:ilvl w:val="0"/>
          <w:numId w:val="1"/>
        </w:numPr>
        <w:rPr>
          <w:sz w:val="22"/>
        </w:rPr>
      </w:pPr>
      <w:r>
        <w:rPr>
          <w:sz w:val="22"/>
        </w:rPr>
        <w:t xml:space="preserve">30.8. – 13.9. </w:t>
      </w:r>
      <w:r>
        <w:rPr>
          <w:b/>
          <w:bCs/>
          <w:sz w:val="22"/>
        </w:rPr>
        <w:t>2006</w:t>
      </w:r>
      <w:r>
        <w:rPr>
          <w:sz w:val="22"/>
        </w:rPr>
        <w:t xml:space="preserve"> – for a </w:t>
      </w:r>
      <w:r>
        <w:rPr>
          <w:b/>
          <w:sz w:val="22"/>
        </w:rPr>
        <w:t xml:space="preserve">scientific visit in the group of Prof. M. Moskovits </w:t>
      </w:r>
      <w:r>
        <w:rPr>
          <w:sz w:val="22"/>
        </w:rPr>
        <w:t xml:space="preserve">at University of California in Santa Barbara </w:t>
      </w:r>
    </w:p>
    <w:p w14:paraId="259020B0" w14:textId="77777777" w:rsidR="00A3013C" w:rsidRDefault="00A3013C" w:rsidP="00BE7362">
      <w:pPr>
        <w:numPr>
          <w:ilvl w:val="0"/>
          <w:numId w:val="10"/>
        </w:numPr>
        <w:rPr>
          <w:sz w:val="22"/>
        </w:rPr>
      </w:pPr>
      <w:r>
        <w:rPr>
          <w:sz w:val="22"/>
        </w:rPr>
        <w:t xml:space="preserve">26.-28.6. </w:t>
      </w:r>
      <w:r>
        <w:rPr>
          <w:b/>
          <w:bCs/>
          <w:sz w:val="22"/>
        </w:rPr>
        <w:t>2007</w:t>
      </w:r>
      <w:r>
        <w:rPr>
          <w:sz w:val="22"/>
        </w:rPr>
        <w:t xml:space="preserve"> – </w:t>
      </w:r>
      <w:r>
        <w:rPr>
          <w:b/>
          <w:sz w:val="22"/>
        </w:rPr>
        <w:t>Summer school of SPM</w:t>
      </w:r>
      <w:r>
        <w:rPr>
          <w:sz w:val="22"/>
        </w:rPr>
        <w:t xml:space="preserve"> (Scanning probe microscopy), VUT, Brno, Czech Republic.</w:t>
      </w:r>
    </w:p>
    <w:p w14:paraId="2542B7FC" w14:textId="77777777" w:rsidR="00A3013C" w:rsidRDefault="00A3013C" w:rsidP="00BE7362">
      <w:pPr>
        <w:numPr>
          <w:ilvl w:val="0"/>
          <w:numId w:val="10"/>
        </w:numPr>
        <w:rPr>
          <w:sz w:val="22"/>
        </w:rPr>
      </w:pPr>
      <w:r>
        <w:rPr>
          <w:sz w:val="22"/>
        </w:rPr>
        <w:t xml:space="preserve">30.10. </w:t>
      </w:r>
      <w:r>
        <w:rPr>
          <w:b/>
          <w:bCs/>
          <w:sz w:val="22"/>
        </w:rPr>
        <w:t>2007</w:t>
      </w:r>
      <w:r>
        <w:rPr>
          <w:sz w:val="22"/>
        </w:rPr>
        <w:t xml:space="preserve"> – </w:t>
      </w:r>
      <w:r>
        <w:rPr>
          <w:b/>
          <w:sz w:val="22"/>
        </w:rPr>
        <w:t>Kelvin probe AFM</w:t>
      </w:r>
      <w:r>
        <w:rPr>
          <w:sz w:val="22"/>
        </w:rPr>
        <w:t>, Institute of Physics Academy of Sciences Czech Republic, Cukrovarnická 122/10, Prague 6, Czech Republic.</w:t>
      </w:r>
    </w:p>
    <w:p w14:paraId="0B99134B" w14:textId="77777777" w:rsidR="00A3013C" w:rsidRDefault="00A3013C" w:rsidP="00BE7362">
      <w:pPr>
        <w:numPr>
          <w:ilvl w:val="0"/>
          <w:numId w:val="10"/>
        </w:numPr>
        <w:rPr>
          <w:sz w:val="22"/>
        </w:rPr>
      </w:pPr>
      <w:r>
        <w:rPr>
          <w:sz w:val="22"/>
        </w:rPr>
        <w:t xml:space="preserve">19.-21.8. </w:t>
      </w:r>
      <w:r>
        <w:rPr>
          <w:b/>
          <w:bCs/>
          <w:sz w:val="22"/>
        </w:rPr>
        <w:t>2008</w:t>
      </w:r>
      <w:r>
        <w:rPr>
          <w:sz w:val="22"/>
        </w:rPr>
        <w:t xml:space="preserve"> – </w:t>
      </w:r>
      <w:r>
        <w:rPr>
          <w:b/>
          <w:sz w:val="22"/>
        </w:rPr>
        <w:t>Summer school of Nanoindentatio</w:t>
      </w:r>
      <w:r>
        <w:rPr>
          <w:sz w:val="22"/>
        </w:rPr>
        <w:t>n, Czech Technical University (CVUT), Prague 6, Czech Republic.</w:t>
      </w:r>
    </w:p>
    <w:p w14:paraId="0A85E86F" w14:textId="77777777" w:rsidR="001F5064" w:rsidRPr="00E73F57" w:rsidRDefault="00E73F57" w:rsidP="00BE7362">
      <w:pPr>
        <w:numPr>
          <w:ilvl w:val="0"/>
          <w:numId w:val="10"/>
        </w:numPr>
        <w:rPr>
          <w:sz w:val="22"/>
          <w:szCs w:val="22"/>
        </w:rPr>
      </w:pPr>
      <w:r w:rsidRPr="00E73F57">
        <w:rPr>
          <w:sz w:val="22"/>
          <w:szCs w:val="22"/>
        </w:rPr>
        <w:t xml:space="preserve">17.9.-19.9. </w:t>
      </w:r>
      <w:r w:rsidRPr="00E73F57">
        <w:rPr>
          <w:b/>
          <w:sz w:val="22"/>
          <w:szCs w:val="22"/>
        </w:rPr>
        <w:t>2009</w:t>
      </w:r>
      <w:r>
        <w:rPr>
          <w:b/>
          <w:sz w:val="22"/>
          <w:szCs w:val="22"/>
        </w:rPr>
        <w:t xml:space="preserve"> – summer school „Nanosystemy bio-eko-tech“, </w:t>
      </w:r>
      <w:r w:rsidRPr="00E73F57">
        <w:rPr>
          <w:sz w:val="22"/>
          <w:szCs w:val="22"/>
        </w:rPr>
        <w:t>Jesenik, CR</w:t>
      </w:r>
    </w:p>
    <w:p w14:paraId="4E32A90A" w14:textId="77777777" w:rsidR="000E4A96" w:rsidRDefault="000E4A96" w:rsidP="00BE7362">
      <w:pPr>
        <w:numPr>
          <w:ilvl w:val="0"/>
          <w:numId w:val="10"/>
        </w:numPr>
        <w:rPr>
          <w:sz w:val="22"/>
        </w:rPr>
      </w:pPr>
      <w:r>
        <w:rPr>
          <w:sz w:val="22"/>
        </w:rPr>
        <w:t xml:space="preserve">30.5.-4.6. </w:t>
      </w:r>
      <w:r w:rsidRPr="001F5064">
        <w:rPr>
          <w:b/>
          <w:sz w:val="22"/>
        </w:rPr>
        <w:t>2011</w:t>
      </w:r>
      <w:r>
        <w:rPr>
          <w:sz w:val="22"/>
        </w:rPr>
        <w:t xml:space="preserve"> – summer school „</w:t>
      </w:r>
      <w:r w:rsidRPr="001F5064">
        <w:rPr>
          <w:b/>
          <w:sz w:val="22"/>
        </w:rPr>
        <w:t>Physics at nanoscale</w:t>
      </w:r>
      <w:r>
        <w:rPr>
          <w:sz w:val="22"/>
        </w:rPr>
        <w:t>“</w:t>
      </w:r>
      <w:r w:rsidR="001F5064">
        <w:rPr>
          <w:sz w:val="22"/>
        </w:rPr>
        <w:t xml:space="preserve">, Devět Skal, </w:t>
      </w:r>
      <w:r w:rsidR="00E73F57">
        <w:rPr>
          <w:sz w:val="22"/>
        </w:rPr>
        <w:t>CR</w:t>
      </w:r>
    </w:p>
    <w:p w14:paraId="088BBFC0" w14:textId="594E63E8" w:rsidR="00025C06" w:rsidRDefault="00025C06" w:rsidP="00BE7362">
      <w:pPr>
        <w:numPr>
          <w:ilvl w:val="0"/>
          <w:numId w:val="10"/>
        </w:numPr>
        <w:rPr>
          <w:sz w:val="22"/>
        </w:rPr>
      </w:pPr>
      <w:r>
        <w:rPr>
          <w:sz w:val="22"/>
        </w:rPr>
        <w:t xml:space="preserve">16.10. </w:t>
      </w:r>
      <w:r w:rsidRPr="00025C06">
        <w:rPr>
          <w:b/>
          <w:sz w:val="22"/>
        </w:rPr>
        <w:t>2012 – Workshop Vienna-Brno-Olomouc</w:t>
      </w:r>
      <w:r>
        <w:rPr>
          <w:sz w:val="22"/>
        </w:rPr>
        <w:t>, Brno, CR</w:t>
      </w:r>
      <w:r w:rsidR="00EB3B85">
        <w:rPr>
          <w:sz w:val="22"/>
        </w:rPr>
        <w:t xml:space="preserve"> – involved in section B: Advanced materials</w:t>
      </w:r>
    </w:p>
    <w:p w14:paraId="0D2767B0" w14:textId="34CB8998" w:rsidR="00AF42AE" w:rsidRDefault="00AF42AE" w:rsidP="00AF42AE">
      <w:pPr>
        <w:numPr>
          <w:ilvl w:val="0"/>
          <w:numId w:val="26"/>
        </w:numPr>
        <w:rPr>
          <w:sz w:val="22"/>
          <w:szCs w:val="22"/>
        </w:rPr>
      </w:pPr>
      <w:r w:rsidRPr="00FD7756">
        <w:rPr>
          <w:b/>
          <w:bCs/>
          <w:sz w:val="22"/>
        </w:rPr>
        <w:t>Gues</w:t>
      </w:r>
      <w:r w:rsidR="0030422C">
        <w:rPr>
          <w:b/>
          <w:bCs/>
          <w:sz w:val="22"/>
        </w:rPr>
        <w:t>t</w:t>
      </w:r>
      <w:r w:rsidRPr="00FD7756">
        <w:rPr>
          <w:b/>
          <w:bCs/>
          <w:sz w:val="22"/>
        </w:rPr>
        <w:t xml:space="preserve"> editor</w:t>
      </w:r>
      <w:r>
        <w:rPr>
          <w:sz w:val="22"/>
        </w:rPr>
        <w:t xml:space="preserve"> of the special issue of Nanomaterials entitled „</w:t>
      </w:r>
      <w:r w:rsidRPr="005D7586">
        <w:rPr>
          <w:sz w:val="22"/>
          <w:szCs w:val="22"/>
        </w:rPr>
        <w:t>Preparation and Application of Noble Metal and Semi-Conductive Nanoparticles"</w:t>
      </w:r>
      <w:r>
        <w:rPr>
          <w:sz w:val="22"/>
          <w:szCs w:val="22"/>
        </w:rPr>
        <w:t xml:space="preserve"> (Nanomaterials, MDPI)“</w:t>
      </w:r>
    </w:p>
    <w:p w14:paraId="2F5B9173" w14:textId="33A4CEB8" w:rsidR="00AF42AE" w:rsidRPr="003C3D13" w:rsidRDefault="00AF42AE" w:rsidP="00BE7362">
      <w:pPr>
        <w:numPr>
          <w:ilvl w:val="0"/>
          <w:numId w:val="10"/>
        </w:numPr>
        <w:rPr>
          <w:sz w:val="22"/>
        </w:rPr>
      </w:pPr>
      <w:r w:rsidRPr="00FD7756">
        <w:rPr>
          <w:b/>
          <w:bCs/>
          <w:sz w:val="22"/>
        </w:rPr>
        <w:lastRenderedPageBreak/>
        <w:t>Gues</w:t>
      </w:r>
      <w:r w:rsidR="0030422C">
        <w:rPr>
          <w:b/>
          <w:bCs/>
          <w:sz w:val="22"/>
        </w:rPr>
        <w:t>t</w:t>
      </w:r>
      <w:r w:rsidRPr="00FD7756">
        <w:rPr>
          <w:b/>
          <w:bCs/>
          <w:sz w:val="22"/>
        </w:rPr>
        <w:t xml:space="preserve"> editor</w:t>
      </w:r>
      <w:r>
        <w:rPr>
          <w:sz w:val="22"/>
        </w:rPr>
        <w:t xml:space="preserve"> of the special issue of Nanomaterials entitled </w:t>
      </w:r>
      <w:r w:rsidRPr="005D7586">
        <w:rPr>
          <w:sz w:val="22"/>
          <w:szCs w:val="22"/>
        </w:rPr>
        <w:t>"</w:t>
      </w:r>
      <w:r>
        <w:rPr>
          <w:sz w:val="22"/>
          <w:szCs w:val="22"/>
        </w:rPr>
        <w:t>SERS/SERRS-active nanostructures and nanocomposites“</w:t>
      </w:r>
    </w:p>
    <w:p w14:paraId="549B436E" w14:textId="2AC434C6" w:rsidR="003C3D13" w:rsidRDefault="003C3D13" w:rsidP="00BE7362">
      <w:pPr>
        <w:numPr>
          <w:ilvl w:val="0"/>
          <w:numId w:val="10"/>
        </w:numPr>
        <w:rPr>
          <w:sz w:val="22"/>
        </w:rPr>
      </w:pPr>
      <w:r>
        <w:rPr>
          <w:b/>
          <w:bCs/>
          <w:sz w:val="22"/>
        </w:rPr>
        <w:t>27. 1. 2023 – Fyzikální kaleidoskop – popularization lecture (45 minutes) for grammar school students</w:t>
      </w:r>
    </w:p>
    <w:p w14:paraId="7447D76D" w14:textId="77777777" w:rsidR="00062E1E" w:rsidRDefault="00062E1E" w:rsidP="00BE7362">
      <w:pPr>
        <w:rPr>
          <w:sz w:val="22"/>
        </w:rPr>
      </w:pPr>
    </w:p>
    <w:p w14:paraId="03207706" w14:textId="77777777" w:rsidR="00846B85" w:rsidRDefault="00846B85" w:rsidP="00BE7362">
      <w:pPr>
        <w:rPr>
          <w:sz w:val="22"/>
        </w:rPr>
      </w:pPr>
    </w:p>
    <w:p w14:paraId="0F82CF90" w14:textId="77777777" w:rsidR="00A3013C" w:rsidRDefault="00A643DE" w:rsidP="00BE7362">
      <w:pPr>
        <w:rPr>
          <w:sz w:val="22"/>
        </w:rPr>
      </w:pPr>
      <w:r w:rsidRPr="001A6ED6">
        <w:rPr>
          <w:rFonts w:ascii="Arial" w:hAnsi="Arial" w:cs="Arial"/>
          <w:sz w:val="22"/>
          <w:highlight w:val="green"/>
        </w:rPr>
        <w:t>PEDAGOGICAL ACTIVITIES</w:t>
      </w:r>
    </w:p>
    <w:p w14:paraId="28618B80" w14:textId="77777777" w:rsidR="00A3013C" w:rsidRDefault="00844F75" w:rsidP="00BE7362">
      <w:pPr>
        <w:numPr>
          <w:ilvl w:val="0"/>
          <w:numId w:val="5"/>
        </w:numPr>
        <w:ind w:left="714" w:hanging="357"/>
        <w:rPr>
          <w:sz w:val="22"/>
        </w:rPr>
      </w:pPr>
      <w:r>
        <w:rPr>
          <w:sz w:val="22"/>
        </w:rPr>
        <w:t>winter semestre 2003-</w:t>
      </w:r>
      <w:r w:rsidR="00A3013C">
        <w:rPr>
          <w:sz w:val="22"/>
        </w:rPr>
        <w:t>04 – assistant in the subject „Practice of Physical Chemistry“ for students of 3</w:t>
      </w:r>
      <w:r w:rsidR="00A3013C">
        <w:rPr>
          <w:sz w:val="22"/>
          <w:vertAlign w:val="superscript"/>
        </w:rPr>
        <w:t>th</w:t>
      </w:r>
      <w:r w:rsidR="00A3013C">
        <w:rPr>
          <w:sz w:val="22"/>
        </w:rPr>
        <w:t xml:space="preserve"> year of Master degree in Chemistry-Biology education for grammar schools</w:t>
      </w:r>
    </w:p>
    <w:p w14:paraId="41318338" w14:textId="77777777" w:rsidR="00A3013C" w:rsidRDefault="00844F75" w:rsidP="00BE7362">
      <w:pPr>
        <w:numPr>
          <w:ilvl w:val="0"/>
          <w:numId w:val="5"/>
        </w:numPr>
        <w:ind w:left="714" w:hanging="357"/>
        <w:rPr>
          <w:sz w:val="22"/>
        </w:rPr>
      </w:pPr>
      <w:r>
        <w:rPr>
          <w:sz w:val="22"/>
        </w:rPr>
        <w:t>winter semestre 2004-</w:t>
      </w:r>
      <w:r w:rsidR="00A3013C">
        <w:rPr>
          <w:sz w:val="22"/>
        </w:rPr>
        <w:t>05 – assistant in the subject „Practice of Physical Chemistry“ for students of 5</w:t>
      </w:r>
      <w:r w:rsidR="00A3013C">
        <w:rPr>
          <w:sz w:val="22"/>
          <w:vertAlign w:val="superscript"/>
        </w:rPr>
        <w:t>th</w:t>
      </w:r>
      <w:r w:rsidR="00A3013C">
        <w:rPr>
          <w:sz w:val="22"/>
        </w:rPr>
        <w:t xml:space="preserve"> year of Master degree in Chemistry education for grammar schools</w:t>
      </w:r>
    </w:p>
    <w:p w14:paraId="2383CD64" w14:textId="77777777" w:rsidR="00A3013C" w:rsidRDefault="00A3013C" w:rsidP="00BE7362">
      <w:pPr>
        <w:numPr>
          <w:ilvl w:val="0"/>
          <w:numId w:val="5"/>
        </w:numPr>
        <w:ind w:left="714" w:hanging="357"/>
        <w:rPr>
          <w:sz w:val="22"/>
        </w:rPr>
      </w:pPr>
      <w:r>
        <w:rPr>
          <w:sz w:val="22"/>
        </w:rPr>
        <w:t xml:space="preserve">13.6.-1.7. 2005 – </w:t>
      </w:r>
      <w:r w:rsidR="00284A14">
        <w:rPr>
          <w:sz w:val="22"/>
        </w:rPr>
        <w:t xml:space="preserve">theoretical and practical </w:t>
      </w:r>
      <w:r w:rsidR="00B33A7D" w:rsidRPr="00B33A7D">
        <w:rPr>
          <w:sz w:val="22"/>
          <w:lang w:val="en-US"/>
        </w:rPr>
        <w:t>guidance</w:t>
      </w:r>
      <w:r w:rsidRPr="00B33A7D">
        <w:rPr>
          <w:sz w:val="22"/>
          <w:lang w:val="en-US"/>
        </w:rPr>
        <w:t xml:space="preserve"> of two</w:t>
      </w:r>
      <w:r>
        <w:rPr>
          <w:sz w:val="22"/>
        </w:rPr>
        <w:t xml:space="preserve"> French students of 3</w:t>
      </w:r>
      <w:r>
        <w:rPr>
          <w:sz w:val="22"/>
          <w:vertAlign w:val="superscript"/>
        </w:rPr>
        <w:t>th</w:t>
      </w:r>
      <w:r>
        <w:rPr>
          <w:sz w:val="22"/>
        </w:rPr>
        <w:t xml:space="preserve"> year of Master degree in Biophysics</w:t>
      </w:r>
      <w:r w:rsidR="00CF442B">
        <w:rPr>
          <w:sz w:val="22"/>
        </w:rPr>
        <w:t xml:space="preserve"> at UPMC Paris VI</w:t>
      </w:r>
      <w:r>
        <w:rPr>
          <w:sz w:val="22"/>
        </w:rPr>
        <w:t xml:space="preserve"> on the topic of </w:t>
      </w:r>
      <w:r w:rsidR="00CF442B">
        <w:rPr>
          <w:sz w:val="22"/>
        </w:rPr>
        <w:t xml:space="preserve">noble </w:t>
      </w:r>
      <w:r>
        <w:rPr>
          <w:sz w:val="22"/>
        </w:rPr>
        <w:t>metal nanoparticles preparation by laser ablation</w:t>
      </w:r>
    </w:p>
    <w:p w14:paraId="126B4B33" w14:textId="77777777" w:rsidR="00A3013C" w:rsidRPr="00923B54" w:rsidRDefault="00A3013C" w:rsidP="00BE7362">
      <w:pPr>
        <w:numPr>
          <w:ilvl w:val="0"/>
          <w:numId w:val="5"/>
        </w:numPr>
        <w:ind w:left="714" w:hanging="357"/>
        <w:rPr>
          <w:sz w:val="24"/>
        </w:rPr>
      </w:pPr>
      <w:r>
        <w:rPr>
          <w:sz w:val="22"/>
        </w:rPr>
        <w:t>lecture</w:t>
      </w:r>
      <w:r w:rsidR="00284501">
        <w:rPr>
          <w:sz w:val="22"/>
        </w:rPr>
        <w:t>s</w:t>
      </w:r>
      <w:r>
        <w:rPr>
          <w:sz w:val="22"/>
        </w:rPr>
        <w:t xml:space="preserve"> about STM</w:t>
      </w:r>
      <w:r w:rsidR="00DB3D51">
        <w:rPr>
          <w:sz w:val="22"/>
        </w:rPr>
        <w:t xml:space="preserve"> </w:t>
      </w:r>
      <w:r w:rsidR="00641040">
        <w:rPr>
          <w:sz w:val="22"/>
        </w:rPr>
        <w:t>(</w:t>
      </w:r>
      <w:r w:rsidR="00DB3D51">
        <w:rPr>
          <w:sz w:val="22"/>
        </w:rPr>
        <w:t>in the framework of microscopic technics</w:t>
      </w:r>
      <w:r w:rsidR="00641040">
        <w:rPr>
          <w:sz w:val="22"/>
        </w:rPr>
        <w:t xml:space="preserve"> lectures)</w:t>
      </w:r>
      <w:r>
        <w:rPr>
          <w:sz w:val="22"/>
        </w:rPr>
        <w:t xml:space="preserve"> at the Dept. of Physical and Macromolecular Chemistry, Faculty of Science, Charles University in Prague – November 2007</w:t>
      </w:r>
    </w:p>
    <w:p w14:paraId="39309D26" w14:textId="77777777" w:rsidR="00A05BE9" w:rsidRDefault="00CF442B" w:rsidP="00BE7362">
      <w:pPr>
        <w:numPr>
          <w:ilvl w:val="0"/>
          <w:numId w:val="5"/>
        </w:numPr>
        <w:ind w:left="714" w:hanging="357"/>
        <w:rPr>
          <w:sz w:val="22"/>
          <w:szCs w:val="22"/>
        </w:rPr>
      </w:pPr>
      <w:r w:rsidRPr="0072105C">
        <w:rPr>
          <w:sz w:val="22"/>
          <w:szCs w:val="22"/>
        </w:rPr>
        <w:t xml:space="preserve">January-March 2009 - </w:t>
      </w:r>
      <w:r w:rsidR="00923B54" w:rsidRPr="0072105C">
        <w:rPr>
          <w:sz w:val="22"/>
          <w:szCs w:val="22"/>
        </w:rPr>
        <w:t>assistant of prof. Nguyen at the lecture of General che</w:t>
      </w:r>
      <w:r w:rsidR="00310D79" w:rsidRPr="0072105C">
        <w:rPr>
          <w:sz w:val="22"/>
          <w:szCs w:val="22"/>
        </w:rPr>
        <w:t>mistry at UCSB, California, USA</w:t>
      </w:r>
    </w:p>
    <w:p w14:paraId="1DC3C4B2" w14:textId="77777777" w:rsidR="0088587B" w:rsidRPr="005431EC" w:rsidRDefault="0088587B" w:rsidP="005431EC">
      <w:pPr>
        <w:rPr>
          <w:b/>
          <w:sz w:val="22"/>
          <w:szCs w:val="22"/>
          <w:u w:val="single"/>
        </w:rPr>
      </w:pPr>
      <w:r w:rsidRPr="005431EC">
        <w:rPr>
          <w:b/>
          <w:sz w:val="22"/>
          <w:szCs w:val="22"/>
          <w:u w:val="single"/>
        </w:rPr>
        <w:t>Pedagogical activities at Palacky University in Olomouc:</w:t>
      </w:r>
    </w:p>
    <w:p w14:paraId="7A5DA73E" w14:textId="77777777" w:rsidR="00013CC4" w:rsidRDefault="003225D7" w:rsidP="00BE7362">
      <w:pPr>
        <w:numPr>
          <w:ilvl w:val="0"/>
          <w:numId w:val="5"/>
        </w:numPr>
        <w:ind w:left="714" w:hanging="357"/>
        <w:rPr>
          <w:sz w:val="22"/>
          <w:szCs w:val="22"/>
        </w:rPr>
      </w:pPr>
      <w:r w:rsidRPr="0088587B">
        <w:rPr>
          <w:b/>
          <w:sz w:val="22"/>
          <w:szCs w:val="22"/>
        </w:rPr>
        <w:t>KFC/</w:t>
      </w:r>
      <w:r w:rsidR="00013CC4" w:rsidRPr="0088587B">
        <w:rPr>
          <w:b/>
          <w:sz w:val="22"/>
          <w:szCs w:val="22"/>
        </w:rPr>
        <w:t>SSM</w:t>
      </w:r>
      <w:r w:rsidR="00013CC4">
        <w:rPr>
          <w:sz w:val="22"/>
          <w:szCs w:val="22"/>
        </w:rPr>
        <w:t xml:space="preserve"> </w:t>
      </w:r>
      <w:r>
        <w:rPr>
          <w:sz w:val="22"/>
          <w:szCs w:val="22"/>
        </w:rPr>
        <w:t>–</w:t>
      </w:r>
      <w:r w:rsidR="000C5035">
        <w:rPr>
          <w:sz w:val="22"/>
          <w:szCs w:val="22"/>
        </w:rPr>
        <w:t xml:space="preserve"> seminar</w:t>
      </w:r>
      <w:r>
        <w:rPr>
          <w:sz w:val="22"/>
          <w:szCs w:val="22"/>
        </w:rPr>
        <w:t xml:space="preserve"> about</w:t>
      </w:r>
      <w:r w:rsidR="000C5035">
        <w:rPr>
          <w:sz w:val="22"/>
          <w:szCs w:val="22"/>
        </w:rPr>
        <w:t xml:space="preserve"> spectroscopies </w:t>
      </w:r>
      <w:r w:rsidR="00021608">
        <w:rPr>
          <w:sz w:val="22"/>
          <w:szCs w:val="22"/>
        </w:rPr>
        <w:t>– winter semest</w:t>
      </w:r>
      <w:r>
        <w:rPr>
          <w:sz w:val="22"/>
          <w:szCs w:val="22"/>
        </w:rPr>
        <w:t>e</w:t>
      </w:r>
      <w:r w:rsidR="00021608">
        <w:rPr>
          <w:sz w:val="22"/>
          <w:szCs w:val="22"/>
        </w:rPr>
        <w:t>r</w:t>
      </w:r>
      <w:r>
        <w:rPr>
          <w:sz w:val="22"/>
          <w:szCs w:val="22"/>
        </w:rPr>
        <w:t xml:space="preserve"> </w:t>
      </w:r>
      <w:r w:rsidR="000C5035">
        <w:rPr>
          <w:sz w:val="22"/>
          <w:szCs w:val="22"/>
        </w:rPr>
        <w:t>2009-10, 2010-</w:t>
      </w:r>
      <w:r w:rsidR="00013CC4">
        <w:rPr>
          <w:sz w:val="22"/>
          <w:szCs w:val="22"/>
        </w:rPr>
        <w:t>11</w:t>
      </w:r>
      <w:r w:rsidR="000C5035">
        <w:rPr>
          <w:sz w:val="22"/>
          <w:szCs w:val="22"/>
        </w:rPr>
        <w:t>, 2011-12</w:t>
      </w:r>
      <w:r w:rsidR="00284501">
        <w:rPr>
          <w:sz w:val="22"/>
          <w:szCs w:val="22"/>
        </w:rPr>
        <w:t>, 2012-13</w:t>
      </w:r>
    </w:p>
    <w:p w14:paraId="75E5F9C5" w14:textId="77777777" w:rsidR="003225D7" w:rsidRDefault="003225D7" w:rsidP="00BE7362">
      <w:pPr>
        <w:numPr>
          <w:ilvl w:val="0"/>
          <w:numId w:val="5"/>
        </w:numPr>
        <w:ind w:left="714" w:hanging="357"/>
        <w:rPr>
          <w:sz w:val="22"/>
          <w:szCs w:val="22"/>
        </w:rPr>
      </w:pPr>
      <w:r w:rsidRPr="0088587B">
        <w:rPr>
          <w:b/>
          <w:sz w:val="22"/>
          <w:szCs w:val="22"/>
        </w:rPr>
        <w:t>KFC/CMMV, KFC/POK2</w:t>
      </w:r>
      <w:r>
        <w:rPr>
          <w:sz w:val="22"/>
          <w:szCs w:val="22"/>
        </w:rPr>
        <w:t xml:space="preserve"> –bo</w:t>
      </w:r>
      <w:r w:rsidR="00021608">
        <w:rPr>
          <w:sz w:val="22"/>
          <w:szCs w:val="22"/>
        </w:rPr>
        <w:t>th practices in summer semest</w:t>
      </w:r>
      <w:r>
        <w:rPr>
          <w:sz w:val="22"/>
          <w:szCs w:val="22"/>
        </w:rPr>
        <w:t>e</w:t>
      </w:r>
      <w:r w:rsidR="00021608">
        <w:rPr>
          <w:sz w:val="22"/>
          <w:szCs w:val="22"/>
        </w:rPr>
        <w:t>r</w:t>
      </w:r>
      <w:r>
        <w:rPr>
          <w:sz w:val="22"/>
          <w:szCs w:val="22"/>
        </w:rPr>
        <w:t xml:space="preserve"> 2009</w:t>
      </w:r>
      <w:r w:rsidR="000C5035">
        <w:rPr>
          <w:sz w:val="22"/>
          <w:szCs w:val="22"/>
        </w:rPr>
        <w:t>-</w:t>
      </w:r>
      <w:r>
        <w:rPr>
          <w:sz w:val="22"/>
          <w:szCs w:val="22"/>
        </w:rPr>
        <w:t>10</w:t>
      </w:r>
      <w:r w:rsidR="000C5035">
        <w:rPr>
          <w:sz w:val="22"/>
          <w:szCs w:val="22"/>
        </w:rPr>
        <w:t>,</w:t>
      </w:r>
      <w:r>
        <w:rPr>
          <w:sz w:val="22"/>
          <w:szCs w:val="22"/>
        </w:rPr>
        <w:t xml:space="preserve"> 2010</w:t>
      </w:r>
      <w:r w:rsidR="000C5035">
        <w:rPr>
          <w:sz w:val="22"/>
          <w:szCs w:val="22"/>
        </w:rPr>
        <w:t>-</w:t>
      </w:r>
      <w:r>
        <w:rPr>
          <w:sz w:val="22"/>
          <w:szCs w:val="22"/>
        </w:rPr>
        <w:t>11</w:t>
      </w:r>
      <w:r w:rsidR="000C5035">
        <w:rPr>
          <w:sz w:val="22"/>
          <w:szCs w:val="22"/>
        </w:rPr>
        <w:t>, 2011-12</w:t>
      </w:r>
      <w:r w:rsidR="00837631">
        <w:rPr>
          <w:sz w:val="22"/>
          <w:szCs w:val="22"/>
        </w:rPr>
        <w:t>, 2012-13.</w:t>
      </w:r>
    </w:p>
    <w:p w14:paraId="12ABEB56" w14:textId="77777777" w:rsidR="003225D7" w:rsidRDefault="003225D7" w:rsidP="00BE7362">
      <w:pPr>
        <w:numPr>
          <w:ilvl w:val="0"/>
          <w:numId w:val="5"/>
        </w:numPr>
        <w:ind w:left="714" w:hanging="357"/>
        <w:rPr>
          <w:sz w:val="22"/>
          <w:szCs w:val="22"/>
        </w:rPr>
      </w:pPr>
      <w:r w:rsidRPr="0088587B">
        <w:rPr>
          <w:b/>
          <w:sz w:val="22"/>
          <w:szCs w:val="22"/>
        </w:rPr>
        <w:t>KFC/SPM2</w:t>
      </w:r>
      <w:r>
        <w:rPr>
          <w:sz w:val="22"/>
          <w:szCs w:val="22"/>
        </w:rPr>
        <w:t xml:space="preserve">   – lecture about spectroscopic m</w:t>
      </w:r>
      <w:r w:rsidR="00021608">
        <w:rPr>
          <w:sz w:val="22"/>
          <w:szCs w:val="22"/>
        </w:rPr>
        <w:t>ethods – summer semest</w:t>
      </w:r>
      <w:r w:rsidR="000C5035">
        <w:rPr>
          <w:sz w:val="22"/>
          <w:szCs w:val="22"/>
        </w:rPr>
        <w:t>e</w:t>
      </w:r>
      <w:r w:rsidR="00021608">
        <w:rPr>
          <w:sz w:val="22"/>
          <w:szCs w:val="22"/>
        </w:rPr>
        <w:t>r</w:t>
      </w:r>
      <w:r w:rsidR="000C5035">
        <w:rPr>
          <w:sz w:val="22"/>
          <w:szCs w:val="22"/>
        </w:rPr>
        <w:t xml:space="preserve"> 2010-</w:t>
      </w:r>
      <w:r>
        <w:rPr>
          <w:sz w:val="22"/>
          <w:szCs w:val="22"/>
        </w:rPr>
        <w:t>11</w:t>
      </w:r>
      <w:r w:rsidR="00844F75">
        <w:rPr>
          <w:sz w:val="22"/>
          <w:szCs w:val="22"/>
        </w:rPr>
        <w:t>, 2011-12</w:t>
      </w:r>
      <w:r w:rsidR="00837631">
        <w:rPr>
          <w:sz w:val="22"/>
          <w:szCs w:val="22"/>
        </w:rPr>
        <w:t>, 2012-13.</w:t>
      </w:r>
    </w:p>
    <w:p w14:paraId="687003F4" w14:textId="77777777" w:rsidR="003225D7" w:rsidRDefault="003225D7" w:rsidP="00BE7362">
      <w:pPr>
        <w:numPr>
          <w:ilvl w:val="0"/>
          <w:numId w:val="5"/>
        </w:numPr>
        <w:ind w:left="714" w:hanging="357"/>
        <w:rPr>
          <w:sz w:val="22"/>
          <w:szCs w:val="22"/>
        </w:rPr>
      </w:pPr>
      <w:r w:rsidRPr="0088587B">
        <w:rPr>
          <w:b/>
          <w:sz w:val="22"/>
          <w:szCs w:val="22"/>
        </w:rPr>
        <w:t>KFC/FMPF</w:t>
      </w:r>
      <w:r>
        <w:rPr>
          <w:sz w:val="22"/>
          <w:szCs w:val="22"/>
        </w:rPr>
        <w:t xml:space="preserve"> – lecture about methods for investigation of </w:t>
      </w:r>
      <w:r w:rsidR="00021608">
        <w:rPr>
          <w:sz w:val="22"/>
          <w:szCs w:val="22"/>
        </w:rPr>
        <w:t>nanomaterials – winter semest</w:t>
      </w:r>
      <w:r w:rsidR="000C5035">
        <w:rPr>
          <w:sz w:val="22"/>
          <w:szCs w:val="22"/>
        </w:rPr>
        <w:t>e</w:t>
      </w:r>
      <w:r w:rsidR="00021608">
        <w:rPr>
          <w:sz w:val="22"/>
          <w:szCs w:val="22"/>
        </w:rPr>
        <w:t>r</w:t>
      </w:r>
      <w:r w:rsidR="000C5035">
        <w:rPr>
          <w:sz w:val="22"/>
          <w:szCs w:val="22"/>
        </w:rPr>
        <w:t xml:space="preserve"> 2010-</w:t>
      </w:r>
      <w:r>
        <w:rPr>
          <w:sz w:val="22"/>
          <w:szCs w:val="22"/>
        </w:rPr>
        <w:t>11</w:t>
      </w:r>
      <w:r w:rsidR="00844F75">
        <w:rPr>
          <w:sz w:val="22"/>
          <w:szCs w:val="22"/>
        </w:rPr>
        <w:t>, 2011-12</w:t>
      </w:r>
      <w:r w:rsidR="00284501">
        <w:rPr>
          <w:sz w:val="22"/>
          <w:szCs w:val="22"/>
        </w:rPr>
        <w:t>, 2012-13</w:t>
      </w:r>
      <w:r w:rsidR="00837631">
        <w:rPr>
          <w:sz w:val="22"/>
          <w:szCs w:val="22"/>
        </w:rPr>
        <w:t>.</w:t>
      </w:r>
    </w:p>
    <w:p w14:paraId="2C548CF2" w14:textId="703C452B" w:rsidR="003225D7" w:rsidRDefault="003225D7" w:rsidP="00BE7362">
      <w:pPr>
        <w:numPr>
          <w:ilvl w:val="0"/>
          <w:numId w:val="5"/>
        </w:numPr>
        <w:ind w:left="714" w:hanging="357"/>
        <w:rPr>
          <w:sz w:val="22"/>
          <w:szCs w:val="22"/>
        </w:rPr>
      </w:pPr>
      <w:r w:rsidRPr="0088587B">
        <w:rPr>
          <w:b/>
          <w:sz w:val="22"/>
          <w:szCs w:val="22"/>
        </w:rPr>
        <w:t>KFC/BSFC</w:t>
      </w:r>
      <w:r>
        <w:rPr>
          <w:sz w:val="22"/>
          <w:szCs w:val="22"/>
        </w:rPr>
        <w:t xml:space="preserve"> – lecture about physical chemistry for students of Nanotechnology </w:t>
      </w:r>
      <w:r w:rsidR="000C5035">
        <w:rPr>
          <w:sz w:val="22"/>
          <w:szCs w:val="22"/>
        </w:rPr>
        <w:t>(Dept. of Experi</w:t>
      </w:r>
      <w:r w:rsidR="00021608">
        <w:rPr>
          <w:sz w:val="22"/>
          <w:szCs w:val="22"/>
        </w:rPr>
        <w:t>mental Physics) – winter semest</w:t>
      </w:r>
      <w:r w:rsidR="000C5035">
        <w:rPr>
          <w:sz w:val="22"/>
          <w:szCs w:val="22"/>
        </w:rPr>
        <w:t>e</w:t>
      </w:r>
      <w:r w:rsidR="00021608">
        <w:rPr>
          <w:sz w:val="22"/>
          <w:szCs w:val="22"/>
        </w:rPr>
        <w:t>r</w:t>
      </w:r>
      <w:r w:rsidR="000C5035">
        <w:rPr>
          <w:sz w:val="22"/>
          <w:szCs w:val="22"/>
        </w:rPr>
        <w:t xml:space="preserve"> 2010-</w:t>
      </w:r>
      <w:r>
        <w:rPr>
          <w:sz w:val="22"/>
          <w:szCs w:val="22"/>
        </w:rPr>
        <w:t>11</w:t>
      </w:r>
      <w:r w:rsidR="000C5035">
        <w:rPr>
          <w:sz w:val="22"/>
          <w:szCs w:val="22"/>
        </w:rPr>
        <w:t>, 2011-12</w:t>
      </w:r>
      <w:r w:rsidR="00F511E6">
        <w:rPr>
          <w:sz w:val="22"/>
          <w:szCs w:val="22"/>
        </w:rPr>
        <w:t>, 2012-13</w:t>
      </w:r>
      <w:r w:rsidR="00837631">
        <w:rPr>
          <w:sz w:val="22"/>
          <w:szCs w:val="22"/>
        </w:rPr>
        <w:t>.</w:t>
      </w:r>
    </w:p>
    <w:p w14:paraId="42AFE992" w14:textId="3DD74545" w:rsidR="00165D48" w:rsidRDefault="00165D48" w:rsidP="00BE7362">
      <w:pPr>
        <w:numPr>
          <w:ilvl w:val="0"/>
          <w:numId w:val="5"/>
        </w:numPr>
        <w:ind w:left="714" w:hanging="357"/>
        <w:rPr>
          <w:sz w:val="22"/>
          <w:szCs w:val="22"/>
        </w:rPr>
      </w:pPr>
      <w:r>
        <w:rPr>
          <w:b/>
          <w:sz w:val="22"/>
          <w:szCs w:val="22"/>
        </w:rPr>
        <w:t>KEF</w:t>
      </w:r>
      <w:r w:rsidRPr="00165D48">
        <w:rPr>
          <w:b/>
          <w:sz w:val="22"/>
          <w:szCs w:val="22"/>
        </w:rPr>
        <w:t>/BVS</w:t>
      </w:r>
      <w:r>
        <w:rPr>
          <w:sz w:val="22"/>
          <w:szCs w:val="22"/>
        </w:rPr>
        <w:t xml:space="preserve"> – lecture concerning methods of vibrational spectro</w:t>
      </w:r>
      <w:r w:rsidR="008B40BE">
        <w:rPr>
          <w:sz w:val="22"/>
          <w:szCs w:val="22"/>
        </w:rPr>
        <w:t>scopy – summer semester 2012-</w:t>
      </w:r>
      <w:r w:rsidR="00343BF3">
        <w:rPr>
          <w:sz w:val="22"/>
          <w:szCs w:val="22"/>
        </w:rPr>
        <w:t>19</w:t>
      </w:r>
    </w:p>
    <w:p w14:paraId="71A04EB8" w14:textId="05C7E8FB" w:rsidR="008B40BE" w:rsidRDefault="008B40BE" w:rsidP="00BE7362">
      <w:pPr>
        <w:numPr>
          <w:ilvl w:val="0"/>
          <w:numId w:val="5"/>
        </w:numPr>
        <w:ind w:left="714" w:hanging="357"/>
        <w:rPr>
          <w:sz w:val="22"/>
          <w:szCs w:val="22"/>
        </w:rPr>
      </w:pPr>
      <w:r>
        <w:rPr>
          <w:b/>
          <w:sz w:val="22"/>
          <w:szCs w:val="22"/>
        </w:rPr>
        <w:t xml:space="preserve">KBF/BVS </w:t>
      </w:r>
      <w:r w:rsidRPr="008B40BE">
        <w:rPr>
          <w:sz w:val="22"/>
          <w:szCs w:val="22"/>
        </w:rPr>
        <w:t>-</w:t>
      </w:r>
      <w:r>
        <w:rPr>
          <w:sz w:val="22"/>
          <w:szCs w:val="22"/>
        </w:rPr>
        <w:t xml:space="preserve"> lecture concerning methods of vibrational spectroscopy – summer semester 2017-20</w:t>
      </w:r>
      <w:r w:rsidR="006D0B97">
        <w:rPr>
          <w:sz w:val="22"/>
          <w:szCs w:val="22"/>
        </w:rPr>
        <w:t>20</w:t>
      </w:r>
      <w:r w:rsidR="00585CB6">
        <w:rPr>
          <w:sz w:val="22"/>
          <w:szCs w:val="22"/>
        </w:rPr>
        <w:t>, 2020/2021</w:t>
      </w:r>
    </w:p>
    <w:p w14:paraId="2DF8CA07" w14:textId="21D3C06C" w:rsidR="00C63E27" w:rsidRDefault="00C63E27" w:rsidP="00BE7362">
      <w:pPr>
        <w:numPr>
          <w:ilvl w:val="0"/>
          <w:numId w:val="5"/>
        </w:numPr>
        <w:ind w:left="714" w:hanging="357"/>
        <w:rPr>
          <w:sz w:val="22"/>
          <w:szCs w:val="22"/>
        </w:rPr>
      </w:pPr>
      <w:r>
        <w:rPr>
          <w:b/>
          <w:sz w:val="22"/>
          <w:szCs w:val="22"/>
        </w:rPr>
        <w:t xml:space="preserve">KBF/SPM </w:t>
      </w:r>
      <w:r>
        <w:rPr>
          <w:sz w:val="22"/>
          <w:szCs w:val="22"/>
        </w:rPr>
        <w:t>– practice of spectroscopic methods for biophysicists – summer semester 2017/18 – 2018/19</w:t>
      </w:r>
      <w:r w:rsidR="00FD7756">
        <w:rPr>
          <w:sz w:val="22"/>
          <w:szCs w:val="22"/>
        </w:rPr>
        <w:t>, 2019/2020</w:t>
      </w:r>
      <w:r w:rsidR="00585CB6">
        <w:rPr>
          <w:sz w:val="22"/>
          <w:szCs w:val="22"/>
        </w:rPr>
        <w:t>, 2020/2021</w:t>
      </w:r>
    </w:p>
    <w:p w14:paraId="17B840F2" w14:textId="77777777" w:rsidR="00C05E1F" w:rsidRDefault="00C63E27" w:rsidP="006F738D">
      <w:pPr>
        <w:numPr>
          <w:ilvl w:val="0"/>
          <w:numId w:val="5"/>
        </w:numPr>
        <w:ind w:left="714" w:hanging="357"/>
        <w:rPr>
          <w:sz w:val="22"/>
          <w:szCs w:val="22"/>
        </w:rPr>
      </w:pPr>
      <w:r>
        <w:rPr>
          <w:b/>
          <w:sz w:val="22"/>
          <w:szCs w:val="22"/>
        </w:rPr>
        <w:t xml:space="preserve">KBF/PMISP </w:t>
      </w:r>
      <w:r>
        <w:rPr>
          <w:sz w:val="22"/>
          <w:szCs w:val="22"/>
        </w:rPr>
        <w:t>– one task in practice of microscopic and spectroscopic methods for biophysicists and biolog</w:t>
      </w:r>
      <w:r w:rsidR="00D50ED0">
        <w:rPr>
          <w:sz w:val="22"/>
          <w:szCs w:val="22"/>
        </w:rPr>
        <w:t>ist</w:t>
      </w:r>
      <w:r>
        <w:rPr>
          <w:sz w:val="22"/>
          <w:szCs w:val="22"/>
        </w:rPr>
        <w:t>s – summer semester 2016/17- 2018/19</w:t>
      </w:r>
    </w:p>
    <w:p w14:paraId="372F76F0" w14:textId="00D21D3C" w:rsidR="006F738D" w:rsidRPr="00C05E1F" w:rsidRDefault="00F56BDE" w:rsidP="00C05E1F">
      <w:pPr>
        <w:ind w:left="714"/>
        <w:rPr>
          <w:sz w:val="22"/>
          <w:szCs w:val="22"/>
          <w:u w:val="single"/>
        </w:rPr>
      </w:pPr>
      <w:r w:rsidRPr="00C05E1F">
        <w:rPr>
          <w:b/>
          <w:sz w:val="22"/>
          <w:szCs w:val="22"/>
          <w:u w:val="single"/>
        </w:rPr>
        <w:t>Current:</w:t>
      </w:r>
    </w:p>
    <w:p w14:paraId="781607FC" w14:textId="4BDC59BB" w:rsidR="00E96933" w:rsidRDefault="00E96933" w:rsidP="00E96933">
      <w:pPr>
        <w:numPr>
          <w:ilvl w:val="0"/>
          <w:numId w:val="5"/>
        </w:numPr>
        <w:ind w:left="714" w:hanging="357"/>
        <w:rPr>
          <w:sz w:val="22"/>
          <w:szCs w:val="22"/>
        </w:rPr>
      </w:pPr>
      <w:r>
        <w:rPr>
          <w:b/>
          <w:sz w:val="22"/>
          <w:szCs w:val="22"/>
        </w:rPr>
        <w:t xml:space="preserve">KEF/NVS </w:t>
      </w:r>
      <w:r>
        <w:rPr>
          <w:sz w:val="22"/>
          <w:szCs w:val="22"/>
        </w:rPr>
        <w:t>– lecture concerning methods of vibrational spectroscopy – summer semester 2019/2020, 2020/2021, 2021/2022, 2022/23</w:t>
      </w:r>
      <w:r w:rsidR="00C05E1F">
        <w:rPr>
          <w:sz w:val="22"/>
          <w:szCs w:val="22"/>
        </w:rPr>
        <w:t>, 2023/24</w:t>
      </w:r>
    </w:p>
    <w:p w14:paraId="7869046E" w14:textId="4EA5A858" w:rsidR="008B40BE" w:rsidRDefault="008B40BE" w:rsidP="00BE7362">
      <w:pPr>
        <w:numPr>
          <w:ilvl w:val="0"/>
          <w:numId w:val="5"/>
        </w:numPr>
        <w:ind w:left="714" w:hanging="357"/>
        <w:rPr>
          <w:sz w:val="22"/>
          <w:szCs w:val="22"/>
        </w:rPr>
      </w:pPr>
      <w:r>
        <w:rPr>
          <w:b/>
          <w:sz w:val="22"/>
          <w:szCs w:val="22"/>
        </w:rPr>
        <w:t xml:space="preserve">KEF/ NM1 </w:t>
      </w:r>
      <w:r w:rsidRPr="008B40BE">
        <w:rPr>
          <w:sz w:val="22"/>
          <w:szCs w:val="22"/>
        </w:rPr>
        <w:t>-</w:t>
      </w:r>
      <w:r>
        <w:rPr>
          <w:sz w:val="22"/>
          <w:szCs w:val="22"/>
        </w:rPr>
        <w:t xml:space="preserve"> lecture concerning nanomaterials – winter semester 2017/18-2018/19</w:t>
      </w:r>
      <w:r w:rsidR="00FD7756">
        <w:rPr>
          <w:sz w:val="22"/>
          <w:szCs w:val="22"/>
        </w:rPr>
        <w:t>, 2019/2020</w:t>
      </w:r>
      <w:r w:rsidR="00585CB6">
        <w:rPr>
          <w:sz w:val="22"/>
          <w:szCs w:val="22"/>
        </w:rPr>
        <w:t>, 2020/2021, 2021/2022</w:t>
      </w:r>
      <w:r w:rsidR="00AE2434">
        <w:rPr>
          <w:sz w:val="22"/>
          <w:szCs w:val="22"/>
        </w:rPr>
        <w:t>, 2022/23</w:t>
      </w:r>
      <w:r w:rsidR="006F738D">
        <w:rPr>
          <w:sz w:val="22"/>
          <w:szCs w:val="22"/>
        </w:rPr>
        <w:t>, 2023/24</w:t>
      </w:r>
    </w:p>
    <w:p w14:paraId="6FDBDEC7" w14:textId="15ED890A" w:rsidR="008B40BE" w:rsidRDefault="008B40BE" w:rsidP="00BE7362">
      <w:pPr>
        <w:numPr>
          <w:ilvl w:val="0"/>
          <w:numId w:val="5"/>
        </w:numPr>
        <w:ind w:left="714" w:hanging="357"/>
        <w:rPr>
          <w:sz w:val="22"/>
          <w:szCs w:val="22"/>
        </w:rPr>
      </w:pPr>
      <w:r>
        <w:rPr>
          <w:b/>
          <w:sz w:val="22"/>
          <w:szCs w:val="22"/>
        </w:rPr>
        <w:t xml:space="preserve">KEF/NM2 </w:t>
      </w:r>
      <w:r>
        <w:rPr>
          <w:sz w:val="22"/>
          <w:szCs w:val="22"/>
        </w:rPr>
        <w:t>- lecture concerning nanomaterials – summer semester 2017/18-2018/19</w:t>
      </w:r>
      <w:r w:rsidR="00FD7756">
        <w:rPr>
          <w:sz w:val="22"/>
          <w:szCs w:val="22"/>
        </w:rPr>
        <w:t>, 2019/2020</w:t>
      </w:r>
      <w:r w:rsidR="00585CB6">
        <w:rPr>
          <w:sz w:val="22"/>
          <w:szCs w:val="22"/>
        </w:rPr>
        <w:t>, 2020/2021, 2021/2022</w:t>
      </w:r>
      <w:r w:rsidR="00AE2434">
        <w:rPr>
          <w:sz w:val="22"/>
          <w:szCs w:val="22"/>
        </w:rPr>
        <w:t>, 2022/23</w:t>
      </w:r>
      <w:r w:rsidR="00C05E1F">
        <w:rPr>
          <w:sz w:val="22"/>
          <w:szCs w:val="22"/>
        </w:rPr>
        <w:t>, 2023/24</w:t>
      </w:r>
    </w:p>
    <w:p w14:paraId="20AD8BA1" w14:textId="43EBACC5" w:rsidR="00FD5573" w:rsidRPr="00FD5573" w:rsidRDefault="00AE2434" w:rsidP="00FD5573">
      <w:pPr>
        <w:numPr>
          <w:ilvl w:val="0"/>
          <w:numId w:val="5"/>
        </w:numPr>
        <w:ind w:left="714" w:hanging="357"/>
        <w:rPr>
          <w:sz w:val="22"/>
          <w:szCs w:val="22"/>
        </w:rPr>
      </w:pPr>
      <w:r>
        <w:rPr>
          <w:b/>
          <w:sz w:val="22"/>
          <w:szCs w:val="22"/>
        </w:rPr>
        <w:t xml:space="preserve">Two lectures in KFC/NNM1 </w:t>
      </w:r>
      <w:r>
        <w:rPr>
          <w:sz w:val="22"/>
          <w:szCs w:val="22"/>
        </w:rPr>
        <w:t>–</w:t>
      </w:r>
      <w:r w:rsidR="00FD5573">
        <w:rPr>
          <w:sz w:val="22"/>
          <w:szCs w:val="22"/>
        </w:rPr>
        <w:t xml:space="preserve"> (</w:t>
      </w:r>
      <w:r w:rsidR="00FD5573" w:rsidRPr="00FD5573">
        <w:rPr>
          <w:sz w:val="22"/>
          <w:szCs w:val="22"/>
        </w:rPr>
        <w:t>Spektros</w:t>
      </w:r>
      <w:r w:rsidR="00FD5573">
        <w:rPr>
          <w:sz w:val="22"/>
          <w:szCs w:val="22"/>
        </w:rPr>
        <w:t>c</w:t>
      </w:r>
      <w:r w:rsidR="00FD5573" w:rsidRPr="00FD5573">
        <w:rPr>
          <w:sz w:val="22"/>
          <w:szCs w:val="22"/>
        </w:rPr>
        <w:t>opic met</w:t>
      </w:r>
      <w:r w:rsidR="00FD5573">
        <w:rPr>
          <w:sz w:val="22"/>
          <w:szCs w:val="22"/>
        </w:rPr>
        <w:t>hods for studying</w:t>
      </w:r>
      <w:r w:rsidR="00FD5573" w:rsidRPr="00FD5573">
        <w:rPr>
          <w:sz w:val="22"/>
          <w:szCs w:val="22"/>
        </w:rPr>
        <w:t xml:space="preserve"> </w:t>
      </w:r>
      <w:r w:rsidR="00FD5573">
        <w:rPr>
          <w:sz w:val="22"/>
          <w:szCs w:val="22"/>
        </w:rPr>
        <w:t>nanomaterials</w:t>
      </w:r>
      <w:r w:rsidR="00FD5573" w:rsidRPr="00FD5573">
        <w:rPr>
          <w:sz w:val="22"/>
          <w:szCs w:val="22"/>
        </w:rPr>
        <w:t xml:space="preserve">, </w:t>
      </w:r>
    </w:p>
    <w:p w14:paraId="5476F71B" w14:textId="76B033BD" w:rsidR="00AE2434" w:rsidRDefault="00FD5573" w:rsidP="00FD5573">
      <w:pPr>
        <w:ind w:left="720"/>
        <w:rPr>
          <w:sz w:val="22"/>
          <w:szCs w:val="22"/>
        </w:rPr>
      </w:pPr>
      <w:r w:rsidRPr="00FD5573">
        <w:rPr>
          <w:sz w:val="22"/>
          <w:szCs w:val="22"/>
        </w:rPr>
        <w:t>Nanomateri</w:t>
      </w:r>
      <w:r>
        <w:rPr>
          <w:sz w:val="22"/>
          <w:szCs w:val="22"/>
        </w:rPr>
        <w:t>als exploited in spectroscopic methods and/or applications using their unique optical properties)</w:t>
      </w:r>
      <w:r w:rsidR="00AE2434">
        <w:rPr>
          <w:sz w:val="22"/>
          <w:szCs w:val="22"/>
        </w:rPr>
        <w:t xml:space="preserve"> winter semester 2022/23</w:t>
      </w:r>
      <w:r w:rsidR="006F738D">
        <w:rPr>
          <w:sz w:val="22"/>
          <w:szCs w:val="22"/>
        </w:rPr>
        <w:t>, 2023/24</w:t>
      </w:r>
    </w:p>
    <w:p w14:paraId="60FE6B02" w14:textId="77777777" w:rsidR="00025318" w:rsidRDefault="00025318" w:rsidP="00025318">
      <w:pPr>
        <w:ind w:left="357"/>
        <w:rPr>
          <w:sz w:val="22"/>
          <w:szCs w:val="22"/>
        </w:rPr>
      </w:pPr>
    </w:p>
    <w:p w14:paraId="1B5C092A" w14:textId="01066E68" w:rsidR="007D7E36" w:rsidRDefault="007D7E36" w:rsidP="00BE7362">
      <w:pPr>
        <w:rPr>
          <w:sz w:val="22"/>
          <w:szCs w:val="22"/>
        </w:rPr>
      </w:pPr>
      <w:r w:rsidRPr="005431EC">
        <w:rPr>
          <w:b/>
          <w:sz w:val="22"/>
          <w:szCs w:val="22"/>
        </w:rPr>
        <w:t xml:space="preserve">Co-author of the physical chemistry part of </w:t>
      </w:r>
      <w:r w:rsidR="00284501" w:rsidRPr="005431EC">
        <w:rPr>
          <w:b/>
          <w:sz w:val="22"/>
          <w:szCs w:val="22"/>
        </w:rPr>
        <w:t xml:space="preserve">the </w:t>
      </w:r>
      <w:r w:rsidRPr="005431EC">
        <w:rPr>
          <w:b/>
          <w:sz w:val="22"/>
          <w:szCs w:val="22"/>
        </w:rPr>
        <w:t>competi</w:t>
      </w:r>
      <w:r w:rsidR="00B026F3" w:rsidRPr="005431EC">
        <w:rPr>
          <w:b/>
          <w:sz w:val="22"/>
          <w:szCs w:val="22"/>
        </w:rPr>
        <w:t>ti</w:t>
      </w:r>
      <w:r w:rsidRPr="005431EC">
        <w:rPr>
          <w:b/>
          <w:sz w:val="22"/>
          <w:szCs w:val="22"/>
        </w:rPr>
        <w:t xml:space="preserve">on </w:t>
      </w:r>
      <w:r w:rsidR="00284501" w:rsidRPr="005431EC">
        <w:rPr>
          <w:b/>
          <w:sz w:val="22"/>
          <w:szCs w:val="22"/>
        </w:rPr>
        <w:t>called</w:t>
      </w:r>
      <w:r w:rsidR="00EA4983" w:rsidRPr="005431EC">
        <w:rPr>
          <w:b/>
          <w:sz w:val="22"/>
          <w:szCs w:val="22"/>
        </w:rPr>
        <w:t>„</w:t>
      </w:r>
      <w:r w:rsidR="00EA4983" w:rsidRPr="001A6ED6">
        <w:rPr>
          <w:b/>
          <w:sz w:val="22"/>
          <w:szCs w:val="22"/>
          <w:u w:val="single"/>
        </w:rPr>
        <w:t>C</w:t>
      </w:r>
      <w:r w:rsidRPr="001A6ED6">
        <w:rPr>
          <w:b/>
          <w:sz w:val="22"/>
          <w:szCs w:val="22"/>
          <w:u w:val="single"/>
        </w:rPr>
        <w:t>hemical olympiad 2011</w:t>
      </w:r>
      <w:r w:rsidR="000C5035" w:rsidRPr="001A6ED6">
        <w:rPr>
          <w:b/>
          <w:sz w:val="22"/>
          <w:szCs w:val="22"/>
          <w:u w:val="single"/>
        </w:rPr>
        <w:t>-1</w:t>
      </w:r>
      <w:r w:rsidRPr="001A6ED6">
        <w:rPr>
          <w:b/>
          <w:sz w:val="22"/>
          <w:szCs w:val="22"/>
          <w:u w:val="single"/>
        </w:rPr>
        <w:t>2</w:t>
      </w:r>
      <w:r w:rsidR="00EA4983" w:rsidRPr="005431EC">
        <w:rPr>
          <w:b/>
          <w:sz w:val="22"/>
          <w:szCs w:val="22"/>
        </w:rPr>
        <w:t>“</w:t>
      </w:r>
      <w:r w:rsidR="008611BD">
        <w:rPr>
          <w:sz w:val="22"/>
          <w:szCs w:val="22"/>
        </w:rPr>
        <w:t xml:space="preserve"> </w:t>
      </w:r>
      <w:r w:rsidR="009C65F7">
        <w:rPr>
          <w:sz w:val="22"/>
          <w:szCs w:val="22"/>
        </w:rPr>
        <w:t xml:space="preserve">intended </w:t>
      </w:r>
      <w:r w:rsidR="008611BD">
        <w:rPr>
          <w:sz w:val="22"/>
          <w:szCs w:val="22"/>
        </w:rPr>
        <w:t>for</w:t>
      </w:r>
      <w:r w:rsidR="009C65F7">
        <w:rPr>
          <w:sz w:val="22"/>
          <w:szCs w:val="22"/>
        </w:rPr>
        <w:t xml:space="preserve"> tallented</w:t>
      </w:r>
      <w:r w:rsidR="008611BD">
        <w:rPr>
          <w:sz w:val="22"/>
          <w:szCs w:val="22"/>
        </w:rPr>
        <w:t xml:space="preserve"> grammar school students</w:t>
      </w:r>
      <w:r w:rsidR="00263456">
        <w:rPr>
          <w:sz w:val="22"/>
          <w:szCs w:val="22"/>
        </w:rPr>
        <w:t xml:space="preserve">, </w:t>
      </w:r>
      <w:r w:rsidR="00B32B1C">
        <w:rPr>
          <w:sz w:val="22"/>
          <w:szCs w:val="22"/>
        </w:rPr>
        <w:t xml:space="preserve">co-organizer of the </w:t>
      </w:r>
      <w:r w:rsidR="00263456">
        <w:rPr>
          <w:sz w:val="22"/>
          <w:szCs w:val="22"/>
        </w:rPr>
        <w:t>national round</w:t>
      </w:r>
      <w:r w:rsidR="00B32B1C">
        <w:rPr>
          <w:sz w:val="22"/>
          <w:szCs w:val="22"/>
        </w:rPr>
        <w:t xml:space="preserve"> of the Chemical olympiad</w:t>
      </w:r>
    </w:p>
    <w:p w14:paraId="6EC63D02" w14:textId="77777777" w:rsidR="00CD299C" w:rsidRDefault="00CD299C" w:rsidP="00BE7362">
      <w:pPr>
        <w:rPr>
          <w:sz w:val="22"/>
          <w:szCs w:val="22"/>
        </w:rPr>
      </w:pPr>
    </w:p>
    <w:p w14:paraId="34D85724" w14:textId="77777777" w:rsidR="001A6ED6" w:rsidRDefault="001A6ED6" w:rsidP="001A6ED6">
      <w:pPr>
        <w:rPr>
          <w:rFonts w:ascii="Arial" w:hAnsi="Arial" w:cs="Arial"/>
          <w:sz w:val="22"/>
          <w:highlight w:val="green"/>
        </w:rPr>
      </w:pPr>
    </w:p>
    <w:p w14:paraId="6A93D379" w14:textId="77777777" w:rsidR="003E2A1B" w:rsidRDefault="00F40707" w:rsidP="00BE7362">
      <w:pPr>
        <w:rPr>
          <w:b/>
          <w:sz w:val="22"/>
          <w:szCs w:val="22"/>
        </w:rPr>
      </w:pPr>
      <w:r>
        <w:rPr>
          <w:b/>
          <w:i/>
          <w:sz w:val="22"/>
          <w:szCs w:val="22"/>
          <w:highlight w:val="green"/>
        </w:rPr>
        <w:lastRenderedPageBreak/>
        <w:t>Current s</w:t>
      </w:r>
      <w:r w:rsidR="001C5A57" w:rsidRPr="001A6ED6">
        <w:rPr>
          <w:b/>
          <w:i/>
          <w:sz w:val="22"/>
          <w:szCs w:val="22"/>
          <w:highlight w:val="green"/>
        </w:rPr>
        <w:t xml:space="preserve">upervision of </w:t>
      </w:r>
      <w:r w:rsidR="005A5DDA" w:rsidRPr="001A6ED6">
        <w:rPr>
          <w:b/>
          <w:i/>
          <w:sz w:val="22"/>
          <w:szCs w:val="22"/>
          <w:highlight w:val="green"/>
        </w:rPr>
        <w:t>Master</w:t>
      </w:r>
      <w:r w:rsidR="00E11E20">
        <w:rPr>
          <w:b/>
          <w:i/>
          <w:sz w:val="22"/>
          <w:szCs w:val="22"/>
          <w:highlight w:val="green"/>
        </w:rPr>
        <w:t>´s</w:t>
      </w:r>
      <w:r w:rsidR="005A5DDA" w:rsidRPr="001A6ED6">
        <w:rPr>
          <w:b/>
          <w:i/>
          <w:sz w:val="22"/>
          <w:szCs w:val="22"/>
          <w:highlight w:val="green"/>
        </w:rPr>
        <w:t xml:space="preserve"> </w:t>
      </w:r>
      <w:r w:rsidR="00E11E20">
        <w:rPr>
          <w:b/>
          <w:i/>
          <w:sz w:val="22"/>
          <w:szCs w:val="22"/>
          <w:highlight w:val="green"/>
        </w:rPr>
        <w:t>and Bachelor´s diploma theses</w:t>
      </w:r>
      <w:r w:rsidR="001C5A57" w:rsidRPr="005431EC">
        <w:rPr>
          <w:b/>
          <w:sz w:val="22"/>
          <w:szCs w:val="22"/>
        </w:rPr>
        <w:t>:</w:t>
      </w:r>
    </w:p>
    <w:p w14:paraId="725E23C0" w14:textId="3E08421A" w:rsidR="00597E88" w:rsidRDefault="008C395F" w:rsidP="00BB6A14">
      <w:pPr>
        <w:rPr>
          <w:sz w:val="22"/>
          <w:szCs w:val="22"/>
        </w:rPr>
      </w:pPr>
      <w:r w:rsidRPr="00BB6A14">
        <w:rPr>
          <w:sz w:val="22"/>
          <w:szCs w:val="22"/>
        </w:rPr>
        <w:t xml:space="preserve">Bc. </w:t>
      </w:r>
      <w:r w:rsidR="005C6A9F">
        <w:rPr>
          <w:sz w:val="22"/>
          <w:szCs w:val="22"/>
        </w:rPr>
        <w:t>Václav Prokůpek</w:t>
      </w:r>
      <w:r w:rsidRPr="00BB6A14">
        <w:rPr>
          <w:sz w:val="22"/>
          <w:szCs w:val="22"/>
        </w:rPr>
        <w:t xml:space="preserve"> (</w:t>
      </w:r>
      <w:r w:rsidR="005C6A9F">
        <w:rPr>
          <w:sz w:val="22"/>
          <w:szCs w:val="22"/>
        </w:rPr>
        <w:t>biophysics</w:t>
      </w:r>
      <w:r w:rsidRPr="00BB6A14">
        <w:rPr>
          <w:sz w:val="22"/>
          <w:szCs w:val="22"/>
        </w:rPr>
        <w:t>)</w:t>
      </w:r>
      <w:r w:rsidR="007B5CEB" w:rsidRPr="00BB6A14">
        <w:rPr>
          <w:sz w:val="22"/>
          <w:szCs w:val="22"/>
        </w:rPr>
        <w:t xml:space="preserve"> – „</w:t>
      </w:r>
      <w:r w:rsidR="005C6A9F" w:rsidRPr="005C6A9F">
        <w:rPr>
          <w:sz w:val="22"/>
          <w:szCs w:val="22"/>
        </w:rPr>
        <w:t>Au and/or Ag nanostructures: properties and preparation by using selected amino acids</w:t>
      </w:r>
      <w:r w:rsidR="005C6A9F">
        <w:rPr>
          <w:sz w:val="22"/>
          <w:szCs w:val="22"/>
        </w:rPr>
        <w:t>“</w:t>
      </w:r>
    </w:p>
    <w:p w14:paraId="33CC1522" w14:textId="64F2697A" w:rsidR="005C6A9F" w:rsidRDefault="005C6A9F" w:rsidP="00BB6A14">
      <w:pPr>
        <w:rPr>
          <w:sz w:val="22"/>
          <w:szCs w:val="22"/>
        </w:rPr>
      </w:pPr>
      <w:r>
        <w:rPr>
          <w:sz w:val="22"/>
          <w:szCs w:val="22"/>
        </w:rPr>
        <w:t>Bc. Matěj Bárta (nanotechnology) – „</w:t>
      </w:r>
      <w:r w:rsidRPr="005C6A9F">
        <w:rPr>
          <w:sz w:val="22"/>
          <w:szCs w:val="22"/>
        </w:rPr>
        <w:t>Features of Au nanostructures synthesized in solution by using selected chemical compounds</w:t>
      </w:r>
      <w:r>
        <w:rPr>
          <w:sz w:val="22"/>
          <w:szCs w:val="22"/>
        </w:rPr>
        <w:t>“</w:t>
      </w:r>
    </w:p>
    <w:p w14:paraId="2B7328DC" w14:textId="77777777" w:rsidR="00CD299C" w:rsidRDefault="00CD299C" w:rsidP="00CD299C">
      <w:pPr>
        <w:rPr>
          <w:sz w:val="22"/>
          <w:szCs w:val="22"/>
        </w:rPr>
      </w:pPr>
      <w:r>
        <w:rPr>
          <w:sz w:val="22"/>
          <w:szCs w:val="22"/>
        </w:rPr>
        <w:t xml:space="preserve">Bc. </w:t>
      </w:r>
      <w:r w:rsidR="005C6A9F">
        <w:rPr>
          <w:sz w:val="22"/>
          <w:szCs w:val="22"/>
        </w:rPr>
        <w:t xml:space="preserve">Adriana Václavková (biophysics) – </w:t>
      </w:r>
      <w:r>
        <w:rPr>
          <w:sz w:val="22"/>
          <w:szCs w:val="22"/>
        </w:rPr>
        <w:t>„</w:t>
      </w:r>
      <w:r w:rsidRPr="005C6A9F">
        <w:rPr>
          <w:sz w:val="22"/>
          <w:szCs w:val="22"/>
        </w:rPr>
        <w:t>Au nanostructures: selected preparations in liquid solution and characterization of resulting nanostructures</w:t>
      </w:r>
      <w:r>
        <w:rPr>
          <w:sz w:val="22"/>
          <w:szCs w:val="22"/>
        </w:rPr>
        <w:t>“</w:t>
      </w:r>
    </w:p>
    <w:p w14:paraId="7BF34B26" w14:textId="77777777" w:rsidR="00CD299C" w:rsidRPr="00EA707A" w:rsidRDefault="00CD299C" w:rsidP="00CD299C">
      <w:pPr>
        <w:rPr>
          <w:sz w:val="22"/>
          <w:szCs w:val="22"/>
          <w:lang w:val="en-US"/>
        </w:rPr>
      </w:pPr>
      <w:r w:rsidRPr="00CD299C">
        <w:rPr>
          <w:bCs/>
          <w:sz w:val="22"/>
          <w:szCs w:val="22"/>
        </w:rPr>
        <w:t>Klára Edlerová</w:t>
      </w:r>
      <w:r>
        <w:rPr>
          <w:sz w:val="22"/>
          <w:szCs w:val="22"/>
        </w:rPr>
        <w:t xml:space="preserve"> – „</w:t>
      </w:r>
      <w:r w:rsidRPr="00EA707A">
        <w:rPr>
          <w:sz w:val="22"/>
          <w:szCs w:val="22"/>
        </w:rPr>
        <w:t>Nanocomposites designed for detection of selected metal ions in aqueous solution“</w:t>
      </w:r>
    </w:p>
    <w:p w14:paraId="49DAD729" w14:textId="3F96D8BB" w:rsidR="008F629E" w:rsidRDefault="008F629E" w:rsidP="00CD299C">
      <w:pPr>
        <w:rPr>
          <w:sz w:val="22"/>
          <w:szCs w:val="22"/>
        </w:rPr>
      </w:pPr>
    </w:p>
    <w:p w14:paraId="41460F4D" w14:textId="77777777" w:rsidR="008F629E" w:rsidRPr="002946B2" w:rsidRDefault="008F629E" w:rsidP="008F629E">
      <w:pPr>
        <w:rPr>
          <w:b/>
          <w:sz w:val="22"/>
          <w:szCs w:val="22"/>
        </w:rPr>
      </w:pPr>
      <w:r>
        <w:rPr>
          <w:b/>
          <w:i/>
          <w:sz w:val="22"/>
          <w:szCs w:val="22"/>
          <w:highlight w:val="green"/>
        </w:rPr>
        <w:t>Current s</w:t>
      </w:r>
      <w:r w:rsidRPr="002946B2">
        <w:rPr>
          <w:b/>
          <w:i/>
          <w:sz w:val="22"/>
          <w:szCs w:val="22"/>
          <w:highlight w:val="green"/>
        </w:rPr>
        <w:t>upervision of PhD theses</w:t>
      </w:r>
      <w:r w:rsidRPr="002946B2">
        <w:rPr>
          <w:b/>
          <w:sz w:val="22"/>
          <w:szCs w:val="22"/>
          <w:highlight w:val="green"/>
        </w:rPr>
        <w:t>:</w:t>
      </w:r>
    </w:p>
    <w:p w14:paraId="14DFF16F" w14:textId="77777777" w:rsidR="00CD299C" w:rsidRDefault="008F629E" w:rsidP="00CD299C">
      <w:pPr>
        <w:rPr>
          <w:sz w:val="22"/>
          <w:szCs w:val="22"/>
        </w:rPr>
      </w:pPr>
      <w:r>
        <w:rPr>
          <w:sz w:val="22"/>
          <w:szCs w:val="22"/>
        </w:rPr>
        <w:t xml:space="preserve">Mgr. </w:t>
      </w:r>
      <w:r w:rsidR="005C6A9F">
        <w:rPr>
          <w:sz w:val="22"/>
          <w:szCs w:val="22"/>
        </w:rPr>
        <w:t xml:space="preserve">Veronika Svačinová – topic: </w:t>
      </w:r>
      <w:r w:rsidR="00CD299C" w:rsidRPr="00A63727">
        <w:rPr>
          <w:sz w:val="22"/>
          <w:szCs w:val="22"/>
        </w:rPr>
        <w:t>Nanos</w:t>
      </w:r>
      <w:r w:rsidR="00CD299C">
        <w:rPr>
          <w:sz w:val="22"/>
          <w:szCs w:val="22"/>
        </w:rPr>
        <w:t>tructures of noble metals in biopolymeric and polymeric matrices</w:t>
      </w:r>
    </w:p>
    <w:p w14:paraId="37C5E101" w14:textId="6E3DDF33" w:rsidR="008F629E" w:rsidRDefault="00634432" w:rsidP="008F629E">
      <w:pPr>
        <w:rPr>
          <w:sz w:val="22"/>
          <w:szCs w:val="22"/>
        </w:rPr>
      </w:pPr>
      <w:r>
        <w:rPr>
          <w:sz w:val="22"/>
          <w:szCs w:val="22"/>
        </w:rPr>
        <w:t xml:space="preserve">Mgr. </w:t>
      </w:r>
      <w:r w:rsidR="005C6A9F">
        <w:rPr>
          <w:sz w:val="22"/>
          <w:szCs w:val="22"/>
        </w:rPr>
        <w:t xml:space="preserve">Radek Ostruszka – topic: </w:t>
      </w:r>
      <w:r>
        <w:rPr>
          <w:sz w:val="22"/>
          <w:szCs w:val="22"/>
        </w:rPr>
        <w:t>Nanoclusters of noble metals for dual imaging</w:t>
      </w:r>
    </w:p>
    <w:p w14:paraId="4C7190F9" w14:textId="312DB405" w:rsidR="00CD299C" w:rsidRDefault="00CD299C" w:rsidP="008F629E">
      <w:pPr>
        <w:rPr>
          <w:sz w:val="22"/>
          <w:szCs w:val="22"/>
        </w:rPr>
      </w:pPr>
      <w:r w:rsidRPr="00CD299C">
        <w:rPr>
          <w:sz w:val="22"/>
          <w:szCs w:val="22"/>
        </w:rPr>
        <w:t>Mehwish, M.Sc. – title: Protein templated Au-Pt composite nanoclusters for bio-imaging</w:t>
      </w:r>
    </w:p>
    <w:p w14:paraId="13A350DB" w14:textId="77777777" w:rsidR="00113978" w:rsidRDefault="00113978" w:rsidP="008F629E">
      <w:pPr>
        <w:rPr>
          <w:sz w:val="22"/>
          <w:szCs w:val="22"/>
        </w:rPr>
      </w:pPr>
    </w:p>
    <w:p w14:paraId="573CB964" w14:textId="77777777" w:rsidR="00113978" w:rsidRDefault="00113978" w:rsidP="00113978">
      <w:pPr>
        <w:tabs>
          <w:tab w:val="left" w:pos="7545"/>
        </w:tabs>
        <w:rPr>
          <w:sz w:val="22"/>
          <w:szCs w:val="22"/>
        </w:rPr>
      </w:pPr>
      <w:r w:rsidRPr="00113978">
        <w:rPr>
          <w:b/>
          <w:i/>
          <w:sz w:val="22"/>
          <w:szCs w:val="22"/>
          <w:highlight w:val="green"/>
        </w:rPr>
        <w:t>Co-supervising PhD students as their consultant</w:t>
      </w:r>
      <w:r w:rsidRPr="00113978">
        <w:rPr>
          <w:sz w:val="22"/>
          <w:szCs w:val="22"/>
          <w:highlight w:val="green"/>
        </w:rPr>
        <w:t>:</w:t>
      </w:r>
    </w:p>
    <w:p w14:paraId="4FA11894" w14:textId="54AEF4B3" w:rsidR="00113978" w:rsidRDefault="00113978" w:rsidP="00113978">
      <w:pPr>
        <w:rPr>
          <w:sz w:val="22"/>
          <w:szCs w:val="22"/>
        </w:rPr>
      </w:pPr>
      <w:r>
        <w:rPr>
          <w:sz w:val="22"/>
          <w:szCs w:val="22"/>
        </w:rPr>
        <w:t>Mgr. Karolína Kalusová – main supervisor: Assoc. Prof. Machala; topic: ferrates</w:t>
      </w:r>
      <w:r w:rsidR="00CD299C">
        <w:rPr>
          <w:sz w:val="22"/>
          <w:szCs w:val="22"/>
        </w:rPr>
        <w:t xml:space="preserve"> and removal of estrogenic compounds</w:t>
      </w:r>
    </w:p>
    <w:p w14:paraId="56EE51BA" w14:textId="77777777" w:rsidR="00C05E1F" w:rsidRDefault="00C05E1F" w:rsidP="00113978">
      <w:pPr>
        <w:rPr>
          <w:sz w:val="22"/>
          <w:szCs w:val="22"/>
        </w:rPr>
      </w:pPr>
    </w:p>
    <w:p w14:paraId="07D61B11" w14:textId="77777777" w:rsidR="00113978" w:rsidRDefault="00113978" w:rsidP="00113978">
      <w:pPr>
        <w:rPr>
          <w:sz w:val="22"/>
          <w:szCs w:val="22"/>
        </w:rPr>
      </w:pPr>
    </w:p>
    <w:p w14:paraId="07D2E531" w14:textId="77777777" w:rsidR="00B4406A" w:rsidRDefault="00B4406A" w:rsidP="00B4406A">
      <w:pPr>
        <w:rPr>
          <w:sz w:val="22"/>
          <w:szCs w:val="22"/>
        </w:rPr>
      </w:pPr>
      <w:r w:rsidRPr="0033220B">
        <w:rPr>
          <w:b/>
          <w:i/>
          <w:sz w:val="22"/>
          <w:szCs w:val="22"/>
          <w:highlight w:val="green"/>
        </w:rPr>
        <w:t>Master</w:t>
      </w:r>
      <w:r w:rsidR="00597E88">
        <w:rPr>
          <w:b/>
          <w:i/>
          <w:sz w:val="22"/>
          <w:szCs w:val="22"/>
          <w:highlight w:val="green"/>
        </w:rPr>
        <w:t xml:space="preserve"> and Bachelor</w:t>
      </w:r>
      <w:r w:rsidRPr="0033220B">
        <w:rPr>
          <w:b/>
          <w:i/>
          <w:sz w:val="22"/>
          <w:szCs w:val="22"/>
          <w:highlight w:val="green"/>
        </w:rPr>
        <w:t xml:space="preserve"> students who defended their Diploma thesis under my supervision</w:t>
      </w:r>
      <w:r w:rsidRPr="0033220B">
        <w:rPr>
          <w:sz w:val="22"/>
          <w:szCs w:val="22"/>
          <w:highlight w:val="green"/>
        </w:rPr>
        <w:t>:</w:t>
      </w:r>
    </w:p>
    <w:p w14:paraId="40AF36CF" w14:textId="5DE38446" w:rsidR="001E3357" w:rsidRDefault="00B4406A" w:rsidP="00557F76">
      <w:pPr>
        <w:pStyle w:val="Odstavecseseznamem"/>
        <w:numPr>
          <w:ilvl w:val="0"/>
          <w:numId w:val="37"/>
        </w:numPr>
        <w:rPr>
          <w:sz w:val="22"/>
          <w:szCs w:val="22"/>
        </w:rPr>
      </w:pPr>
      <w:r w:rsidRPr="001E3357">
        <w:rPr>
          <w:sz w:val="22"/>
          <w:szCs w:val="22"/>
        </w:rPr>
        <w:t xml:space="preserve">Mgr. Ondrej Bečička </w:t>
      </w:r>
      <w:r w:rsidR="00CB0EA8">
        <w:rPr>
          <w:sz w:val="22"/>
          <w:szCs w:val="22"/>
        </w:rPr>
        <w:t xml:space="preserve">(KEF) </w:t>
      </w:r>
      <w:r w:rsidRPr="001E3357">
        <w:rPr>
          <w:sz w:val="22"/>
          <w:szCs w:val="22"/>
        </w:rPr>
        <w:t xml:space="preserve">– 8.6. 2012, Diploma thesis title: „Určení faktorů zesílení signálu Ramanova rozptylu modelových sloučenin ve vodném roztoku vlivem přítomnosti stříbrných nanočástic různých rozměrů“ (Determination of Raman scattering enhancement factors of model compounds in aqueous solutions due to the presence of silver nanoparticles of different sizes) </w:t>
      </w:r>
    </w:p>
    <w:p w14:paraId="1CD66AE8" w14:textId="718328E0" w:rsidR="001E3357" w:rsidRDefault="00B4406A" w:rsidP="001867AB">
      <w:pPr>
        <w:pStyle w:val="Odstavecseseznamem"/>
        <w:numPr>
          <w:ilvl w:val="0"/>
          <w:numId w:val="37"/>
        </w:numPr>
        <w:rPr>
          <w:sz w:val="22"/>
          <w:szCs w:val="22"/>
        </w:rPr>
      </w:pPr>
      <w:r w:rsidRPr="001E3357">
        <w:rPr>
          <w:sz w:val="22"/>
          <w:szCs w:val="22"/>
        </w:rPr>
        <w:t xml:space="preserve">Mgr. Hana Kubičková </w:t>
      </w:r>
      <w:r w:rsidR="00CB0EA8">
        <w:rPr>
          <w:sz w:val="22"/>
          <w:szCs w:val="22"/>
        </w:rPr>
        <w:t xml:space="preserve">(KEF) </w:t>
      </w:r>
      <w:r w:rsidRPr="001E3357">
        <w:rPr>
          <w:sz w:val="22"/>
          <w:szCs w:val="22"/>
        </w:rPr>
        <w:t>– 10.9.2012, Diploma thesis title: „Studium interakce kyseliny glutamové a glutaminu s povrchem Ag nanočástic prostřednictvím metod vibrační spektroskopie“ (Study of interaction of glutamic acid and glutamine with the surface of Ag nanoparticles by means of vibrational spectroscopic methods)</w:t>
      </w:r>
    </w:p>
    <w:p w14:paraId="68D01999" w14:textId="7F14599F" w:rsidR="001E3357" w:rsidRDefault="00B4406A" w:rsidP="005F24F0">
      <w:pPr>
        <w:pStyle w:val="Odstavecseseznamem"/>
        <w:numPr>
          <w:ilvl w:val="0"/>
          <w:numId w:val="37"/>
        </w:numPr>
        <w:rPr>
          <w:sz w:val="22"/>
          <w:szCs w:val="22"/>
        </w:rPr>
      </w:pPr>
      <w:r w:rsidRPr="001E3357">
        <w:rPr>
          <w:sz w:val="22"/>
          <w:szCs w:val="22"/>
        </w:rPr>
        <w:t>Bc. Anna Rolečková (Bc student</w:t>
      </w:r>
      <w:r w:rsidR="00CB0EA8">
        <w:rPr>
          <w:sz w:val="22"/>
          <w:szCs w:val="22"/>
        </w:rPr>
        <w:t>, KFC</w:t>
      </w:r>
      <w:r w:rsidRPr="001E3357">
        <w:rPr>
          <w:sz w:val="22"/>
          <w:szCs w:val="22"/>
        </w:rPr>
        <w:t>) – 4.6.2013, Bachelor Thesis title: „Raman and Surface-enhanced Raman spectroscopy at 532 nm excitation wavelength measured on two different setups“</w:t>
      </w:r>
    </w:p>
    <w:p w14:paraId="12730230" w14:textId="0C248624" w:rsidR="001E3357" w:rsidRDefault="00B4406A" w:rsidP="008C7B78">
      <w:pPr>
        <w:pStyle w:val="Odstavecseseznamem"/>
        <w:numPr>
          <w:ilvl w:val="0"/>
          <w:numId w:val="37"/>
        </w:numPr>
        <w:rPr>
          <w:sz w:val="22"/>
          <w:szCs w:val="22"/>
        </w:rPr>
      </w:pPr>
      <w:r w:rsidRPr="001E3357">
        <w:rPr>
          <w:sz w:val="22"/>
          <w:szCs w:val="22"/>
        </w:rPr>
        <w:t>Mgr. Martin Petr (KMS=co-supervisor</w:t>
      </w:r>
      <w:r w:rsidR="00CB0EA8">
        <w:rPr>
          <w:sz w:val="22"/>
          <w:szCs w:val="22"/>
        </w:rPr>
        <w:t>, KEF</w:t>
      </w:r>
      <w:r w:rsidRPr="001E3357">
        <w:rPr>
          <w:sz w:val="22"/>
          <w:szCs w:val="22"/>
        </w:rPr>
        <w:t>) – 6.6. 2013, Diplomat thesis title: „Laser-induced transformations of Fe</w:t>
      </w:r>
      <w:r w:rsidRPr="001E3357">
        <w:rPr>
          <w:sz w:val="22"/>
          <w:szCs w:val="22"/>
          <w:vertAlign w:val="superscript"/>
        </w:rPr>
        <w:t>0</w:t>
      </w:r>
      <w:r w:rsidRPr="001E3357">
        <w:rPr>
          <w:sz w:val="22"/>
          <w:szCs w:val="22"/>
        </w:rPr>
        <w:t>-Fe</w:t>
      </w:r>
      <w:r w:rsidRPr="001E3357">
        <w:rPr>
          <w:sz w:val="22"/>
          <w:szCs w:val="22"/>
          <w:vertAlign w:val="subscript"/>
        </w:rPr>
        <w:t>2</w:t>
      </w:r>
      <w:r w:rsidRPr="001E3357">
        <w:rPr>
          <w:sz w:val="22"/>
          <w:szCs w:val="22"/>
        </w:rPr>
        <w:t>O</w:t>
      </w:r>
      <w:r w:rsidRPr="001E3357">
        <w:rPr>
          <w:sz w:val="22"/>
          <w:szCs w:val="22"/>
          <w:vertAlign w:val="subscript"/>
        </w:rPr>
        <w:t>3</w:t>
      </w:r>
      <w:r w:rsidRPr="001E3357">
        <w:rPr>
          <w:sz w:val="22"/>
          <w:szCs w:val="22"/>
        </w:rPr>
        <w:t>“</w:t>
      </w:r>
    </w:p>
    <w:p w14:paraId="6127ABB9" w14:textId="3337129D" w:rsidR="001E3357" w:rsidRDefault="00B4406A" w:rsidP="00B1416F">
      <w:pPr>
        <w:pStyle w:val="Odstavecseseznamem"/>
        <w:numPr>
          <w:ilvl w:val="0"/>
          <w:numId w:val="37"/>
        </w:numPr>
        <w:rPr>
          <w:sz w:val="22"/>
          <w:szCs w:val="22"/>
        </w:rPr>
      </w:pPr>
      <w:r w:rsidRPr="001E3357">
        <w:rPr>
          <w:sz w:val="22"/>
          <w:szCs w:val="22"/>
        </w:rPr>
        <w:t xml:space="preserve">Mgr. Magdalena Bryksová </w:t>
      </w:r>
      <w:r w:rsidR="00CB0EA8">
        <w:rPr>
          <w:sz w:val="22"/>
          <w:szCs w:val="22"/>
        </w:rPr>
        <w:t xml:space="preserve">(KFC, Materials chemistry) </w:t>
      </w:r>
      <w:r w:rsidRPr="001E3357">
        <w:rPr>
          <w:sz w:val="22"/>
          <w:szCs w:val="22"/>
        </w:rPr>
        <w:t>– 10.6. 2013, Diploma thesis title: „Noble metal nanoparticles prepared in the presence of chosen amino acids and/or thei</w:t>
      </w:r>
      <w:r w:rsidR="00E44E84">
        <w:rPr>
          <w:sz w:val="22"/>
          <w:szCs w:val="22"/>
        </w:rPr>
        <w:t>r</w:t>
      </w:r>
      <w:r w:rsidRPr="001E3357">
        <w:rPr>
          <w:sz w:val="22"/>
          <w:szCs w:val="22"/>
        </w:rPr>
        <w:t xml:space="preserve"> formation induced by chosen amino acids“</w:t>
      </w:r>
    </w:p>
    <w:p w14:paraId="49F3D291" w14:textId="6A8117BB" w:rsidR="001E3357" w:rsidRDefault="00B4406A" w:rsidP="003622D1">
      <w:pPr>
        <w:pStyle w:val="Odstavecseseznamem"/>
        <w:numPr>
          <w:ilvl w:val="0"/>
          <w:numId w:val="37"/>
        </w:numPr>
        <w:rPr>
          <w:sz w:val="22"/>
          <w:szCs w:val="22"/>
        </w:rPr>
      </w:pPr>
      <w:r w:rsidRPr="001E3357">
        <w:rPr>
          <w:sz w:val="22"/>
          <w:szCs w:val="22"/>
        </w:rPr>
        <w:t xml:space="preserve">Mgr. Jana Stráská </w:t>
      </w:r>
      <w:r w:rsidR="00CB0EA8">
        <w:rPr>
          <w:sz w:val="22"/>
          <w:szCs w:val="22"/>
        </w:rPr>
        <w:t xml:space="preserve">(KFC, Materials chemistry) </w:t>
      </w:r>
      <w:r w:rsidRPr="001E3357">
        <w:rPr>
          <w:sz w:val="22"/>
          <w:szCs w:val="22"/>
        </w:rPr>
        <w:t>– 10.6. 2013, Diploma thesis title: „Effect of pH on formation of iron nanoparticles in the presence of chosen amino acids“</w:t>
      </w:r>
    </w:p>
    <w:p w14:paraId="29E1CFE8" w14:textId="24A97F1B" w:rsidR="001E3357" w:rsidRDefault="00B4406A" w:rsidP="006C5497">
      <w:pPr>
        <w:pStyle w:val="Odstavecseseznamem"/>
        <w:numPr>
          <w:ilvl w:val="0"/>
          <w:numId w:val="37"/>
        </w:numPr>
        <w:rPr>
          <w:sz w:val="22"/>
          <w:szCs w:val="22"/>
        </w:rPr>
      </w:pPr>
      <w:r w:rsidRPr="001E3357">
        <w:rPr>
          <w:sz w:val="22"/>
          <w:szCs w:val="22"/>
        </w:rPr>
        <w:t>Mgr. Pavlína Cieslarová</w:t>
      </w:r>
      <w:r w:rsidR="00CB0EA8">
        <w:rPr>
          <w:sz w:val="22"/>
          <w:szCs w:val="22"/>
        </w:rPr>
        <w:t xml:space="preserve"> (KFC, Materials chemistry) </w:t>
      </w:r>
      <w:r w:rsidRPr="001E3357">
        <w:rPr>
          <w:sz w:val="22"/>
          <w:szCs w:val="22"/>
        </w:rPr>
        <w:t xml:space="preserve"> – 2014, Diploma thesis title: „</w:t>
      </w:r>
      <w:r w:rsidR="009B748B" w:rsidRPr="001E3357">
        <w:rPr>
          <w:sz w:val="22"/>
          <w:szCs w:val="22"/>
        </w:rPr>
        <w:t>SERRS detekce vodorozpustných porfyrinů využitím nanočástic vzácných kovů“ SERRS detection of water-soluble porphyrins by exploiting noble metal nanoparticles</w:t>
      </w:r>
    </w:p>
    <w:p w14:paraId="56F1B8D8" w14:textId="6C4CAAB7" w:rsidR="001E3357" w:rsidRDefault="00B4406A" w:rsidP="00DA2B4E">
      <w:pPr>
        <w:pStyle w:val="Odstavecseseznamem"/>
        <w:numPr>
          <w:ilvl w:val="0"/>
          <w:numId w:val="37"/>
        </w:numPr>
        <w:rPr>
          <w:sz w:val="22"/>
          <w:szCs w:val="22"/>
        </w:rPr>
      </w:pPr>
      <w:r w:rsidRPr="001E3357">
        <w:rPr>
          <w:sz w:val="22"/>
          <w:szCs w:val="22"/>
        </w:rPr>
        <w:t xml:space="preserve">Mgr. Zdeňka Cafourková </w:t>
      </w:r>
      <w:r w:rsidR="00CB0EA8">
        <w:rPr>
          <w:sz w:val="22"/>
          <w:szCs w:val="22"/>
        </w:rPr>
        <w:t xml:space="preserve">(KEF) </w:t>
      </w:r>
      <w:r w:rsidRPr="001E3357">
        <w:rPr>
          <w:sz w:val="22"/>
          <w:szCs w:val="22"/>
        </w:rPr>
        <w:t>– 2014, Diploma thesis title: „</w:t>
      </w:r>
      <w:r w:rsidR="009B748B" w:rsidRPr="001E3357">
        <w:rPr>
          <w:sz w:val="22"/>
          <w:szCs w:val="22"/>
        </w:rPr>
        <w:t>Vrstvy částic TiO2 v interakci s vybranými látkami studované pomocí spektroskopie Ramanova rozptylu“ Layers of TiO2 interacting with selected substances studied by Raman spectroscopy</w:t>
      </w:r>
    </w:p>
    <w:p w14:paraId="124D0DD7" w14:textId="1EE47F05" w:rsidR="001E3357" w:rsidRDefault="00B4406A" w:rsidP="00C60BFD">
      <w:pPr>
        <w:pStyle w:val="Odstavecseseznamem"/>
        <w:numPr>
          <w:ilvl w:val="0"/>
          <w:numId w:val="37"/>
        </w:numPr>
        <w:rPr>
          <w:sz w:val="22"/>
          <w:szCs w:val="22"/>
        </w:rPr>
      </w:pPr>
      <w:r w:rsidRPr="001E3357">
        <w:rPr>
          <w:sz w:val="22"/>
          <w:szCs w:val="22"/>
        </w:rPr>
        <w:t xml:space="preserve">Mgr. Jakub Šesták </w:t>
      </w:r>
      <w:r w:rsidR="00CB0EA8">
        <w:rPr>
          <w:sz w:val="22"/>
          <w:szCs w:val="22"/>
        </w:rPr>
        <w:t xml:space="preserve">(KFC, Materials chemistry) </w:t>
      </w:r>
      <w:r w:rsidRPr="001E3357">
        <w:rPr>
          <w:sz w:val="22"/>
          <w:szCs w:val="22"/>
        </w:rPr>
        <w:t>– 2014; Diploma thesis title: „</w:t>
      </w:r>
      <w:r w:rsidR="003C19D9" w:rsidRPr="001E3357">
        <w:rPr>
          <w:sz w:val="22"/>
          <w:szCs w:val="22"/>
        </w:rPr>
        <w:t>Vzájemné interakce vyšších anižších oxidačních stavů železa ve vodě studované pomocí spektroskopie Mossbauerova jevu“ Interactions of higher and lower oxidation state of iron in water studied by Mossbauer effect spectroscopy</w:t>
      </w:r>
    </w:p>
    <w:p w14:paraId="31189CA4" w14:textId="77777777" w:rsidR="001E3357" w:rsidRDefault="00C60BFD" w:rsidP="00A16A09">
      <w:pPr>
        <w:pStyle w:val="Odstavecseseznamem"/>
        <w:numPr>
          <w:ilvl w:val="0"/>
          <w:numId w:val="37"/>
        </w:numPr>
        <w:rPr>
          <w:sz w:val="22"/>
          <w:szCs w:val="22"/>
        </w:rPr>
      </w:pPr>
      <w:r w:rsidRPr="001E3357">
        <w:rPr>
          <w:sz w:val="22"/>
          <w:szCs w:val="22"/>
        </w:rPr>
        <w:t>Mgr. Věra Bubeníková (Exbio) – 30.5. 2019; Diploma thesis title: „Vliv čistoty albuminu hovězího séra na fluorescenci nanoklastrů ušlechtilých kovů“ (Influence of bovine serum albumin purity on fluorescence of noble metal nanoclusters)</w:t>
      </w:r>
    </w:p>
    <w:p w14:paraId="183E0783" w14:textId="77777777" w:rsidR="001E3357" w:rsidRDefault="004E0DEA" w:rsidP="00BC3E86">
      <w:pPr>
        <w:pStyle w:val="Odstavecseseznamem"/>
        <w:numPr>
          <w:ilvl w:val="0"/>
          <w:numId w:val="37"/>
        </w:numPr>
        <w:rPr>
          <w:sz w:val="22"/>
          <w:szCs w:val="22"/>
        </w:rPr>
      </w:pPr>
      <w:r w:rsidRPr="001E3357">
        <w:rPr>
          <w:sz w:val="22"/>
          <w:szCs w:val="22"/>
        </w:rPr>
        <w:lastRenderedPageBreak/>
        <w:t>Bc. Erik Dostál (Biofyz) – 7.6. 2019; Bachelor thesis title: „Nanočástice v interakci s aminokyselinami studované spektroskopickými technikami“ (Nanoparticles in the interaction with amino acids studied by spectroscopic techniques)</w:t>
      </w:r>
    </w:p>
    <w:p w14:paraId="1EB2EE74" w14:textId="64DFDD2D" w:rsidR="004E0DEA" w:rsidRDefault="004E0DEA" w:rsidP="00BC3E86">
      <w:pPr>
        <w:pStyle w:val="Odstavecseseznamem"/>
        <w:numPr>
          <w:ilvl w:val="0"/>
          <w:numId w:val="37"/>
        </w:numPr>
        <w:rPr>
          <w:sz w:val="22"/>
          <w:szCs w:val="22"/>
        </w:rPr>
      </w:pPr>
      <w:r w:rsidRPr="001E3357">
        <w:rPr>
          <w:sz w:val="22"/>
          <w:szCs w:val="22"/>
        </w:rPr>
        <w:t>Mgr. Iveta Vilímová (nanotech) – 12.6.2019; Diploma Thesis title (writen in English): „Vlastnosti nanočástic připravených růstem ze zárodků a jejich interakce s bílkovinou“ (Properties of the nanoparticles prepared by seeded-growth method and their interaction with a protein)</w:t>
      </w:r>
    </w:p>
    <w:p w14:paraId="15D203FA" w14:textId="77777777" w:rsidR="009A11A8" w:rsidRPr="00597E88" w:rsidRDefault="009A11A8" w:rsidP="009A11A8">
      <w:pPr>
        <w:pStyle w:val="Odstavecseseznamem"/>
        <w:numPr>
          <w:ilvl w:val="0"/>
          <w:numId w:val="37"/>
        </w:numPr>
        <w:rPr>
          <w:sz w:val="22"/>
          <w:szCs w:val="22"/>
        </w:rPr>
      </w:pPr>
      <w:r>
        <w:rPr>
          <w:sz w:val="22"/>
          <w:szCs w:val="22"/>
        </w:rPr>
        <w:t>Mgr</w:t>
      </w:r>
      <w:r w:rsidRPr="00597E88">
        <w:rPr>
          <w:sz w:val="22"/>
          <w:szCs w:val="22"/>
        </w:rPr>
        <w:t xml:space="preserve">. Jana Konečná (Exbio) – </w:t>
      </w:r>
      <w:r>
        <w:rPr>
          <w:sz w:val="22"/>
          <w:szCs w:val="22"/>
        </w:rPr>
        <w:t xml:space="preserve">August 2020; Diploma Thesis title: </w:t>
      </w:r>
      <w:r w:rsidRPr="00597E88">
        <w:rPr>
          <w:sz w:val="22"/>
          <w:szCs w:val="22"/>
        </w:rPr>
        <w:t>„Deriváty cysteinu – studie prostřednictvím metod vibrační spektroskopie“ (Cysteine derivatives – study via vibrational spectroscopic methods)</w:t>
      </w:r>
    </w:p>
    <w:p w14:paraId="0D7552C2" w14:textId="4A98A241" w:rsidR="009164E9" w:rsidRDefault="009164E9" w:rsidP="009164E9">
      <w:pPr>
        <w:pStyle w:val="Odstavecseseznamem"/>
        <w:numPr>
          <w:ilvl w:val="0"/>
          <w:numId w:val="37"/>
        </w:numPr>
        <w:rPr>
          <w:sz w:val="22"/>
          <w:szCs w:val="22"/>
        </w:rPr>
      </w:pPr>
      <w:r>
        <w:rPr>
          <w:sz w:val="22"/>
          <w:szCs w:val="22"/>
        </w:rPr>
        <w:t>Mgr</w:t>
      </w:r>
      <w:r w:rsidRPr="00597E88">
        <w:rPr>
          <w:sz w:val="22"/>
          <w:szCs w:val="22"/>
        </w:rPr>
        <w:t>. Radek Ostruszka (biofyz) –</w:t>
      </w:r>
      <w:r>
        <w:rPr>
          <w:sz w:val="22"/>
          <w:szCs w:val="22"/>
        </w:rPr>
        <w:t xml:space="preserve"> September 2020; Diploma Thesis title:</w:t>
      </w:r>
      <w:r w:rsidRPr="00597E88">
        <w:rPr>
          <w:sz w:val="22"/>
          <w:szCs w:val="22"/>
        </w:rPr>
        <w:t xml:space="preserve"> „Templátová syntéza a vlastnosti bimetalických Au-Fe nanoklastry“ (Templated synthesis and properties of bimetallic Au-Fe nanoclusters)</w:t>
      </w:r>
    </w:p>
    <w:p w14:paraId="3906739E" w14:textId="7F963D50" w:rsidR="009A11A8" w:rsidRDefault="009A11A8" w:rsidP="009A11A8">
      <w:pPr>
        <w:pStyle w:val="Odstavecseseznamem"/>
        <w:numPr>
          <w:ilvl w:val="0"/>
          <w:numId w:val="37"/>
        </w:numPr>
        <w:rPr>
          <w:sz w:val="22"/>
          <w:szCs w:val="22"/>
        </w:rPr>
      </w:pPr>
      <w:r>
        <w:rPr>
          <w:sz w:val="22"/>
          <w:szCs w:val="22"/>
        </w:rPr>
        <w:t>Mgr</w:t>
      </w:r>
      <w:r w:rsidRPr="00597E88">
        <w:rPr>
          <w:sz w:val="22"/>
          <w:szCs w:val="22"/>
        </w:rPr>
        <w:t xml:space="preserve">. Kateřina Kumbárová (MBF) – </w:t>
      </w:r>
      <w:r>
        <w:rPr>
          <w:sz w:val="22"/>
          <w:szCs w:val="22"/>
        </w:rPr>
        <w:t xml:space="preserve">September 2020: Diploma Thesis title: </w:t>
      </w:r>
      <w:r w:rsidRPr="00597E88">
        <w:rPr>
          <w:sz w:val="22"/>
          <w:szCs w:val="22"/>
        </w:rPr>
        <w:t>„Růst nanočástic vzácných kovů ze zárodků a jejich interakce s porfyriny“ (Growth of noble metal nanoparticles from seeds and their interaction with porphyrins)</w:t>
      </w:r>
    </w:p>
    <w:p w14:paraId="41BB193A" w14:textId="4EA3FA9F" w:rsidR="00C10549" w:rsidRDefault="00C10549" w:rsidP="009A11A8">
      <w:pPr>
        <w:pStyle w:val="Odstavecseseznamem"/>
        <w:numPr>
          <w:ilvl w:val="0"/>
          <w:numId w:val="37"/>
        </w:numPr>
        <w:rPr>
          <w:sz w:val="22"/>
          <w:szCs w:val="22"/>
        </w:rPr>
      </w:pPr>
      <w:r>
        <w:rPr>
          <w:sz w:val="22"/>
          <w:szCs w:val="22"/>
        </w:rPr>
        <w:t xml:space="preserve">Bc. Adriana Václavková (biofyz) – June 2023: </w:t>
      </w:r>
      <w:r w:rsidRPr="001E3357">
        <w:rPr>
          <w:sz w:val="22"/>
          <w:szCs w:val="22"/>
        </w:rPr>
        <w:t>Bachelor Thesis title</w:t>
      </w:r>
      <w:r>
        <w:rPr>
          <w:sz w:val="22"/>
          <w:szCs w:val="22"/>
        </w:rPr>
        <w:t>: „</w:t>
      </w:r>
      <w:r>
        <w:rPr>
          <w:sz w:val="23"/>
          <w:szCs w:val="23"/>
        </w:rPr>
        <w:t>Effect of silver nanoparticles’ surface on their stability and bioavailability for plants“</w:t>
      </w:r>
    </w:p>
    <w:p w14:paraId="7B34F377" w14:textId="77777777" w:rsidR="009164E9" w:rsidRPr="001E3357" w:rsidRDefault="009164E9" w:rsidP="009A11A8">
      <w:pPr>
        <w:pStyle w:val="Odstavecseseznamem"/>
        <w:rPr>
          <w:sz w:val="22"/>
          <w:szCs w:val="22"/>
        </w:rPr>
      </w:pPr>
    </w:p>
    <w:p w14:paraId="19005677" w14:textId="1523470C" w:rsidR="00113978" w:rsidRDefault="00113978" w:rsidP="00113978">
      <w:pPr>
        <w:tabs>
          <w:tab w:val="left" w:pos="7545"/>
        </w:tabs>
        <w:rPr>
          <w:sz w:val="22"/>
          <w:szCs w:val="22"/>
        </w:rPr>
      </w:pPr>
      <w:r>
        <w:rPr>
          <w:b/>
          <w:i/>
          <w:sz w:val="22"/>
          <w:szCs w:val="22"/>
          <w:highlight w:val="green"/>
        </w:rPr>
        <w:t>Defended</w:t>
      </w:r>
      <w:r w:rsidRPr="00113978">
        <w:rPr>
          <w:b/>
          <w:i/>
          <w:sz w:val="22"/>
          <w:szCs w:val="22"/>
          <w:highlight w:val="green"/>
        </w:rPr>
        <w:t xml:space="preserve"> PhD </w:t>
      </w:r>
      <w:r w:rsidR="00EF7011">
        <w:rPr>
          <w:b/>
          <w:i/>
          <w:sz w:val="22"/>
          <w:szCs w:val="22"/>
          <w:highlight w:val="green"/>
        </w:rPr>
        <w:t>theses</w:t>
      </w:r>
      <w:r w:rsidRPr="00113978">
        <w:rPr>
          <w:b/>
          <w:i/>
          <w:sz w:val="22"/>
          <w:szCs w:val="22"/>
          <w:highlight w:val="green"/>
        </w:rPr>
        <w:t xml:space="preserve"> </w:t>
      </w:r>
      <w:r>
        <w:rPr>
          <w:b/>
          <w:i/>
          <w:sz w:val="22"/>
          <w:szCs w:val="22"/>
          <w:highlight w:val="green"/>
        </w:rPr>
        <w:t xml:space="preserve">where I </w:t>
      </w:r>
      <w:r w:rsidR="00EF7011">
        <w:rPr>
          <w:b/>
          <w:i/>
          <w:sz w:val="22"/>
          <w:szCs w:val="22"/>
          <w:highlight w:val="green"/>
        </w:rPr>
        <w:t xml:space="preserve">served </w:t>
      </w:r>
      <w:r>
        <w:rPr>
          <w:b/>
          <w:i/>
          <w:sz w:val="22"/>
          <w:szCs w:val="22"/>
          <w:highlight w:val="green"/>
        </w:rPr>
        <w:t xml:space="preserve">as </w:t>
      </w:r>
      <w:r w:rsidRPr="00113978">
        <w:rPr>
          <w:b/>
          <w:i/>
          <w:sz w:val="22"/>
          <w:szCs w:val="22"/>
          <w:highlight w:val="green"/>
        </w:rPr>
        <w:t>consultant</w:t>
      </w:r>
      <w:r w:rsidRPr="00113978">
        <w:rPr>
          <w:sz w:val="22"/>
          <w:szCs w:val="22"/>
          <w:highlight w:val="green"/>
        </w:rPr>
        <w:t>:</w:t>
      </w:r>
    </w:p>
    <w:p w14:paraId="03A6C05C" w14:textId="11E24DA9" w:rsidR="00113978" w:rsidRDefault="00113978" w:rsidP="00113978">
      <w:pPr>
        <w:rPr>
          <w:sz w:val="22"/>
          <w:szCs w:val="22"/>
        </w:rPr>
      </w:pPr>
      <w:r>
        <w:rPr>
          <w:sz w:val="22"/>
          <w:szCs w:val="22"/>
        </w:rPr>
        <w:t>Dr. Josef Kopp – main Supervisor: Assoc. Prof. Pechoušek; topic: ferrites for catalysis</w:t>
      </w:r>
    </w:p>
    <w:p w14:paraId="2A5BE335" w14:textId="77777777" w:rsidR="00113978" w:rsidRDefault="00113978" w:rsidP="00113978">
      <w:pPr>
        <w:rPr>
          <w:sz w:val="22"/>
          <w:szCs w:val="22"/>
        </w:rPr>
      </w:pPr>
      <w:r>
        <w:rPr>
          <w:sz w:val="22"/>
          <w:szCs w:val="22"/>
        </w:rPr>
        <w:t>Dr. Martin Petr – main Supervisor: assoc. Prof. Machala; topic: laser-induced changes of iron containing materials</w:t>
      </w:r>
    </w:p>
    <w:p w14:paraId="31CA014C" w14:textId="63E35F1D" w:rsidR="00113978" w:rsidRDefault="00113978" w:rsidP="00113978">
      <w:pPr>
        <w:rPr>
          <w:sz w:val="22"/>
          <w:szCs w:val="22"/>
        </w:rPr>
      </w:pPr>
      <w:r>
        <w:rPr>
          <w:sz w:val="22"/>
          <w:szCs w:val="22"/>
        </w:rPr>
        <w:t xml:space="preserve">Dr. Kateřina Holá – main Supervisor: prof. Zbořil; topic: </w:t>
      </w:r>
      <w:r w:rsidR="0025747F">
        <w:rPr>
          <w:sz w:val="22"/>
          <w:szCs w:val="22"/>
        </w:rPr>
        <w:t xml:space="preserve">fluorescent </w:t>
      </w:r>
      <w:r>
        <w:rPr>
          <w:sz w:val="22"/>
          <w:szCs w:val="22"/>
        </w:rPr>
        <w:t>carbon dots</w:t>
      </w:r>
    </w:p>
    <w:p w14:paraId="43C59A6D" w14:textId="77777777" w:rsidR="0098726B" w:rsidRDefault="0098726B" w:rsidP="0098726B">
      <w:pPr>
        <w:rPr>
          <w:sz w:val="22"/>
          <w:szCs w:val="22"/>
        </w:rPr>
      </w:pPr>
    </w:p>
    <w:sectPr w:rsidR="0098726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35"/>
    <w:multiLevelType w:val="hybridMultilevel"/>
    <w:tmpl w:val="39480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D5B70"/>
    <w:multiLevelType w:val="hybridMultilevel"/>
    <w:tmpl w:val="5242489A"/>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454FF"/>
    <w:multiLevelType w:val="hybridMultilevel"/>
    <w:tmpl w:val="DECA8B00"/>
    <w:lvl w:ilvl="0" w:tplc="108646F0">
      <w:start w:val="1"/>
      <w:numFmt w:val="bullet"/>
      <w:lvlText w:val=""/>
      <w:lvlJc w:val="left"/>
      <w:pPr>
        <w:tabs>
          <w:tab w:val="num" w:pos="720"/>
        </w:tabs>
        <w:ind w:left="720" w:hanging="360"/>
      </w:pPr>
      <w:rPr>
        <w:rFonts w:ascii="Symbol" w:hAnsi="Symbol" w:hint="default"/>
      </w:rPr>
    </w:lvl>
    <w:lvl w:ilvl="1" w:tplc="D47878E6">
      <w:start w:val="1"/>
      <w:numFmt w:val="bullet"/>
      <w:lvlText w:val="o"/>
      <w:lvlJc w:val="left"/>
      <w:pPr>
        <w:tabs>
          <w:tab w:val="num" w:pos="1440"/>
        </w:tabs>
        <w:ind w:left="1440" w:hanging="360"/>
      </w:pPr>
      <w:rPr>
        <w:rFonts w:ascii="Courier New" w:hAnsi="Courier New" w:hint="default"/>
      </w:rPr>
    </w:lvl>
    <w:lvl w:ilvl="2" w:tplc="6F2ED0EC" w:tentative="1">
      <w:start w:val="1"/>
      <w:numFmt w:val="bullet"/>
      <w:lvlText w:val=""/>
      <w:lvlJc w:val="left"/>
      <w:pPr>
        <w:tabs>
          <w:tab w:val="num" w:pos="2160"/>
        </w:tabs>
        <w:ind w:left="2160" w:hanging="360"/>
      </w:pPr>
      <w:rPr>
        <w:rFonts w:ascii="Wingdings" w:hAnsi="Wingdings" w:hint="default"/>
      </w:rPr>
    </w:lvl>
    <w:lvl w:ilvl="3" w:tplc="94761A54" w:tentative="1">
      <w:start w:val="1"/>
      <w:numFmt w:val="bullet"/>
      <w:lvlText w:val=""/>
      <w:lvlJc w:val="left"/>
      <w:pPr>
        <w:tabs>
          <w:tab w:val="num" w:pos="2880"/>
        </w:tabs>
        <w:ind w:left="2880" w:hanging="360"/>
      </w:pPr>
      <w:rPr>
        <w:rFonts w:ascii="Symbol" w:hAnsi="Symbol" w:hint="default"/>
      </w:rPr>
    </w:lvl>
    <w:lvl w:ilvl="4" w:tplc="6DBE6D62" w:tentative="1">
      <w:start w:val="1"/>
      <w:numFmt w:val="bullet"/>
      <w:lvlText w:val="o"/>
      <w:lvlJc w:val="left"/>
      <w:pPr>
        <w:tabs>
          <w:tab w:val="num" w:pos="3600"/>
        </w:tabs>
        <w:ind w:left="3600" w:hanging="360"/>
      </w:pPr>
      <w:rPr>
        <w:rFonts w:ascii="Courier New" w:hAnsi="Courier New" w:hint="default"/>
      </w:rPr>
    </w:lvl>
    <w:lvl w:ilvl="5" w:tplc="BDAE2FA4" w:tentative="1">
      <w:start w:val="1"/>
      <w:numFmt w:val="bullet"/>
      <w:lvlText w:val=""/>
      <w:lvlJc w:val="left"/>
      <w:pPr>
        <w:tabs>
          <w:tab w:val="num" w:pos="4320"/>
        </w:tabs>
        <w:ind w:left="4320" w:hanging="360"/>
      </w:pPr>
      <w:rPr>
        <w:rFonts w:ascii="Wingdings" w:hAnsi="Wingdings" w:hint="default"/>
      </w:rPr>
    </w:lvl>
    <w:lvl w:ilvl="6" w:tplc="283E2D0C" w:tentative="1">
      <w:start w:val="1"/>
      <w:numFmt w:val="bullet"/>
      <w:lvlText w:val=""/>
      <w:lvlJc w:val="left"/>
      <w:pPr>
        <w:tabs>
          <w:tab w:val="num" w:pos="5040"/>
        </w:tabs>
        <w:ind w:left="5040" w:hanging="360"/>
      </w:pPr>
      <w:rPr>
        <w:rFonts w:ascii="Symbol" w:hAnsi="Symbol" w:hint="default"/>
      </w:rPr>
    </w:lvl>
    <w:lvl w:ilvl="7" w:tplc="9272AE8E" w:tentative="1">
      <w:start w:val="1"/>
      <w:numFmt w:val="bullet"/>
      <w:lvlText w:val="o"/>
      <w:lvlJc w:val="left"/>
      <w:pPr>
        <w:tabs>
          <w:tab w:val="num" w:pos="5760"/>
        </w:tabs>
        <w:ind w:left="5760" w:hanging="360"/>
      </w:pPr>
      <w:rPr>
        <w:rFonts w:ascii="Courier New" w:hAnsi="Courier New" w:hint="default"/>
      </w:rPr>
    </w:lvl>
    <w:lvl w:ilvl="8" w:tplc="2AF699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F2527"/>
    <w:multiLevelType w:val="multilevel"/>
    <w:tmpl w:val="0AB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F214B"/>
    <w:multiLevelType w:val="hybridMultilevel"/>
    <w:tmpl w:val="0382F95E"/>
    <w:lvl w:ilvl="0" w:tplc="1FB6FE14">
      <w:start w:val="1"/>
      <w:numFmt w:val="bullet"/>
      <w:lvlText w:val=""/>
      <w:lvlJc w:val="left"/>
      <w:pPr>
        <w:tabs>
          <w:tab w:val="num" w:pos="720"/>
        </w:tabs>
        <w:ind w:left="720" w:hanging="360"/>
      </w:pPr>
      <w:rPr>
        <w:rFonts w:ascii="Symbol" w:hAnsi="Symbol" w:hint="default"/>
      </w:rPr>
    </w:lvl>
    <w:lvl w:ilvl="1" w:tplc="F000F660" w:tentative="1">
      <w:start w:val="1"/>
      <w:numFmt w:val="bullet"/>
      <w:lvlText w:val="o"/>
      <w:lvlJc w:val="left"/>
      <w:pPr>
        <w:tabs>
          <w:tab w:val="num" w:pos="1440"/>
        </w:tabs>
        <w:ind w:left="1440" w:hanging="360"/>
      </w:pPr>
      <w:rPr>
        <w:rFonts w:ascii="Courier New" w:hAnsi="Courier New" w:hint="default"/>
      </w:rPr>
    </w:lvl>
    <w:lvl w:ilvl="2" w:tplc="85860B18" w:tentative="1">
      <w:start w:val="1"/>
      <w:numFmt w:val="bullet"/>
      <w:lvlText w:val=""/>
      <w:lvlJc w:val="left"/>
      <w:pPr>
        <w:tabs>
          <w:tab w:val="num" w:pos="2160"/>
        </w:tabs>
        <w:ind w:left="2160" w:hanging="360"/>
      </w:pPr>
      <w:rPr>
        <w:rFonts w:ascii="Wingdings" w:hAnsi="Wingdings" w:hint="default"/>
      </w:rPr>
    </w:lvl>
    <w:lvl w:ilvl="3" w:tplc="D5606A1A" w:tentative="1">
      <w:start w:val="1"/>
      <w:numFmt w:val="bullet"/>
      <w:lvlText w:val=""/>
      <w:lvlJc w:val="left"/>
      <w:pPr>
        <w:tabs>
          <w:tab w:val="num" w:pos="2880"/>
        </w:tabs>
        <w:ind w:left="2880" w:hanging="360"/>
      </w:pPr>
      <w:rPr>
        <w:rFonts w:ascii="Symbol" w:hAnsi="Symbol" w:hint="default"/>
      </w:rPr>
    </w:lvl>
    <w:lvl w:ilvl="4" w:tplc="D18EEDB8" w:tentative="1">
      <w:start w:val="1"/>
      <w:numFmt w:val="bullet"/>
      <w:lvlText w:val="o"/>
      <w:lvlJc w:val="left"/>
      <w:pPr>
        <w:tabs>
          <w:tab w:val="num" w:pos="3600"/>
        </w:tabs>
        <w:ind w:left="3600" w:hanging="360"/>
      </w:pPr>
      <w:rPr>
        <w:rFonts w:ascii="Courier New" w:hAnsi="Courier New" w:hint="default"/>
      </w:rPr>
    </w:lvl>
    <w:lvl w:ilvl="5" w:tplc="35847F72" w:tentative="1">
      <w:start w:val="1"/>
      <w:numFmt w:val="bullet"/>
      <w:lvlText w:val=""/>
      <w:lvlJc w:val="left"/>
      <w:pPr>
        <w:tabs>
          <w:tab w:val="num" w:pos="4320"/>
        </w:tabs>
        <w:ind w:left="4320" w:hanging="360"/>
      </w:pPr>
      <w:rPr>
        <w:rFonts w:ascii="Wingdings" w:hAnsi="Wingdings" w:hint="default"/>
      </w:rPr>
    </w:lvl>
    <w:lvl w:ilvl="6" w:tplc="D39452AC" w:tentative="1">
      <w:start w:val="1"/>
      <w:numFmt w:val="bullet"/>
      <w:lvlText w:val=""/>
      <w:lvlJc w:val="left"/>
      <w:pPr>
        <w:tabs>
          <w:tab w:val="num" w:pos="5040"/>
        </w:tabs>
        <w:ind w:left="5040" w:hanging="360"/>
      </w:pPr>
      <w:rPr>
        <w:rFonts w:ascii="Symbol" w:hAnsi="Symbol" w:hint="default"/>
      </w:rPr>
    </w:lvl>
    <w:lvl w:ilvl="7" w:tplc="E50C978A" w:tentative="1">
      <w:start w:val="1"/>
      <w:numFmt w:val="bullet"/>
      <w:lvlText w:val="o"/>
      <w:lvlJc w:val="left"/>
      <w:pPr>
        <w:tabs>
          <w:tab w:val="num" w:pos="5760"/>
        </w:tabs>
        <w:ind w:left="5760" w:hanging="360"/>
      </w:pPr>
      <w:rPr>
        <w:rFonts w:ascii="Courier New" w:hAnsi="Courier New" w:hint="default"/>
      </w:rPr>
    </w:lvl>
    <w:lvl w:ilvl="8" w:tplc="255242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80191"/>
    <w:multiLevelType w:val="hybridMultilevel"/>
    <w:tmpl w:val="2E6A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404AB"/>
    <w:multiLevelType w:val="hybridMultilevel"/>
    <w:tmpl w:val="00CE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5C1938"/>
    <w:multiLevelType w:val="multilevel"/>
    <w:tmpl w:val="607CE212"/>
    <w:lvl w:ilvl="0">
      <w:start w:val="1"/>
      <w:numFmt w:val="decimal"/>
      <w:lvlText w:val="%1."/>
      <w:lvlJc w:val="left"/>
      <w:pPr>
        <w:tabs>
          <w:tab w:val="num" w:pos="780"/>
        </w:tabs>
        <w:ind w:left="780" w:hanging="360"/>
      </w:pPr>
      <w:rPr>
        <w:i w:val="0"/>
      </w:r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15:restartNumberingAfterBreak="0">
    <w:nsid w:val="0EEC1B88"/>
    <w:multiLevelType w:val="hybridMultilevel"/>
    <w:tmpl w:val="D650721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13943"/>
    <w:multiLevelType w:val="hybridMultilevel"/>
    <w:tmpl w:val="137E1E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D320C"/>
    <w:multiLevelType w:val="multilevel"/>
    <w:tmpl w:val="181EAB72"/>
    <w:lvl w:ilvl="0">
      <w:start w:val="1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544E4A"/>
    <w:multiLevelType w:val="hybridMultilevel"/>
    <w:tmpl w:val="228CA9C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A500D4"/>
    <w:multiLevelType w:val="hybridMultilevel"/>
    <w:tmpl w:val="EF7E4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340D2"/>
    <w:multiLevelType w:val="hybridMultilevel"/>
    <w:tmpl w:val="D50021E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B4125D"/>
    <w:multiLevelType w:val="hybridMultilevel"/>
    <w:tmpl w:val="3E247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7A42B4"/>
    <w:multiLevelType w:val="hybridMultilevel"/>
    <w:tmpl w:val="741A7904"/>
    <w:lvl w:ilvl="0" w:tplc="E5B88758">
      <w:start w:val="1"/>
      <w:numFmt w:val="bullet"/>
      <w:lvlText w:val=""/>
      <w:lvlJc w:val="left"/>
      <w:pPr>
        <w:tabs>
          <w:tab w:val="num" w:pos="720"/>
        </w:tabs>
        <w:ind w:left="720" w:hanging="360"/>
      </w:pPr>
      <w:rPr>
        <w:rFonts w:ascii="Symbol" w:hAnsi="Symbol" w:hint="default"/>
      </w:rPr>
    </w:lvl>
    <w:lvl w:ilvl="1" w:tplc="E146FA98">
      <w:numFmt w:val="bullet"/>
      <w:lvlText w:val="-"/>
      <w:lvlJc w:val="left"/>
      <w:pPr>
        <w:tabs>
          <w:tab w:val="num" w:pos="1440"/>
        </w:tabs>
        <w:ind w:left="1440" w:hanging="360"/>
      </w:pPr>
      <w:rPr>
        <w:rFonts w:ascii="Times New Roman" w:eastAsia="Times New Roman" w:hAnsi="Times New Roman" w:cs="Times New Roman" w:hint="default"/>
      </w:rPr>
    </w:lvl>
    <w:lvl w:ilvl="2" w:tplc="56845B4C" w:tentative="1">
      <w:start w:val="1"/>
      <w:numFmt w:val="bullet"/>
      <w:lvlText w:val=""/>
      <w:lvlJc w:val="left"/>
      <w:pPr>
        <w:tabs>
          <w:tab w:val="num" w:pos="2160"/>
        </w:tabs>
        <w:ind w:left="2160" w:hanging="360"/>
      </w:pPr>
      <w:rPr>
        <w:rFonts w:ascii="Wingdings" w:hAnsi="Wingdings" w:hint="default"/>
      </w:rPr>
    </w:lvl>
    <w:lvl w:ilvl="3" w:tplc="0D500698" w:tentative="1">
      <w:start w:val="1"/>
      <w:numFmt w:val="bullet"/>
      <w:lvlText w:val=""/>
      <w:lvlJc w:val="left"/>
      <w:pPr>
        <w:tabs>
          <w:tab w:val="num" w:pos="2880"/>
        </w:tabs>
        <w:ind w:left="2880" w:hanging="360"/>
      </w:pPr>
      <w:rPr>
        <w:rFonts w:ascii="Symbol" w:hAnsi="Symbol" w:hint="default"/>
      </w:rPr>
    </w:lvl>
    <w:lvl w:ilvl="4" w:tplc="3E9EC0B0" w:tentative="1">
      <w:start w:val="1"/>
      <w:numFmt w:val="bullet"/>
      <w:lvlText w:val="o"/>
      <w:lvlJc w:val="left"/>
      <w:pPr>
        <w:tabs>
          <w:tab w:val="num" w:pos="3600"/>
        </w:tabs>
        <w:ind w:left="3600" w:hanging="360"/>
      </w:pPr>
      <w:rPr>
        <w:rFonts w:ascii="Courier New" w:hAnsi="Courier New" w:hint="default"/>
      </w:rPr>
    </w:lvl>
    <w:lvl w:ilvl="5" w:tplc="A7F87E6A" w:tentative="1">
      <w:start w:val="1"/>
      <w:numFmt w:val="bullet"/>
      <w:lvlText w:val=""/>
      <w:lvlJc w:val="left"/>
      <w:pPr>
        <w:tabs>
          <w:tab w:val="num" w:pos="4320"/>
        </w:tabs>
        <w:ind w:left="4320" w:hanging="360"/>
      </w:pPr>
      <w:rPr>
        <w:rFonts w:ascii="Wingdings" w:hAnsi="Wingdings" w:hint="default"/>
      </w:rPr>
    </w:lvl>
    <w:lvl w:ilvl="6" w:tplc="05969EE8" w:tentative="1">
      <w:start w:val="1"/>
      <w:numFmt w:val="bullet"/>
      <w:lvlText w:val=""/>
      <w:lvlJc w:val="left"/>
      <w:pPr>
        <w:tabs>
          <w:tab w:val="num" w:pos="5040"/>
        </w:tabs>
        <w:ind w:left="5040" w:hanging="360"/>
      </w:pPr>
      <w:rPr>
        <w:rFonts w:ascii="Symbol" w:hAnsi="Symbol" w:hint="default"/>
      </w:rPr>
    </w:lvl>
    <w:lvl w:ilvl="7" w:tplc="9710B612" w:tentative="1">
      <w:start w:val="1"/>
      <w:numFmt w:val="bullet"/>
      <w:lvlText w:val="o"/>
      <w:lvlJc w:val="left"/>
      <w:pPr>
        <w:tabs>
          <w:tab w:val="num" w:pos="5760"/>
        </w:tabs>
        <w:ind w:left="5760" w:hanging="360"/>
      </w:pPr>
      <w:rPr>
        <w:rFonts w:ascii="Courier New" w:hAnsi="Courier New" w:hint="default"/>
      </w:rPr>
    </w:lvl>
    <w:lvl w:ilvl="8" w:tplc="7CD68D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E2EA5"/>
    <w:multiLevelType w:val="hybridMultilevel"/>
    <w:tmpl w:val="1B9809CE"/>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944EE1"/>
    <w:multiLevelType w:val="hybridMultilevel"/>
    <w:tmpl w:val="98F20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4F199F"/>
    <w:multiLevelType w:val="hybridMultilevel"/>
    <w:tmpl w:val="2960BD46"/>
    <w:lvl w:ilvl="0" w:tplc="FFFFFFFF">
      <w:start w:val="1"/>
      <w:numFmt w:val="decimal"/>
      <w:lvlText w:val="%1."/>
      <w:lvlJc w:val="left"/>
      <w:pPr>
        <w:tabs>
          <w:tab w:val="num" w:pos="780"/>
        </w:tabs>
        <w:ind w:left="7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5F41169"/>
    <w:multiLevelType w:val="hybridMultilevel"/>
    <w:tmpl w:val="607CE212"/>
    <w:lvl w:ilvl="0" w:tplc="8C4CD710">
      <w:start w:val="1"/>
      <w:numFmt w:val="decimal"/>
      <w:lvlText w:val="%1."/>
      <w:lvlJc w:val="left"/>
      <w:pPr>
        <w:tabs>
          <w:tab w:val="num" w:pos="780"/>
        </w:tabs>
        <w:ind w:left="780" w:hanging="360"/>
      </w:pPr>
      <w:rPr>
        <w:i w:val="0"/>
      </w:rPr>
    </w:lvl>
    <w:lvl w:ilvl="1" w:tplc="0405000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39134941"/>
    <w:multiLevelType w:val="multilevel"/>
    <w:tmpl w:val="9560F7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0A5194"/>
    <w:multiLevelType w:val="hybridMultilevel"/>
    <w:tmpl w:val="6E7023EA"/>
    <w:lvl w:ilvl="0" w:tplc="41FA840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D7739D"/>
    <w:multiLevelType w:val="hybridMultilevel"/>
    <w:tmpl w:val="9560F72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A140C0"/>
    <w:multiLevelType w:val="hybridMultilevel"/>
    <w:tmpl w:val="30160A18"/>
    <w:lvl w:ilvl="0" w:tplc="C8A266B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15:restartNumberingAfterBreak="0">
    <w:nsid w:val="48DB3DC6"/>
    <w:multiLevelType w:val="hybridMultilevel"/>
    <w:tmpl w:val="3D3A2B1C"/>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AA152F9"/>
    <w:multiLevelType w:val="hybridMultilevel"/>
    <w:tmpl w:val="D6E01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964083"/>
    <w:multiLevelType w:val="hybridMultilevel"/>
    <w:tmpl w:val="45AC6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0232269"/>
    <w:multiLevelType w:val="hybridMultilevel"/>
    <w:tmpl w:val="B75CD426"/>
    <w:lvl w:ilvl="0" w:tplc="FFFFFFFF">
      <w:start w:val="1"/>
      <w:numFmt w:val="decimal"/>
      <w:lvlText w:val="%1."/>
      <w:lvlJc w:val="left"/>
      <w:pPr>
        <w:tabs>
          <w:tab w:val="num" w:pos="780"/>
        </w:tabs>
        <w:ind w:left="7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0B4DE2"/>
    <w:multiLevelType w:val="hybridMultilevel"/>
    <w:tmpl w:val="2E56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B4B25"/>
    <w:multiLevelType w:val="hybridMultilevel"/>
    <w:tmpl w:val="178E09F2"/>
    <w:lvl w:ilvl="0" w:tplc="05249474">
      <w:start w:val="9"/>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BCC6286"/>
    <w:multiLevelType w:val="hybridMultilevel"/>
    <w:tmpl w:val="CF66F1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F92050"/>
    <w:multiLevelType w:val="hybridMultilevel"/>
    <w:tmpl w:val="D43EEED2"/>
    <w:lvl w:ilvl="0" w:tplc="9872C0B6">
      <w:start w:val="1"/>
      <w:numFmt w:val="decimal"/>
      <w:lvlText w:val="%1."/>
      <w:lvlJc w:val="left"/>
      <w:pPr>
        <w:tabs>
          <w:tab w:val="num" w:pos="1260"/>
        </w:tabs>
        <w:ind w:left="1260" w:hanging="360"/>
      </w:pPr>
      <w:rPr>
        <w:i w:val="0"/>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15:restartNumberingAfterBreak="0">
    <w:nsid w:val="67450A3D"/>
    <w:multiLevelType w:val="hybridMultilevel"/>
    <w:tmpl w:val="AEFCA850"/>
    <w:lvl w:ilvl="0" w:tplc="153CFEE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68E974EC"/>
    <w:multiLevelType w:val="hybridMultilevel"/>
    <w:tmpl w:val="56BCD74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82ECD"/>
    <w:multiLevelType w:val="hybridMultilevel"/>
    <w:tmpl w:val="0DD060C4"/>
    <w:lvl w:ilvl="0" w:tplc="CEA62F4E">
      <w:start w:val="1"/>
      <w:numFmt w:val="decimal"/>
      <w:lvlText w:val="%1."/>
      <w:lvlJc w:val="left"/>
      <w:pPr>
        <w:tabs>
          <w:tab w:val="num" w:pos="644"/>
        </w:tabs>
        <w:ind w:left="644" w:hanging="360"/>
      </w:pPr>
      <w:rPr>
        <w:b w:val="0"/>
      </w:rPr>
    </w:lvl>
    <w:lvl w:ilvl="1" w:tplc="04090001">
      <w:start w:val="1"/>
      <w:numFmt w:val="bullet"/>
      <w:lvlText w:val=""/>
      <w:lvlJc w:val="left"/>
      <w:pPr>
        <w:tabs>
          <w:tab w:val="num" w:pos="1364"/>
        </w:tabs>
        <w:ind w:left="1364" w:hanging="360"/>
      </w:pPr>
      <w:rPr>
        <w:rFonts w:ascii="Symbol" w:hAnsi="Symbol"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70FC44BE"/>
    <w:multiLevelType w:val="hybridMultilevel"/>
    <w:tmpl w:val="AFFCF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B363E"/>
    <w:multiLevelType w:val="hybridMultilevel"/>
    <w:tmpl w:val="C4627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011BA4"/>
    <w:multiLevelType w:val="hybridMultilevel"/>
    <w:tmpl w:val="181EAB72"/>
    <w:lvl w:ilvl="0" w:tplc="9BB89008">
      <w:start w:val="1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727680"/>
    <w:multiLevelType w:val="hybridMultilevel"/>
    <w:tmpl w:val="741A7904"/>
    <w:lvl w:ilvl="0" w:tplc="EE18BB4A">
      <w:start w:val="1"/>
      <w:numFmt w:val="bullet"/>
      <w:lvlText w:val=""/>
      <w:lvlJc w:val="left"/>
      <w:pPr>
        <w:tabs>
          <w:tab w:val="num" w:pos="720"/>
        </w:tabs>
        <w:ind w:left="720" w:hanging="360"/>
      </w:pPr>
      <w:rPr>
        <w:rFonts w:ascii="Symbol" w:hAnsi="Symbol" w:hint="default"/>
      </w:rPr>
    </w:lvl>
    <w:lvl w:ilvl="1" w:tplc="8C7CF866">
      <w:numFmt w:val="bullet"/>
      <w:lvlText w:val="-"/>
      <w:lvlJc w:val="left"/>
      <w:pPr>
        <w:tabs>
          <w:tab w:val="num" w:pos="1440"/>
        </w:tabs>
        <w:ind w:left="1440" w:hanging="360"/>
      </w:pPr>
      <w:rPr>
        <w:rFonts w:ascii="Times New Roman" w:eastAsia="Times New Roman" w:hAnsi="Times New Roman" w:cs="Times New Roman" w:hint="default"/>
      </w:rPr>
    </w:lvl>
    <w:lvl w:ilvl="2" w:tplc="275415CA" w:tentative="1">
      <w:start w:val="1"/>
      <w:numFmt w:val="bullet"/>
      <w:lvlText w:val=""/>
      <w:lvlJc w:val="left"/>
      <w:pPr>
        <w:tabs>
          <w:tab w:val="num" w:pos="2160"/>
        </w:tabs>
        <w:ind w:left="2160" w:hanging="360"/>
      </w:pPr>
      <w:rPr>
        <w:rFonts w:ascii="Wingdings" w:hAnsi="Wingdings" w:hint="default"/>
      </w:rPr>
    </w:lvl>
    <w:lvl w:ilvl="3" w:tplc="62D05A8C" w:tentative="1">
      <w:start w:val="1"/>
      <w:numFmt w:val="bullet"/>
      <w:lvlText w:val=""/>
      <w:lvlJc w:val="left"/>
      <w:pPr>
        <w:tabs>
          <w:tab w:val="num" w:pos="2880"/>
        </w:tabs>
        <w:ind w:left="2880" w:hanging="360"/>
      </w:pPr>
      <w:rPr>
        <w:rFonts w:ascii="Symbol" w:hAnsi="Symbol" w:hint="default"/>
      </w:rPr>
    </w:lvl>
    <w:lvl w:ilvl="4" w:tplc="182A8274" w:tentative="1">
      <w:start w:val="1"/>
      <w:numFmt w:val="bullet"/>
      <w:lvlText w:val="o"/>
      <w:lvlJc w:val="left"/>
      <w:pPr>
        <w:tabs>
          <w:tab w:val="num" w:pos="3600"/>
        </w:tabs>
        <w:ind w:left="3600" w:hanging="360"/>
      </w:pPr>
      <w:rPr>
        <w:rFonts w:ascii="Courier New" w:hAnsi="Courier New" w:hint="default"/>
      </w:rPr>
    </w:lvl>
    <w:lvl w:ilvl="5" w:tplc="372850A8" w:tentative="1">
      <w:start w:val="1"/>
      <w:numFmt w:val="bullet"/>
      <w:lvlText w:val=""/>
      <w:lvlJc w:val="left"/>
      <w:pPr>
        <w:tabs>
          <w:tab w:val="num" w:pos="4320"/>
        </w:tabs>
        <w:ind w:left="4320" w:hanging="360"/>
      </w:pPr>
      <w:rPr>
        <w:rFonts w:ascii="Wingdings" w:hAnsi="Wingdings" w:hint="default"/>
      </w:rPr>
    </w:lvl>
    <w:lvl w:ilvl="6" w:tplc="D7E2BA60" w:tentative="1">
      <w:start w:val="1"/>
      <w:numFmt w:val="bullet"/>
      <w:lvlText w:val=""/>
      <w:lvlJc w:val="left"/>
      <w:pPr>
        <w:tabs>
          <w:tab w:val="num" w:pos="5040"/>
        </w:tabs>
        <w:ind w:left="5040" w:hanging="360"/>
      </w:pPr>
      <w:rPr>
        <w:rFonts w:ascii="Symbol" w:hAnsi="Symbol" w:hint="default"/>
      </w:rPr>
    </w:lvl>
    <w:lvl w:ilvl="7" w:tplc="71AA1480" w:tentative="1">
      <w:start w:val="1"/>
      <w:numFmt w:val="bullet"/>
      <w:lvlText w:val="o"/>
      <w:lvlJc w:val="left"/>
      <w:pPr>
        <w:tabs>
          <w:tab w:val="num" w:pos="5760"/>
        </w:tabs>
        <w:ind w:left="5760" w:hanging="360"/>
      </w:pPr>
      <w:rPr>
        <w:rFonts w:ascii="Courier New" w:hAnsi="Courier New" w:hint="default"/>
      </w:rPr>
    </w:lvl>
    <w:lvl w:ilvl="8" w:tplc="C25A752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A25DD"/>
    <w:multiLevelType w:val="multilevel"/>
    <w:tmpl w:val="5F12A7F8"/>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0" w15:restartNumberingAfterBreak="0">
    <w:nsid w:val="7E96060F"/>
    <w:multiLevelType w:val="multilevel"/>
    <w:tmpl w:val="B75CD426"/>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4"/>
  </w:num>
  <w:num w:numId="5">
    <w:abstractNumId w:val="8"/>
  </w:num>
  <w:num w:numId="6">
    <w:abstractNumId w:val="38"/>
  </w:num>
  <w:num w:numId="7">
    <w:abstractNumId w:val="33"/>
  </w:num>
  <w:num w:numId="8">
    <w:abstractNumId w:val="13"/>
  </w:num>
  <w:num w:numId="9">
    <w:abstractNumId w:val="22"/>
  </w:num>
  <w:num w:numId="10">
    <w:abstractNumId w:val="1"/>
  </w:num>
  <w:num w:numId="11">
    <w:abstractNumId w:val="16"/>
  </w:num>
  <w:num w:numId="12">
    <w:abstractNumId w:val="29"/>
  </w:num>
  <w:num w:numId="13">
    <w:abstractNumId w:val="28"/>
  </w:num>
  <w:num w:numId="14">
    <w:abstractNumId w:val="37"/>
  </w:num>
  <w:num w:numId="15">
    <w:abstractNumId w:val="10"/>
  </w:num>
  <w:num w:numId="16">
    <w:abstractNumId w:val="39"/>
  </w:num>
  <w:num w:numId="17">
    <w:abstractNumId w:val="27"/>
  </w:num>
  <w:num w:numId="18">
    <w:abstractNumId w:val="20"/>
  </w:num>
  <w:num w:numId="19">
    <w:abstractNumId w:val="11"/>
  </w:num>
  <w:num w:numId="20">
    <w:abstractNumId w:val="35"/>
  </w:num>
  <w:num w:numId="21">
    <w:abstractNumId w:val="9"/>
  </w:num>
  <w:num w:numId="22">
    <w:abstractNumId w:val="40"/>
  </w:num>
  <w:num w:numId="23">
    <w:abstractNumId w:val="18"/>
  </w:num>
  <w:num w:numId="24">
    <w:abstractNumId w:val="24"/>
  </w:num>
  <w:num w:numId="25">
    <w:abstractNumId w:val="5"/>
  </w:num>
  <w:num w:numId="26">
    <w:abstractNumId w:val="6"/>
  </w:num>
  <w:num w:numId="27">
    <w:abstractNumId w:val="31"/>
  </w:num>
  <w:num w:numId="28">
    <w:abstractNumId w:val="34"/>
  </w:num>
  <w:num w:numId="29">
    <w:abstractNumId w:val="14"/>
  </w:num>
  <w:num w:numId="30">
    <w:abstractNumId w:val="21"/>
  </w:num>
  <w:num w:numId="31">
    <w:abstractNumId w:val="12"/>
  </w:num>
  <w:num w:numId="32">
    <w:abstractNumId w:val="7"/>
  </w:num>
  <w:num w:numId="33">
    <w:abstractNumId w:val="26"/>
  </w:num>
  <w:num w:numId="34">
    <w:abstractNumId w:val="17"/>
  </w:num>
  <w:num w:numId="35">
    <w:abstractNumId w:val="36"/>
  </w:num>
  <w:num w:numId="36">
    <w:abstractNumId w:val="0"/>
  </w:num>
  <w:num w:numId="37">
    <w:abstractNumId w:val="30"/>
  </w:num>
  <w:num w:numId="38">
    <w:abstractNumId w:val="32"/>
  </w:num>
  <w:num w:numId="39">
    <w:abstractNumId w:val="23"/>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54"/>
    <w:rsid w:val="00000696"/>
    <w:rsid w:val="00006547"/>
    <w:rsid w:val="00013CC4"/>
    <w:rsid w:val="00014257"/>
    <w:rsid w:val="00021608"/>
    <w:rsid w:val="00021CA6"/>
    <w:rsid w:val="0002218D"/>
    <w:rsid w:val="000223F7"/>
    <w:rsid w:val="0002492F"/>
    <w:rsid w:val="00025318"/>
    <w:rsid w:val="00025C06"/>
    <w:rsid w:val="00026DCB"/>
    <w:rsid w:val="0002740B"/>
    <w:rsid w:val="00032823"/>
    <w:rsid w:val="0003340C"/>
    <w:rsid w:val="00034B6B"/>
    <w:rsid w:val="000361D7"/>
    <w:rsid w:val="00042566"/>
    <w:rsid w:val="00043B9A"/>
    <w:rsid w:val="000551AC"/>
    <w:rsid w:val="00055B8B"/>
    <w:rsid w:val="0005769F"/>
    <w:rsid w:val="00062407"/>
    <w:rsid w:val="00062486"/>
    <w:rsid w:val="00062E1E"/>
    <w:rsid w:val="000649A2"/>
    <w:rsid w:val="00066171"/>
    <w:rsid w:val="00080E6D"/>
    <w:rsid w:val="0009159F"/>
    <w:rsid w:val="00096EFA"/>
    <w:rsid w:val="000A0785"/>
    <w:rsid w:val="000A3132"/>
    <w:rsid w:val="000A62C2"/>
    <w:rsid w:val="000A7714"/>
    <w:rsid w:val="000B1199"/>
    <w:rsid w:val="000B3330"/>
    <w:rsid w:val="000B5C71"/>
    <w:rsid w:val="000B64F2"/>
    <w:rsid w:val="000B793F"/>
    <w:rsid w:val="000C011B"/>
    <w:rsid w:val="000C280B"/>
    <w:rsid w:val="000C4C47"/>
    <w:rsid w:val="000C5035"/>
    <w:rsid w:val="000C53EF"/>
    <w:rsid w:val="000C6FC9"/>
    <w:rsid w:val="000D02D4"/>
    <w:rsid w:val="000D0D85"/>
    <w:rsid w:val="000D1BC2"/>
    <w:rsid w:val="000D55D5"/>
    <w:rsid w:val="000D6EA7"/>
    <w:rsid w:val="000E1424"/>
    <w:rsid w:val="000E3804"/>
    <w:rsid w:val="000E49A6"/>
    <w:rsid w:val="000E4A96"/>
    <w:rsid w:val="000E4ECD"/>
    <w:rsid w:val="000E70DD"/>
    <w:rsid w:val="000F141D"/>
    <w:rsid w:val="000F416B"/>
    <w:rsid w:val="000F43D8"/>
    <w:rsid w:val="000F57C9"/>
    <w:rsid w:val="000F6C6D"/>
    <w:rsid w:val="00106F8F"/>
    <w:rsid w:val="00111E22"/>
    <w:rsid w:val="00113978"/>
    <w:rsid w:val="00120B08"/>
    <w:rsid w:val="00120F20"/>
    <w:rsid w:val="0012180F"/>
    <w:rsid w:val="00121989"/>
    <w:rsid w:val="00125148"/>
    <w:rsid w:val="00125B2D"/>
    <w:rsid w:val="00134FB5"/>
    <w:rsid w:val="00135AD5"/>
    <w:rsid w:val="00137695"/>
    <w:rsid w:val="0014106B"/>
    <w:rsid w:val="00143FB3"/>
    <w:rsid w:val="00150AB5"/>
    <w:rsid w:val="001537CE"/>
    <w:rsid w:val="00162EE4"/>
    <w:rsid w:val="0016533C"/>
    <w:rsid w:val="00165D48"/>
    <w:rsid w:val="00167DC8"/>
    <w:rsid w:val="00186C88"/>
    <w:rsid w:val="00187DF2"/>
    <w:rsid w:val="00190A32"/>
    <w:rsid w:val="00191722"/>
    <w:rsid w:val="00193A17"/>
    <w:rsid w:val="001978E8"/>
    <w:rsid w:val="001A4C73"/>
    <w:rsid w:val="001A5671"/>
    <w:rsid w:val="001A6ED6"/>
    <w:rsid w:val="001B04B9"/>
    <w:rsid w:val="001B1CF5"/>
    <w:rsid w:val="001B6142"/>
    <w:rsid w:val="001B691D"/>
    <w:rsid w:val="001C195D"/>
    <w:rsid w:val="001C5A57"/>
    <w:rsid w:val="001C7B59"/>
    <w:rsid w:val="001D4745"/>
    <w:rsid w:val="001D5949"/>
    <w:rsid w:val="001D5EF9"/>
    <w:rsid w:val="001D6290"/>
    <w:rsid w:val="001D6AA3"/>
    <w:rsid w:val="001E2219"/>
    <w:rsid w:val="001E3357"/>
    <w:rsid w:val="001F1F04"/>
    <w:rsid w:val="001F5064"/>
    <w:rsid w:val="001F57EF"/>
    <w:rsid w:val="001F7D87"/>
    <w:rsid w:val="00201B1B"/>
    <w:rsid w:val="00203D27"/>
    <w:rsid w:val="0021289D"/>
    <w:rsid w:val="002202F3"/>
    <w:rsid w:val="00231EB1"/>
    <w:rsid w:val="002363D6"/>
    <w:rsid w:val="00237B60"/>
    <w:rsid w:val="00240F9D"/>
    <w:rsid w:val="00241132"/>
    <w:rsid w:val="00241BFB"/>
    <w:rsid w:val="0024213F"/>
    <w:rsid w:val="00242760"/>
    <w:rsid w:val="002428BC"/>
    <w:rsid w:val="00243D28"/>
    <w:rsid w:val="002443AE"/>
    <w:rsid w:val="00246B48"/>
    <w:rsid w:val="00251223"/>
    <w:rsid w:val="00253A68"/>
    <w:rsid w:val="00255D9F"/>
    <w:rsid w:val="0025747F"/>
    <w:rsid w:val="002575DE"/>
    <w:rsid w:val="002628B6"/>
    <w:rsid w:val="00263456"/>
    <w:rsid w:val="00270E8E"/>
    <w:rsid w:val="00271D6D"/>
    <w:rsid w:val="00277019"/>
    <w:rsid w:val="002770B2"/>
    <w:rsid w:val="00282416"/>
    <w:rsid w:val="00284501"/>
    <w:rsid w:val="00284A14"/>
    <w:rsid w:val="00286426"/>
    <w:rsid w:val="002877F6"/>
    <w:rsid w:val="00291109"/>
    <w:rsid w:val="002946B2"/>
    <w:rsid w:val="00295DCD"/>
    <w:rsid w:val="00297CDD"/>
    <w:rsid w:val="002A139D"/>
    <w:rsid w:val="002A36A5"/>
    <w:rsid w:val="002A4C83"/>
    <w:rsid w:val="002A4E5C"/>
    <w:rsid w:val="002A5234"/>
    <w:rsid w:val="002B6D63"/>
    <w:rsid w:val="002C1623"/>
    <w:rsid w:val="002D0FEA"/>
    <w:rsid w:val="002D38C2"/>
    <w:rsid w:val="002D7EEF"/>
    <w:rsid w:val="002E0795"/>
    <w:rsid w:val="002E7B6A"/>
    <w:rsid w:val="002F0A9A"/>
    <w:rsid w:val="00302915"/>
    <w:rsid w:val="0030422C"/>
    <w:rsid w:val="00310D79"/>
    <w:rsid w:val="003146CF"/>
    <w:rsid w:val="00315607"/>
    <w:rsid w:val="003178CD"/>
    <w:rsid w:val="003225D7"/>
    <w:rsid w:val="00322A4C"/>
    <w:rsid w:val="003235EA"/>
    <w:rsid w:val="0032391E"/>
    <w:rsid w:val="003262BF"/>
    <w:rsid w:val="0033220B"/>
    <w:rsid w:val="003336E3"/>
    <w:rsid w:val="00333D4B"/>
    <w:rsid w:val="0033696F"/>
    <w:rsid w:val="00337178"/>
    <w:rsid w:val="00343BF3"/>
    <w:rsid w:val="003445DC"/>
    <w:rsid w:val="00345F9E"/>
    <w:rsid w:val="0036054E"/>
    <w:rsid w:val="003635FA"/>
    <w:rsid w:val="003650D4"/>
    <w:rsid w:val="0037178C"/>
    <w:rsid w:val="00386D2D"/>
    <w:rsid w:val="00387A19"/>
    <w:rsid w:val="0039377F"/>
    <w:rsid w:val="00394B15"/>
    <w:rsid w:val="0039630C"/>
    <w:rsid w:val="003A1E60"/>
    <w:rsid w:val="003A4177"/>
    <w:rsid w:val="003A648F"/>
    <w:rsid w:val="003B0A24"/>
    <w:rsid w:val="003B0A8F"/>
    <w:rsid w:val="003B17E1"/>
    <w:rsid w:val="003B57AD"/>
    <w:rsid w:val="003C19D9"/>
    <w:rsid w:val="003C3D13"/>
    <w:rsid w:val="003C46F6"/>
    <w:rsid w:val="003C55EF"/>
    <w:rsid w:val="003C70A7"/>
    <w:rsid w:val="003C7FC0"/>
    <w:rsid w:val="003D0A39"/>
    <w:rsid w:val="003D56FB"/>
    <w:rsid w:val="003D779E"/>
    <w:rsid w:val="003E1A9C"/>
    <w:rsid w:val="003E2A1B"/>
    <w:rsid w:val="003E5DEC"/>
    <w:rsid w:val="003F4EDB"/>
    <w:rsid w:val="003F5B72"/>
    <w:rsid w:val="003F65F9"/>
    <w:rsid w:val="004042A4"/>
    <w:rsid w:val="00412D3C"/>
    <w:rsid w:val="0041305A"/>
    <w:rsid w:val="004169F6"/>
    <w:rsid w:val="00426160"/>
    <w:rsid w:val="00426530"/>
    <w:rsid w:val="00427455"/>
    <w:rsid w:val="00431C98"/>
    <w:rsid w:val="00435A50"/>
    <w:rsid w:val="004401CE"/>
    <w:rsid w:val="00452ADF"/>
    <w:rsid w:val="00474BDF"/>
    <w:rsid w:val="0047798C"/>
    <w:rsid w:val="0048384D"/>
    <w:rsid w:val="004902BE"/>
    <w:rsid w:val="004A0823"/>
    <w:rsid w:val="004A1AF3"/>
    <w:rsid w:val="004A3C60"/>
    <w:rsid w:val="004B3B97"/>
    <w:rsid w:val="004B3BC8"/>
    <w:rsid w:val="004B3C8A"/>
    <w:rsid w:val="004B4147"/>
    <w:rsid w:val="004B4B45"/>
    <w:rsid w:val="004B68C2"/>
    <w:rsid w:val="004B69A5"/>
    <w:rsid w:val="004C18F5"/>
    <w:rsid w:val="004C21BB"/>
    <w:rsid w:val="004C22D6"/>
    <w:rsid w:val="004C3762"/>
    <w:rsid w:val="004D2581"/>
    <w:rsid w:val="004D6A96"/>
    <w:rsid w:val="004E0DEA"/>
    <w:rsid w:val="004E1FD1"/>
    <w:rsid w:val="004E20C9"/>
    <w:rsid w:val="004E31AA"/>
    <w:rsid w:val="004E6B17"/>
    <w:rsid w:val="004F2EA2"/>
    <w:rsid w:val="004F3972"/>
    <w:rsid w:val="004F7098"/>
    <w:rsid w:val="005015A0"/>
    <w:rsid w:val="00502610"/>
    <w:rsid w:val="005056FF"/>
    <w:rsid w:val="0051198B"/>
    <w:rsid w:val="00517E02"/>
    <w:rsid w:val="005244AA"/>
    <w:rsid w:val="0052480D"/>
    <w:rsid w:val="00524D34"/>
    <w:rsid w:val="0052590D"/>
    <w:rsid w:val="00525B28"/>
    <w:rsid w:val="0052718B"/>
    <w:rsid w:val="005302E7"/>
    <w:rsid w:val="00530C52"/>
    <w:rsid w:val="005402B2"/>
    <w:rsid w:val="005431EC"/>
    <w:rsid w:val="00553852"/>
    <w:rsid w:val="00555E60"/>
    <w:rsid w:val="00556C7C"/>
    <w:rsid w:val="00571C79"/>
    <w:rsid w:val="005752A4"/>
    <w:rsid w:val="00575B08"/>
    <w:rsid w:val="00577C6D"/>
    <w:rsid w:val="00585CB6"/>
    <w:rsid w:val="00586F74"/>
    <w:rsid w:val="0059163E"/>
    <w:rsid w:val="00593D26"/>
    <w:rsid w:val="00596E4C"/>
    <w:rsid w:val="00597B44"/>
    <w:rsid w:val="00597E88"/>
    <w:rsid w:val="005A5DDA"/>
    <w:rsid w:val="005A6A29"/>
    <w:rsid w:val="005A6BC0"/>
    <w:rsid w:val="005A766F"/>
    <w:rsid w:val="005B33E6"/>
    <w:rsid w:val="005C3D4C"/>
    <w:rsid w:val="005C3D5C"/>
    <w:rsid w:val="005C65CE"/>
    <w:rsid w:val="005C6A9F"/>
    <w:rsid w:val="005C7F9B"/>
    <w:rsid w:val="005D051E"/>
    <w:rsid w:val="005D2329"/>
    <w:rsid w:val="005D53A4"/>
    <w:rsid w:val="005D7586"/>
    <w:rsid w:val="005E0985"/>
    <w:rsid w:val="005E2777"/>
    <w:rsid w:val="005E5B54"/>
    <w:rsid w:val="005F11BD"/>
    <w:rsid w:val="005F142F"/>
    <w:rsid w:val="005F2473"/>
    <w:rsid w:val="00600E33"/>
    <w:rsid w:val="006016FB"/>
    <w:rsid w:val="00612F1C"/>
    <w:rsid w:val="00615851"/>
    <w:rsid w:val="006201DE"/>
    <w:rsid w:val="0062110E"/>
    <w:rsid w:val="00630CB8"/>
    <w:rsid w:val="006321DF"/>
    <w:rsid w:val="006325AB"/>
    <w:rsid w:val="00634432"/>
    <w:rsid w:val="00641040"/>
    <w:rsid w:val="006427FA"/>
    <w:rsid w:val="00654F07"/>
    <w:rsid w:val="00662C04"/>
    <w:rsid w:val="00665865"/>
    <w:rsid w:val="0066636B"/>
    <w:rsid w:val="00667225"/>
    <w:rsid w:val="0066793E"/>
    <w:rsid w:val="00673612"/>
    <w:rsid w:val="006769AC"/>
    <w:rsid w:val="00680B16"/>
    <w:rsid w:val="00683074"/>
    <w:rsid w:val="006904E2"/>
    <w:rsid w:val="00695533"/>
    <w:rsid w:val="00696559"/>
    <w:rsid w:val="00696747"/>
    <w:rsid w:val="006A0851"/>
    <w:rsid w:val="006A2AC1"/>
    <w:rsid w:val="006A3431"/>
    <w:rsid w:val="006A3CB3"/>
    <w:rsid w:val="006A4799"/>
    <w:rsid w:val="006A4A36"/>
    <w:rsid w:val="006A5DA6"/>
    <w:rsid w:val="006A7113"/>
    <w:rsid w:val="006B0839"/>
    <w:rsid w:val="006B0EFF"/>
    <w:rsid w:val="006B1A5A"/>
    <w:rsid w:val="006B4328"/>
    <w:rsid w:val="006B5AB8"/>
    <w:rsid w:val="006B786A"/>
    <w:rsid w:val="006B7A70"/>
    <w:rsid w:val="006D090F"/>
    <w:rsid w:val="006D0B97"/>
    <w:rsid w:val="006D4422"/>
    <w:rsid w:val="006E3E1D"/>
    <w:rsid w:val="006E49D1"/>
    <w:rsid w:val="006E5B72"/>
    <w:rsid w:val="006F2A3F"/>
    <w:rsid w:val="006F4505"/>
    <w:rsid w:val="006F6FA0"/>
    <w:rsid w:val="006F738D"/>
    <w:rsid w:val="006F7E13"/>
    <w:rsid w:val="00700637"/>
    <w:rsid w:val="0070064A"/>
    <w:rsid w:val="007022B7"/>
    <w:rsid w:val="00704830"/>
    <w:rsid w:val="00705607"/>
    <w:rsid w:val="0070737D"/>
    <w:rsid w:val="0071305D"/>
    <w:rsid w:val="0072105C"/>
    <w:rsid w:val="00725FE7"/>
    <w:rsid w:val="00731151"/>
    <w:rsid w:val="00734DC5"/>
    <w:rsid w:val="00737FE8"/>
    <w:rsid w:val="007402E6"/>
    <w:rsid w:val="007457C7"/>
    <w:rsid w:val="00753108"/>
    <w:rsid w:val="00762324"/>
    <w:rsid w:val="00771ADC"/>
    <w:rsid w:val="00772F3E"/>
    <w:rsid w:val="007831E1"/>
    <w:rsid w:val="00786D7B"/>
    <w:rsid w:val="007905A9"/>
    <w:rsid w:val="0079109C"/>
    <w:rsid w:val="00794034"/>
    <w:rsid w:val="00794C06"/>
    <w:rsid w:val="007A66F7"/>
    <w:rsid w:val="007A6A36"/>
    <w:rsid w:val="007A73E4"/>
    <w:rsid w:val="007A777F"/>
    <w:rsid w:val="007B5CEB"/>
    <w:rsid w:val="007C5AA5"/>
    <w:rsid w:val="007D7E36"/>
    <w:rsid w:val="007E471B"/>
    <w:rsid w:val="007E5819"/>
    <w:rsid w:val="007F43DC"/>
    <w:rsid w:val="00805E85"/>
    <w:rsid w:val="00810E02"/>
    <w:rsid w:val="00814075"/>
    <w:rsid w:val="008159CB"/>
    <w:rsid w:val="00816B5C"/>
    <w:rsid w:val="00821066"/>
    <w:rsid w:val="008252DA"/>
    <w:rsid w:val="00826E03"/>
    <w:rsid w:val="0083136B"/>
    <w:rsid w:val="00832701"/>
    <w:rsid w:val="00833C7F"/>
    <w:rsid w:val="00835000"/>
    <w:rsid w:val="00837631"/>
    <w:rsid w:val="00841915"/>
    <w:rsid w:val="00843EAA"/>
    <w:rsid w:val="00844F75"/>
    <w:rsid w:val="00846B85"/>
    <w:rsid w:val="00850181"/>
    <w:rsid w:val="00850F8A"/>
    <w:rsid w:val="0085141D"/>
    <w:rsid w:val="008519A9"/>
    <w:rsid w:val="0085207B"/>
    <w:rsid w:val="008551FF"/>
    <w:rsid w:val="008611BD"/>
    <w:rsid w:val="00861B17"/>
    <w:rsid w:val="00861C2C"/>
    <w:rsid w:val="00863A44"/>
    <w:rsid w:val="00866E26"/>
    <w:rsid w:val="00866F29"/>
    <w:rsid w:val="008672B6"/>
    <w:rsid w:val="00877DDF"/>
    <w:rsid w:val="00882FBF"/>
    <w:rsid w:val="0088587B"/>
    <w:rsid w:val="00885D88"/>
    <w:rsid w:val="00887D6C"/>
    <w:rsid w:val="00890199"/>
    <w:rsid w:val="008920F7"/>
    <w:rsid w:val="008923B2"/>
    <w:rsid w:val="0089498C"/>
    <w:rsid w:val="008A0176"/>
    <w:rsid w:val="008A4F08"/>
    <w:rsid w:val="008B24ED"/>
    <w:rsid w:val="008B40BE"/>
    <w:rsid w:val="008B4D58"/>
    <w:rsid w:val="008B5463"/>
    <w:rsid w:val="008C1A0B"/>
    <w:rsid w:val="008C2A95"/>
    <w:rsid w:val="008C2DF7"/>
    <w:rsid w:val="008C395F"/>
    <w:rsid w:val="008C3B0A"/>
    <w:rsid w:val="008C4A18"/>
    <w:rsid w:val="008C6155"/>
    <w:rsid w:val="008C6575"/>
    <w:rsid w:val="008D0069"/>
    <w:rsid w:val="008D272D"/>
    <w:rsid w:val="008F156F"/>
    <w:rsid w:val="008F629E"/>
    <w:rsid w:val="00903892"/>
    <w:rsid w:val="0091299A"/>
    <w:rsid w:val="0091559C"/>
    <w:rsid w:val="00915F2F"/>
    <w:rsid w:val="009164E9"/>
    <w:rsid w:val="00917E9E"/>
    <w:rsid w:val="00921421"/>
    <w:rsid w:val="00922DC0"/>
    <w:rsid w:val="00923B54"/>
    <w:rsid w:val="00926273"/>
    <w:rsid w:val="009271CB"/>
    <w:rsid w:val="00933A03"/>
    <w:rsid w:val="009374A8"/>
    <w:rsid w:val="009407FA"/>
    <w:rsid w:val="009419DC"/>
    <w:rsid w:val="009431AC"/>
    <w:rsid w:val="0094506A"/>
    <w:rsid w:val="00947F45"/>
    <w:rsid w:val="00953A91"/>
    <w:rsid w:val="009543DE"/>
    <w:rsid w:val="00955B80"/>
    <w:rsid w:val="00960A9F"/>
    <w:rsid w:val="0096191B"/>
    <w:rsid w:val="00962F0F"/>
    <w:rsid w:val="0096442C"/>
    <w:rsid w:val="00966B46"/>
    <w:rsid w:val="00967082"/>
    <w:rsid w:val="00974968"/>
    <w:rsid w:val="00974CA3"/>
    <w:rsid w:val="00976E63"/>
    <w:rsid w:val="00986753"/>
    <w:rsid w:val="0098726B"/>
    <w:rsid w:val="00992201"/>
    <w:rsid w:val="0099295D"/>
    <w:rsid w:val="00992DB5"/>
    <w:rsid w:val="00995306"/>
    <w:rsid w:val="009A11A8"/>
    <w:rsid w:val="009A5960"/>
    <w:rsid w:val="009A7A6C"/>
    <w:rsid w:val="009B6647"/>
    <w:rsid w:val="009B748B"/>
    <w:rsid w:val="009C4EB1"/>
    <w:rsid w:val="009C65F7"/>
    <w:rsid w:val="009C7A77"/>
    <w:rsid w:val="009D23C1"/>
    <w:rsid w:val="009D7ADC"/>
    <w:rsid w:val="009E2C4C"/>
    <w:rsid w:val="009E34D2"/>
    <w:rsid w:val="009E556B"/>
    <w:rsid w:val="009E5A2C"/>
    <w:rsid w:val="009E7D39"/>
    <w:rsid w:val="009F1F40"/>
    <w:rsid w:val="009F27AE"/>
    <w:rsid w:val="009F337B"/>
    <w:rsid w:val="009F5B4F"/>
    <w:rsid w:val="00A0265F"/>
    <w:rsid w:val="00A04B18"/>
    <w:rsid w:val="00A05BE9"/>
    <w:rsid w:val="00A0646B"/>
    <w:rsid w:val="00A07B92"/>
    <w:rsid w:val="00A11701"/>
    <w:rsid w:val="00A11E8D"/>
    <w:rsid w:val="00A125B0"/>
    <w:rsid w:val="00A1491E"/>
    <w:rsid w:val="00A1556D"/>
    <w:rsid w:val="00A16F5E"/>
    <w:rsid w:val="00A22B77"/>
    <w:rsid w:val="00A25981"/>
    <w:rsid w:val="00A27F7F"/>
    <w:rsid w:val="00A3013C"/>
    <w:rsid w:val="00A32315"/>
    <w:rsid w:val="00A323A7"/>
    <w:rsid w:val="00A3340F"/>
    <w:rsid w:val="00A37D6D"/>
    <w:rsid w:val="00A403A2"/>
    <w:rsid w:val="00A44EC2"/>
    <w:rsid w:val="00A46E63"/>
    <w:rsid w:val="00A533CC"/>
    <w:rsid w:val="00A5503F"/>
    <w:rsid w:val="00A5647C"/>
    <w:rsid w:val="00A643DE"/>
    <w:rsid w:val="00A65829"/>
    <w:rsid w:val="00A757C8"/>
    <w:rsid w:val="00A761E4"/>
    <w:rsid w:val="00A77D72"/>
    <w:rsid w:val="00A80A58"/>
    <w:rsid w:val="00A84BA4"/>
    <w:rsid w:val="00A85CFD"/>
    <w:rsid w:val="00A9020D"/>
    <w:rsid w:val="00A910E6"/>
    <w:rsid w:val="00A91772"/>
    <w:rsid w:val="00A923CE"/>
    <w:rsid w:val="00A93087"/>
    <w:rsid w:val="00A94B01"/>
    <w:rsid w:val="00A95096"/>
    <w:rsid w:val="00A96384"/>
    <w:rsid w:val="00A968E4"/>
    <w:rsid w:val="00A97B34"/>
    <w:rsid w:val="00AA113D"/>
    <w:rsid w:val="00AA33C3"/>
    <w:rsid w:val="00AB4629"/>
    <w:rsid w:val="00AB4809"/>
    <w:rsid w:val="00AC01F4"/>
    <w:rsid w:val="00AC0BB2"/>
    <w:rsid w:val="00AC305F"/>
    <w:rsid w:val="00AC37B4"/>
    <w:rsid w:val="00AC5BA5"/>
    <w:rsid w:val="00AC7D5A"/>
    <w:rsid w:val="00AD0884"/>
    <w:rsid w:val="00AD0AB3"/>
    <w:rsid w:val="00AD5DCB"/>
    <w:rsid w:val="00AD77BA"/>
    <w:rsid w:val="00AE0985"/>
    <w:rsid w:val="00AE1AAA"/>
    <w:rsid w:val="00AE2434"/>
    <w:rsid w:val="00AF0462"/>
    <w:rsid w:val="00AF42AE"/>
    <w:rsid w:val="00AF4FE6"/>
    <w:rsid w:val="00AF7D57"/>
    <w:rsid w:val="00B026F3"/>
    <w:rsid w:val="00B027A7"/>
    <w:rsid w:val="00B050A1"/>
    <w:rsid w:val="00B15BA5"/>
    <w:rsid w:val="00B21BC1"/>
    <w:rsid w:val="00B23F44"/>
    <w:rsid w:val="00B24ADC"/>
    <w:rsid w:val="00B31072"/>
    <w:rsid w:val="00B32B1C"/>
    <w:rsid w:val="00B33000"/>
    <w:rsid w:val="00B33692"/>
    <w:rsid w:val="00B33A7D"/>
    <w:rsid w:val="00B3503D"/>
    <w:rsid w:val="00B35E25"/>
    <w:rsid w:val="00B3778E"/>
    <w:rsid w:val="00B4406A"/>
    <w:rsid w:val="00B51DD8"/>
    <w:rsid w:val="00B54D85"/>
    <w:rsid w:val="00B567AC"/>
    <w:rsid w:val="00B573BD"/>
    <w:rsid w:val="00B62FE0"/>
    <w:rsid w:val="00B64F26"/>
    <w:rsid w:val="00B70F24"/>
    <w:rsid w:val="00B728B0"/>
    <w:rsid w:val="00B74C2C"/>
    <w:rsid w:val="00B77782"/>
    <w:rsid w:val="00B81032"/>
    <w:rsid w:val="00B810F7"/>
    <w:rsid w:val="00B86F4C"/>
    <w:rsid w:val="00B873ED"/>
    <w:rsid w:val="00B904F8"/>
    <w:rsid w:val="00B957CD"/>
    <w:rsid w:val="00B95A4B"/>
    <w:rsid w:val="00BA1B5A"/>
    <w:rsid w:val="00BA5CE1"/>
    <w:rsid w:val="00BA614D"/>
    <w:rsid w:val="00BA68E9"/>
    <w:rsid w:val="00BA765F"/>
    <w:rsid w:val="00BB2037"/>
    <w:rsid w:val="00BB6A14"/>
    <w:rsid w:val="00BB6CBA"/>
    <w:rsid w:val="00BC4C74"/>
    <w:rsid w:val="00BD15DE"/>
    <w:rsid w:val="00BD6EC1"/>
    <w:rsid w:val="00BE2811"/>
    <w:rsid w:val="00BE7362"/>
    <w:rsid w:val="00BF1A08"/>
    <w:rsid w:val="00BF2BD4"/>
    <w:rsid w:val="00BF457E"/>
    <w:rsid w:val="00BF6A0A"/>
    <w:rsid w:val="00BF72E6"/>
    <w:rsid w:val="00C01E08"/>
    <w:rsid w:val="00C045D5"/>
    <w:rsid w:val="00C05DF1"/>
    <w:rsid w:val="00C05E1F"/>
    <w:rsid w:val="00C0608C"/>
    <w:rsid w:val="00C10549"/>
    <w:rsid w:val="00C22C51"/>
    <w:rsid w:val="00C24D75"/>
    <w:rsid w:val="00C25206"/>
    <w:rsid w:val="00C26C74"/>
    <w:rsid w:val="00C31AB1"/>
    <w:rsid w:val="00C3215B"/>
    <w:rsid w:val="00C338C4"/>
    <w:rsid w:val="00C342BA"/>
    <w:rsid w:val="00C35B16"/>
    <w:rsid w:val="00C37039"/>
    <w:rsid w:val="00C3762C"/>
    <w:rsid w:val="00C37E99"/>
    <w:rsid w:val="00C37EEB"/>
    <w:rsid w:val="00C463E2"/>
    <w:rsid w:val="00C501E4"/>
    <w:rsid w:val="00C60BFD"/>
    <w:rsid w:val="00C611FC"/>
    <w:rsid w:val="00C61C51"/>
    <w:rsid w:val="00C63E27"/>
    <w:rsid w:val="00C74DD8"/>
    <w:rsid w:val="00C75618"/>
    <w:rsid w:val="00C7564E"/>
    <w:rsid w:val="00C76012"/>
    <w:rsid w:val="00C76332"/>
    <w:rsid w:val="00C76804"/>
    <w:rsid w:val="00C768C1"/>
    <w:rsid w:val="00C7754F"/>
    <w:rsid w:val="00C92FBE"/>
    <w:rsid w:val="00CA11EF"/>
    <w:rsid w:val="00CB03FF"/>
    <w:rsid w:val="00CB0EA8"/>
    <w:rsid w:val="00CB110B"/>
    <w:rsid w:val="00CC1169"/>
    <w:rsid w:val="00CC170D"/>
    <w:rsid w:val="00CC2B4F"/>
    <w:rsid w:val="00CC7697"/>
    <w:rsid w:val="00CD299C"/>
    <w:rsid w:val="00CD5A32"/>
    <w:rsid w:val="00CD6F15"/>
    <w:rsid w:val="00CE66BB"/>
    <w:rsid w:val="00CF0055"/>
    <w:rsid w:val="00CF2D5B"/>
    <w:rsid w:val="00CF3854"/>
    <w:rsid w:val="00CF442B"/>
    <w:rsid w:val="00CF525F"/>
    <w:rsid w:val="00CF6C4E"/>
    <w:rsid w:val="00CF772B"/>
    <w:rsid w:val="00D01AD7"/>
    <w:rsid w:val="00D057BF"/>
    <w:rsid w:val="00D06BF3"/>
    <w:rsid w:val="00D10810"/>
    <w:rsid w:val="00D10F2F"/>
    <w:rsid w:val="00D11ACD"/>
    <w:rsid w:val="00D14565"/>
    <w:rsid w:val="00D145A4"/>
    <w:rsid w:val="00D1476F"/>
    <w:rsid w:val="00D14BB2"/>
    <w:rsid w:val="00D24313"/>
    <w:rsid w:val="00D24DDD"/>
    <w:rsid w:val="00D35E29"/>
    <w:rsid w:val="00D422CB"/>
    <w:rsid w:val="00D44D7A"/>
    <w:rsid w:val="00D47EB1"/>
    <w:rsid w:val="00D50ED0"/>
    <w:rsid w:val="00D5235B"/>
    <w:rsid w:val="00D56189"/>
    <w:rsid w:val="00D62664"/>
    <w:rsid w:val="00D62ECC"/>
    <w:rsid w:val="00D64DAD"/>
    <w:rsid w:val="00D663B8"/>
    <w:rsid w:val="00D71BA4"/>
    <w:rsid w:val="00D71D37"/>
    <w:rsid w:val="00D7476C"/>
    <w:rsid w:val="00D76BB8"/>
    <w:rsid w:val="00D82983"/>
    <w:rsid w:val="00D8342D"/>
    <w:rsid w:val="00D84FF5"/>
    <w:rsid w:val="00D93D9C"/>
    <w:rsid w:val="00D93F04"/>
    <w:rsid w:val="00D93F3F"/>
    <w:rsid w:val="00D940E6"/>
    <w:rsid w:val="00D94400"/>
    <w:rsid w:val="00D97A1E"/>
    <w:rsid w:val="00DA1A7E"/>
    <w:rsid w:val="00DA2676"/>
    <w:rsid w:val="00DA7A0F"/>
    <w:rsid w:val="00DB3D51"/>
    <w:rsid w:val="00DB6125"/>
    <w:rsid w:val="00DB66C9"/>
    <w:rsid w:val="00DC204A"/>
    <w:rsid w:val="00DC2638"/>
    <w:rsid w:val="00DC53E9"/>
    <w:rsid w:val="00DC65F1"/>
    <w:rsid w:val="00DD0292"/>
    <w:rsid w:val="00DD5B40"/>
    <w:rsid w:val="00DE5BF0"/>
    <w:rsid w:val="00DE6A40"/>
    <w:rsid w:val="00DF0E2B"/>
    <w:rsid w:val="00DF20A5"/>
    <w:rsid w:val="00DF40F9"/>
    <w:rsid w:val="00DF5389"/>
    <w:rsid w:val="00DF6EC7"/>
    <w:rsid w:val="00E026FC"/>
    <w:rsid w:val="00E11E20"/>
    <w:rsid w:val="00E12B87"/>
    <w:rsid w:val="00E15728"/>
    <w:rsid w:val="00E15C65"/>
    <w:rsid w:val="00E222FF"/>
    <w:rsid w:val="00E2725F"/>
    <w:rsid w:val="00E363A5"/>
    <w:rsid w:val="00E40C1D"/>
    <w:rsid w:val="00E4161B"/>
    <w:rsid w:val="00E42598"/>
    <w:rsid w:val="00E44DB1"/>
    <w:rsid w:val="00E44E84"/>
    <w:rsid w:val="00E46E80"/>
    <w:rsid w:val="00E50E64"/>
    <w:rsid w:val="00E55BE2"/>
    <w:rsid w:val="00E605FE"/>
    <w:rsid w:val="00E62053"/>
    <w:rsid w:val="00E7295B"/>
    <w:rsid w:val="00E729C0"/>
    <w:rsid w:val="00E73F57"/>
    <w:rsid w:val="00E762C4"/>
    <w:rsid w:val="00E81247"/>
    <w:rsid w:val="00E82594"/>
    <w:rsid w:val="00E832F4"/>
    <w:rsid w:val="00E9302E"/>
    <w:rsid w:val="00E96296"/>
    <w:rsid w:val="00E96933"/>
    <w:rsid w:val="00EA0148"/>
    <w:rsid w:val="00EA31F2"/>
    <w:rsid w:val="00EA44A3"/>
    <w:rsid w:val="00EA4983"/>
    <w:rsid w:val="00EB1EB6"/>
    <w:rsid w:val="00EB3B85"/>
    <w:rsid w:val="00EB7CB4"/>
    <w:rsid w:val="00EC1318"/>
    <w:rsid w:val="00EC464F"/>
    <w:rsid w:val="00ED4894"/>
    <w:rsid w:val="00ED4C73"/>
    <w:rsid w:val="00ED6284"/>
    <w:rsid w:val="00ED63E0"/>
    <w:rsid w:val="00ED7425"/>
    <w:rsid w:val="00EE007E"/>
    <w:rsid w:val="00EE71F4"/>
    <w:rsid w:val="00EE77BE"/>
    <w:rsid w:val="00EF1E00"/>
    <w:rsid w:val="00EF397B"/>
    <w:rsid w:val="00EF5D8B"/>
    <w:rsid w:val="00EF7011"/>
    <w:rsid w:val="00EF7E7B"/>
    <w:rsid w:val="00F03899"/>
    <w:rsid w:val="00F04D0B"/>
    <w:rsid w:val="00F05B84"/>
    <w:rsid w:val="00F1488F"/>
    <w:rsid w:val="00F15679"/>
    <w:rsid w:val="00F15691"/>
    <w:rsid w:val="00F15EB1"/>
    <w:rsid w:val="00F21B5C"/>
    <w:rsid w:val="00F230F9"/>
    <w:rsid w:val="00F25801"/>
    <w:rsid w:val="00F26967"/>
    <w:rsid w:val="00F26F19"/>
    <w:rsid w:val="00F314BD"/>
    <w:rsid w:val="00F3236F"/>
    <w:rsid w:val="00F334F4"/>
    <w:rsid w:val="00F40707"/>
    <w:rsid w:val="00F41F1D"/>
    <w:rsid w:val="00F44919"/>
    <w:rsid w:val="00F511E6"/>
    <w:rsid w:val="00F52076"/>
    <w:rsid w:val="00F537EC"/>
    <w:rsid w:val="00F54D76"/>
    <w:rsid w:val="00F56BDE"/>
    <w:rsid w:val="00F612E5"/>
    <w:rsid w:val="00F638C1"/>
    <w:rsid w:val="00F70BF8"/>
    <w:rsid w:val="00F7123C"/>
    <w:rsid w:val="00F75833"/>
    <w:rsid w:val="00F76DC7"/>
    <w:rsid w:val="00F77DA5"/>
    <w:rsid w:val="00F813C4"/>
    <w:rsid w:val="00F925B4"/>
    <w:rsid w:val="00F93BFA"/>
    <w:rsid w:val="00F95D82"/>
    <w:rsid w:val="00F96140"/>
    <w:rsid w:val="00FA17F6"/>
    <w:rsid w:val="00FA1DDA"/>
    <w:rsid w:val="00FA219B"/>
    <w:rsid w:val="00FA2659"/>
    <w:rsid w:val="00FA307F"/>
    <w:rsid w:val="00FA4809"/>
    <w:rsid w:val="00FA5E67"/>
    <w:rsid w:val="00FB6812"/>
    <w:rsid w:val="00FB76A2"/>
    <w:rsid w:val="00FC2449"/>
    <w:rsid w:val="00FC4696"/>
    <w:rsid w:val="00FC534E"/>
    <w:rsid w:val="00FC6C16"/>
    <w:rsid w:val="00FD14D3"/>
    <w:rsid w:val="00FD4418"/>
    <w:rsid w:val="00FD5573"/>
    <w:rsid w:val="00FD5B3C"/>
    <w:rsid w:val="00FD7756"/>
    <w:rsid w:val="00FE0A0B"/>
    <w:rsid w:val="00FE614F"/>
    <w:rsid w:val="00FE7B22"/>
    <w:rsid w:val="00FF4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4C15FD"/>
  <w15:docId w15:val="{DF9059FC-F5D0-4A72-A469-287C1BC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line="480" w:lineRule="auto"/>
      <w:outlineLvl w:val="0"/>
    </w:pPr>
    <w:rPr>
      <w:i/>
      <w:sz w:val="24"/>
      <w:szCs w:val="24"/>
    </w:rPr>
  </w:style>
  <w:style w:type="paragraph" w:styleId="Nadpis3">
    <w:name w:val="heading 3"/>
    <w:basedOn w:val="Normln"/>
    <w:next w:val="Normln"/>
    <w:qFormat/>
    <w:pPr>
      <w:keepNext/>
      <w:spacing w:before="240" w:after="60"/>
      <w:outlineLvl w:val="2"/>
    </w:pPr>
    <w:rPr>
      <w:rFonts w:ascii="Arial" w:hAnsi="Arial" w:cs="Arial"/>
      <w:b/>
      <w:bCs/>
      <w:sz w:val="26"/>
      <w:szCs w:val="26"/>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2"/>
      <w:u w:val="single"/>
    </w:rPr>
  </w:style>
  <w:style w:type="paragraph" w:styleId="Zkladntextodsazen">
    <w:name w:val="Body Text Indent"/>
    <w:basedOn w:val="Normln"/>
    <w:pPr>
      <w:ind w:left="2977" w:hanging="142"/>
    </w:pPr>
    <w:rPr>
      <w:sz w:val="22"/>
    </w:rPr>
  </w:style>
  <w:style w:type="character" w:styleId="Hypertextovodkaz">
    <w:name w:val="Hyperlink"/>
    <w:uiPriority w:val="99"/>
    <w:rPr>
      <w:color w:val="0000FF"/>
      <w:u w:val="single"/>
    </w:rPr>
  </w:style>
  <w:style w:type="paragraph" w:styleId="Zkladntext2">
    <w:name w:val="Body Text 2"/>
    <w:basedOn w:val="Normln"/>
    <w:rPr>
      <w:sz w:val="22"/>
      <w:szCs w:val="24"/>
    </w:rPr>
  </w:style>
  <w:style w:type="paragraph" w:styleId="Zkladntextodsazen2">
    <w:name w:val="Body Text Indent 2"/>
    <w:basedOn w:val="Normln"/>
    <w:link w:val="Zkladntextodsazen2Char"/>
    <w:pPr>
      <w:ind w:left="708"/>
    </w:pPr>
  </w:style>
  <w:style w:type="paragraph" w:styleId="Zkladntextodsazen3">
    <w:name w:val="Body Text Indent 3"/>
    <w:basedOn w:val="Normln"/>
    <w:pPr>
      <w:ind w:left="708"/>
    </w:pPr>
    <w:rPr>
      <w:sz w:val="22"/>
    </w:rPr>
  </w:style>
  <w:style w:type="paragraph" w:styleId="Zkladntext">
    <w:name w:val="Body Text"/>
    <w:basedOn w:val="Normln"/>
    <w:rPr>
      <w:b/>
      <w:bCs/>
      <w:i/>
      <w:iCs/>
      <w:sz w:val="28"/>
      <w:u w:val="single"/>
    </w:rPr>
  </w:style>
  <w:style w:type="paragraph" w:styleId="Zkladntext3">
    <w:name w:val="Body Text 3"/>
    <w:basedOn w:val="Normln"/>
    <w:rPr>
      <w:i/>
    </w:rPr>
  </w:style>
  <w:style w:type="character" w:customStyle="1" w:styleId="cite">
    <w:name w:val="cite"/>
    <w:basedOn w:val="Standardnpsmoodstavce"/>
  </w:style>
  <w:style w:type="character" w:customStyle="1" w:styleId="citeauthors">
    <w:name w:val="cite_authors"/>
    <w:basedOn w:val="Standardnpsmoodstavce"/>
  </w:style>
  <w:style w:type="character" w:styleId="Siln">
    <w:name w:val="Strong"/>
    <w:uiPriority w:val="22"/>
    <w:qFormat/>
    <w:rPr>
      <w:b/>
      <w:bCs/>
    </w:rPr>
  </w:style>
  <w:style w:type="character" w:styleId="Sledovanodkaz">
    <w:name w:val="FollowedHyperlink"/>
    <w:rPr>
      <w:color w:val="800080"/>
      <w:u w:val="single"/>
    </w:rPr>
  </w:style>
  <w:style w:type="character" w:styleId="Zdraznn">
    <w:name w:val="Emphasis"/>
    <w:qFormat/>
    <w:rsid w:val="0009159F"/>
    <w:rPr>
      <w:i/>
      <w:iCs/>
    </w:rPr>
  </w:style>
  <w:style w:type="character" w:customStyle="1" w:styleId="hithilite">
    <w:name w:val="hithilite"/>
    <w:basedOn w:val="Standardnpsmoodstavce"/>
    <w:rsid w:val="00A3340F"/>
  </w:style>
  <w:style w:type="paragraph" w:customStyle="1" w:styleId="01PaperTitle">
    <w:name w:val="01 Paper Title"/>
    <w:rsid w:val="00B33A7D"/>
    <w:pPr>
      <w:spacing w:after="180" w:line="360" w:lineRule="exact"/>
    </w:pPr>
    <w:rPr>
      <w:b/>
      <w:noProof/>
      <w:position w:val="7"/>
      <w:sz w:val="32"/>
      <w:szCs w:val="32"/>
      <w:lang w:val="en-GB" w:eastAsia="en-GB"/>
    </w:rPr>
  </w:style>
  <w:style w:type="paragraph" w:customStyle="1" w:styleId="02PaperAuthors">
    <w:name w:val="02 Paper Authors"/>
    <w:rsid w:val="004A0823"/>
    <w:pPr>
      <w:spacing w:line="240" w:lineRule="exact"/>
    </w:pPr>
    <w:rPr>
      <w:b/>
      <w:noProof/>
      <w:sz w:val="22"/>
      <w:szCs w:val="22"/>
      <w:lang w:val="en-GB" w:eastAsia="en-GB"/>
    </w:rPr>
  </w:style>
  <w:style w:type="character" w:customStyle="1" w:styleId="pagination">
    <w:name w:val="pagination"/>
    <w:basedOn w:val="Standardnpsmoodstavce"/>
    <w:rsid w:val="004E31AA"/>
  </w:style>
  <w:style w:type="character" w:customStyle="1" w:styleId="doi">
    <w:name w:val="doi"/>
    <w:basedOn w:val="Standardnpsmoodstavce"/>
    <w:rsid w:val="004E31AA"/>
  </w:style>
  <w:style w:type="character" w:customStyle="1" w:styleId="label">
    <w:name w:val="label"/>
    <w:basedOn w:val="Standardnpsmoodstavce"/>
    <w:rsid w:val="004E31AA"/>
  </w:style>
  <w:style w:type="character" w:customStyle="1" w:styleId="value">
    <w:name w:val="value"/>
    <w:basedOn w:val="Standardnpsmoodstavce"/>
    <w:rsid w:val="004E31AA"/>
  </w:style>
  <w:style w:type="paragraph" w:styleId="Normlnweb">
    <w:name w:val="Normal (Web)"/>
    <w:basedOn w:val="Normln"/>
    <w:rsid w:val="005E2777"/>
    <w:pPr>
      <w:spacing w:before="100" w:beforeAutospacing="1" w:after="100" w:afterAutospacing="1"/>
    </w:pPr>
    <w:rPr>
      <w:rFonts w:eastAsia="Batang"/>
      <w:sz w:val="24"/>
      <w:szCs w:val="24"/>
      <w:lang w:val="en-US" w:eastAsia="ko-KR"/>
    </w:rPr>
  </w:style>
  <w:style w:type="character" w:customStyle="1" w:styleId="databold">
    <w:name w:val="data_bold"/>
    <w:basedOn w:val="Standardnpsmoodstavce"/>
    <w:rsid w:val="003E5DEC"/>
  </w:style>
  <w:style w:type="character" w:customStyle="1" w:styleId="frlabel">
    <w:name w:val="fr_label"/>
    <w:basedOn w:val="Standardnpsmoodstavce"/>
    <w:rsid w:val="0051198B"/>
  </w:style>
  <w:style w:type="paragraph" w:styleId="FormtovanvHTML">
    <w:name w:val="HTML Preformatted"/>
    <w:basedOn w:val="Normln"/>
    <w:rsid w:val="00B54D85"/>
    <w:rPr>
      <w:rFonts w:ascii="Courier New" w:hAnsi="Courier New" w:cs="Courier New"/>
    </w:rPr>
  </w:style>
  <w:style w:type="paragraph" w:styleId="Textbubliny">
    <w:name w:val="Balloon Text"/>
    <w:basedOn w:val="Normln"/>
    <w:link w:val="TextbublinyChar"/>
    <w:rsid w:val="00322A4C"/>
    <w:rPr>
      <w:rFonts w:ascii="Tahoma" w:hAnsi="Tahoma" w:cs="Tahoma"/>
      <w:sz w:val="16"/>
      <w:szCs w:val="16"/>
    </w:rPr>
  </w:style>
  <w:style w:type="character" w:customStyle="1" w:styleId="TextbublinyChar">
    <w:name w:val="Text bubliny Char"/>
    <w:basedOn w:val="Standardnpsmoodstavce"/>
    <w:link w:val="Textbubliny"/>
    <w:rsid w:val="00322A4C"/>
    <w:rPr>
      <w:rFonts w:ascii="Tahoma" w:hAnsi="Tahoma" w:cs="Tahoma"/>
      <w:sz w:val="16"/>
      <w:szCs w:val="16"/>
    </w:rPr>
  </w:style>
  <w:style w:type="paragraph" w:styleId="Odstavecseseznamem">
    <w:name w:val="List Paragraph"/>
    <w:basedOn w:val="Normln"/>
    <w:uiPriority w:val="34"/>
    <w:qFormat/>
    <w:rsid w:val="00B957CD"/>
    <w:pPr>
      <w:ind w:left="720"/>
      <w:contextualSpacing/>
    </w:pPr>
  </w:style>
  <w:style w:type="character" w:customStyle="1" w:styleId="Nevyeenzmnka1">
    <w:name w:val="Nevyřešená zmínka1"/>
    <w:basedOn w:val="Standardnpsmoodstavce"/>
    <w:uiPriority w:val="99"/>
    <w:semiHidden/>
    <w:unhideWhenUsed/>
    <w:rsid w:val="00575B08"/>
    <w:rPr>
      <w:color w:val="605E5C"/>
      <w:shd w:val="clear" w:color="auto" w:fill="E1DFDD"/>
    </w:rPr>
  </w:style>
  <w:style w:type="character" w:customStyle="1" w:styleId="Zkladntextodsazen2Char">
    <w:name w:val="Základní text odsazený 2 Char"/>
    <w:basedOn w:val="Standardnpsmoodstavce"/>
    <w:link w:val="Zkladntextodsazen2"/>
    <w:locked/>
    <w:rsid w:val="00E9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362">
      <w:bodyDiv w:val="1"/>
      <w:marLeft w:val="0"/>
      <w:marRight w:val="0"/>
      <w:marTop w:val="0"/>
      <w:marBottom w:val="0"/>
      <w:divBdr>
        <w:top w:val="none" w:sz="0" w:space="0" w:color="auto"/>
        <w:left w:val="none" w:sz="0" w:space="0" w:color="auto"/>
        <w:bottom w:val="none" w:sz="0" w:space="0" w:color="auto"/>
        <w:right w:val="none" w:sz="0" w:space="0" w:color="auto"/>
      </w:divBdr>
    </w:div>
    <w:div w:id="97529016">
      <w:bodyDiv w:val="1"/>
      <w:marLeft w:val="0"/>
      <w:marRight w:val="0"/>
      <w:marTop w:val="0"/>
      <w:marBottom w:val="0"/>
      <w:divBdr>
        <w:top w:val="none" w:sz="0" w:space="0" w:color="auto"/>
        <w:left w:val="none" w:sz="0" w:space="0" w:color="auto"/>
        <w:bottom w:val="none" w:sz="0" w:space="0" w:color="auto"/>
        <w:right w:val="none" w:sz="0" w:space="0" w:color="auto"/>
      </w:divBdr>
    </w:div>
    <w:div w:id="158666987">
      <w:bodyDiv w:val="1"/>
      <w:marLeft w:val="0"/>
      <w:marRight w:val="0"/>
      <w:marTop w:val="0"/>
      <w:marBottom w:val="0"/>
      <w:divBdr>
        <w:top w:val="none" w:sz="0" w:space="0" w:color="auto"/>
        <w:left w:val="none" w:sz="0" w:space="0" w:color="auto"/>
        <w:bottom w:val="none" w:sz="0" w:space="0" w:color="auto"/>
        <w:right w:val="none" w:sz="0" w:space="0" w:color="auto"/>
      </w:divBdr>
    </w:div>
    <w:div w:id="183717623">
      <w:bodyDiv w:val="1"/>
      <w:marLeft w:val="0"/>
      <w:marRight w:val="0"/>
      <w:marTop w:val="0"/>
      <w:marBottom w:val="0"/>
      <w:divBdr>
        <w:top w:val="none" w:sz="0" w:space="0" w:color="auto"/>
        <w:left w:val="none" w:sz="0" w:space="0" w:color="auto"/>
        <w:bottom w:val="none" w:sz="0" w:space="0" w:color="auto"/>
        <w:right w:val="none" w:sz="0" w:space="0" w:color="auto"/>
      </w:divBdr>
      <w:divsChild>
        <w:div w:id="28838868">
          <w:marLeft w:val="0"/>
          <w:marRight w:val="0"/>
          <w:marTop w:val="0"/>
          <w:marBottom w:val="0"/>
          <w:divBdr>
            <w:top w:val="none" w:sz="0" w:space="0" w:color="auto"/>
            <w:left w:val="none" w:sz="0" w:space="0" w:color="auto"/>
            <w:bottom w:val="none" w:sz="0" w:space="0" w:color="auto"/>
            <w:right w:val="none" w:sz="0" w:space="0" w:color="auto"/>
          </w:divBdr>
          <w:divsChild>
            <w:div w:id="2132048364">
              <w:marLeft w:val="0"/>
              <w:marRight w:val="0"/>
              <w:marTop w:val="0"/>
              <w:marBottom w:val="0"/>
              <w:divBdr>
                <w:top w:val="none" w:sz="0" w:space="0" w:color="auto"/>
                <w:left w:val="none" w:sz="0" w:space="0" w:color="auto"/>
                <w:bottom w:val="none" w:sz="0" w:space="0" w:color="auto"/>
                <w:right w:val="none" w:sz="0" w:space="0" w:color="auto"/>
              </w:divBdr>
            </w:div>
          </w:divsChild>
        </w:div>
        <w:div w:id="182596770">
          <w:marLeft w:val="0"/>
          <w:marRight w:val="0"/>
          <w:marTop w:val="0"/>
          <w:marBottom w:val="0"/>
          <w:divBdr>
            <w:top w:val="none" w:sz="0" w:space="0" w:color="auto"/>
            <w:left w:val="none" w:sz="0" w:space="0" w:color="auto"/>
            <w:bottom w:val="none" w:sz="0" w:space="0" w:color="auto"/>
            <w:right w:val="none" w:sz="0" w:space="0" w:color="auto"/>
          </w:divBdr>
        </w:div>
        <w:div w:id="330109308">
          <w:marLeft w:val="0"/>
          <w:marRight w:val="0"/>
          <w:marTop w:val="0"/>
          <w:marBottom w:val="0"/>
          <w:divBdr>
            <w:top w:val="none" w:sz="0" w:space="0" w:color="auto"/>
            <w:left w:val="none" w:sz="0" w:space="0" w:color="auto"/>
            <w:bottom w:val="none" w:sz="0" w:space="0" w:color="auto"/>
            <w:right w:val="none" w:sz="0" w:space="0" w:color="auto"/>
          </w:divBdr>
        </w:div>
        <w:div w:id="382797503">
          <w:marLeft w:val="0"/>
          <w:marRight w:val="0"/>
          <w:marTop w:val="0"/>
          <w:marBottom w:val="0"/>
          <w:divBdr>
            <w:top w:val="none" w:sz="0" w:space="0" w:color="auto"/>
            <w:left w:val="none" w:sz="0" w:space="0" w:color="auto"/>
            <w:bottom w:val="none" w:sz="0" w:space="0" w:color="auto"/>
            <w:right w:val="none" w:sz="0" w:space="0" w:color="auto"/>
          </w:divBdr>
        </w:div>
        <w:div w:id="393352796">
          <w:marLeft w:val="0"/>
          <w:marRight w:val="0"/>
          <w:marTop w:val="0"/>
          <w:marBottom w:val="0"/>
          <w:divBdr>
            <w:top w:val="none" w:sz="0" w:space="0" w:color="auto"/>
            <w:left w:val="none" w:sz="0" w:space="0" w:color="auto"/>
            <w:bottom w:val="none" w:sz="0" w:space="0" w:color="auto"/>
            <w:right w:val="none" w:sz="0" w:space="0" w:color="auto"/>
          </w:divBdr>
          <w:divsChild>
            <w:div w:id="1884170243">
              <w:marLeft w:val="0"/>
              <w:marRight w:val="0"/>
              <w:marTop w:val="0"/>
              <w:marBottom w:val="0"/>
              <w:divBdr>
                <w:top w:val="none" w:sz="0" w:space="0" w:color="auto"/>
                <w:left w:val="none" w:sz="0" w:space="0" w:color="auto"/>
                <w:bottom w:val="none" w:sz="0" w:space="0" w:color="auto"/>
                <w:right w:val="none" w:sz="0" w:space="0" w:color="auto"/>
              </w:divBdr>
            </w:div>
          </w:divsChild>
        </w:div>
        <w:div w:id="403264254">
          <w:marLeft w:val="0"/>
          <w:marRight w:val="0"/>
          <w:marTop w:val="0"/>
          <w:marBottom w:val="0"/>
          <w:divBdr>
            <w:top w:val="none" w:sz="0" w:space="0" w:color="auto"/>
            <w:left w:val="none" w:sz="0" w:space="0" w:color="auto"/>
            <w:bottom w:val="none" w:sz="0" w:space="0" w:color="auto"/>
            <w:right w:val="none" w:sz="0" w:space="0" w:color="auto"/>
          </w:divBdr>
          <w:divsChild>
            <w:div w:id="1861967729">
              <w:marLeft w:val="0"/>
              <w:marRight w:val="0"/>
              <w:marTop w:val="0"/>
              <w:marBottom w:val="0"/>
              <w:divBdr>
                <w:top w:val="none" w:sz="0" w:space="0" w:color="auto"/>
                <w:left w:val="none" w:sz="0" w:space="0" w:color="auto"/>
                <w:bottom w:val="none" w:sz="0" w:space="0" w:color="auto"/>
                <w:right w:val="none" w:sz="0" w:space="0" w:color="auto"/>
              </w:divBdr>
            </w:div>
          </w:divsChild>
        </w:div>
        <w:div w:id="562564411">
          <w:marLeft w:val="0"/>
          <w:marRight w:val="0"/>
          <w:marTop w:val="0"/>
          <w:marBottom w:val="0"/>
          <w:divBdr>
            <w:top w:val="none" w:sz="0" w:space="0" w:color="auto"/>
            <w:left w:val="none" w:sz="0" w:space="0" w:color="auto"/>
            <w:bottom w:val="none" w:sz="0" w:space="0" w:color="auto"/>
            <w:right w:val="none" w:sz="0" w:space="0" w:color="auto"/>
          </w:divBdr>
          <w:divsChild>
            <w:div w:id="1068695893">
              <w:marLeft w:val="0"/>
              <w:marRight w:val="0"/>
              <w:marTop w:val="0"/>
              <w:marBottom w:val="0"/>
              <w:divBdr>
                <w:top w:val="none" w:sz="0" w:space="0" w:color="auto"/>
                <w:left w:val="none" w:sz="0" w:space="0" w:color="auto"/>
                <w:bottom w:val="none" w:sz="0" w:space="0" w:color="auto"/>
                <w:right w:val="none" w:sz="0" w:space="0" w:color="auto"/>
              </w:divBdr>
            </w:div>
          </w:divsChild>
        </w:div>
        <w:div w:id="659386604">
          <w:marLeft w:val="0"/>
          <w:marRight w:val="0"/>
          <w:marTop w:val="0"/>
          <w:marBottom w:val="0"/>
          <w:divBdr>
            <w:top w:val="none" w:sz="0" w:space="0" w:color="auto"/>
            <w:left w:val="none" w:sz="0" w:space="0" w:color="auto"/>
            <w:bottom w:val="none" w:sz="0" w:space="0" w:color="auto"/>
            <w:right w:val="none" w:sz="0" w:space="0" w:color="auto"/>
          </w:divBdr>
        </w:div>
        <w:div w:id="877816096">
          <w:marLeft w:val="0"/>
          <w:marRight w:val="0"/>
          <w:marTop w:val="0"/>
          <w:marBottom w:val="0"/>
          <w:divBdr>
            <w:top w:val="none" w:sz="0" w:space="0" w:color="auto"/>
            <w:left w:val="none" w:sz="0" w:space="0" w:color="auto"/>
            <w:bottom w:val="none" w:sz="0" w:space="0" w:color="auto"/>
            <w:right w:val="none" w:sz="0" w:space="0" w:color="auto"/>
          </w:divBdr>
          <w:divsChild>
            <w:div w:id="1267226975">
              <w:marLeft w:val="0"/>
              <w:marRight w:val="0"/>
              <w:marTop w:val="0"/>
              <w:marBottom w:val="0"/>
              <w:divBdr>
                <w:top w:val="none" w:sz="0" w:space="0" w:color="auto"/>
                <w:left w:val="none" w:sz="0" w:space="0" w:color="auto"/>
                <w:bottom w:val="none" w:sz="0" w:space="0" w:color="auto"/>
                <w:right w:val="none" w:sz="0" w:space="0" w:color="auto"/>
              </w:divBdr>
            </w:div>
          </w:divsChild>
        </w:div>
        <w:div w:id="1077556209">
          <w:marLeft w:val="0"/>
          <w:marRight w:val="0"/>
          <w:marTop w:val="0"/>
          <w:marBottom w:val="0"/>
          <w:divBdr>
            <w:top w:val="none" w:sz="0" w:space="0" w:color="auto"/>
            <w:left w:val="none" w:sz="0" w:space="0" w:color="auto"/>
            <w:bottom w:val="none" w:sz="0" w:space="0" w:color="auto"/>
            <w:right w:val="none" w:sz="0" w:space="0" w:color="auto"/>
          </w:divBdr>
        </w:div>
        <w:div w:id="1300376374">
          <w:marLeft w:val="0"/>
          <w:marRight w:val="0"/>
          <w:marTop w:val="0"/>
          <w:marBottom w:val="0"/>
          <w:divBdr>
            <w:top w:val="none" w:sz="0" w:space="0" w:color="auto"/>
            <w:left w:val="none" w:sz="0" w:space="0" w:color="auto"/>
            <w:bottom w:val="none" w:sz="0" w:space="0" w:color="auto"/>
            <w:right w:val="none" w:sz="0" w:space="0" w:color="auto"/>
          </w:divBdr>
        </w:div>
        <w:div w:id="1374692772">
          <w:marLeft w:val="0"/>
          <w:marRight w:val="0"/>
          <w:marTop w:val="0"/>
          <w:marBottom w:val="0"/>
          <w:divBdr>
            <w:top w:val="none" w:sz="0" w:space="0" w:color="auto"/>
            <w:left w:val="none" w:sz="0" w:space="0" w:color="auto"/>
            <w:bottom w:val="none" w:sz="0" w:space="0" w:color="auto"/>
            <w:right w:val="none" w:sz="0" w:space="0" w:color="auto"/>
          </w:divBdr>
          <w:divsChild>
            <w:div w:id="1233081462">
              <w:marLeft w:val="0"/>
              <w:marRight w:val="0"/>
              <w:marTop w:val="0"/>
              <w:marBottom w:val="0"/>
              <w:divBdr>
                <w:top w:val="none" w:sz="0" w:space="0" w:color="auto"/>
                <w:left w:val="none" w:sz="0" w:space="0" w:color="auto"/>
                <w:bottom w:val="none" w:sz="0" w:space="0" w:color="auto"/>
                <w:right w:val="none" w:sz="0" w:space="0" w:color="auto"/>
              </w:divBdr>
            </w:div>
          </w:divsChild>
        </w:div>
        <w:div w:id="1420561949">
          <w:marLeft w:val="0"/>
          <w:marRight w:val="0"/>
          <w:marTop w:val="0"/>
          <w:marBottom w:val="0"/>
          <w:divBdr>
            <w:top w:val="none" w:sz="0" w:space="0" w:color="auto"/>
            <w:left w:val="none" w:sz="0" w:space="0" w:color="auto"/>
            <w:bottom w:val="none" w:sz="0" w:space="0" w:color="auto"/>
            <w:right w:val="none" w:sz="0" w:space="0" w:color="auto"/>
          </w:divBdr>
        </w:div>
        <w:div w:id="1461076513">
          <w:marLeft w:val="0"/>
          <w:marRight w:val="0"/>
          <w:marTop w:val="0"/>
          <w:marBottom w:val="0"/>
          <w:divBdr>
            <w:top w:val="none" w:sz="0" w:space="0" w:color="auto"/>
            <w:left w:val="none" w:sz="0" w:space="0" w:color="auto"/>
            <w:bottom w:val="none" w:sz="0" w:space="0" w:color="auto"/>
            <w:right w:val="none" w:sz="0" w:space="0" w:color="auto"/>
          </w:divBdr>
        </w:div>
        <w:div w:id="1477182090">
          <w:marLeft w:val="0"/>
          <w:marRight w:val="0"/>
          <w:marTop w:val="0"/>
          <w:marBottom w:val="0"/>
          <w:divBdr>
            <w:top w:val="none" w:sz="0" w:space="0" w:color="auto"/>
            <w:left w:val="none" w:sz="0" w:space="0" w:color="auto"/>
            <w:bottom w:val="none" w:sz="0" w:space="0" w:color="auto"/>
            <w:right w:val="none" w:sz="0" w:space="0" w:color="auto"/>
          </w:divBdr>
        </w:div>
        <w:div w:id="1576672191">
          <w:marLeft w:val="0"/>
          <w:marRight w:val="0"/>
          <w:marTop w:val="0"/>
          <w:marBottom w:val="0"/>
          <w:divBdr>
            <w:top w:val="none" w:sz="0" w:space="0" w:color="auto"/>
            <w:left w:val="none" w:sz="0" w:space="0" w:color="auto"/>
            <w:bottom w:val="none" w:sz="0" w:space="0" w:color="auto"/>
            <w:right w:val="none" w:sz="0" w:space="0" w:color="auto"/>
          </w:divBdr>
        </w:div>
        <w:div w:id="1622999853">
          <w:marLeft w:val="0"/>
          <w:marRight w:val="0"/>
          <w:marTop w:val="0"/>
          <w:marBottom w:val="0"/>
          <w:divBdr>
            <w:top w:val="none" w:sz="0" w:space="0" w:color="auto"/>
            <w:left w:val="none" w:sz="0" w:space="0" w:color="auto"/>
            <w:bottom w:val="none" w:sz="0" w:space="0" w:color="auto"/>
            <w:right w:val="none" w:sz="0" w:space="0" w:color="auto"/>
          </w:divBdr>
          <w:divsChild>
            <w:div w:id="1972782701">
              <w:marLeft w:val="0"/>
              <w:marRight w:val="0"/>
              <w:marTop w:val="0"/>
              <w:marBottom w:val="0"/>
              <w:divBdr>
                <w:top w:val="none" w:sz="0" w:space="0" w:color="auto"/>
                <w:left w:val="none" w:sz="0" w:space="0" w:color="auto"/>
                <w:bottom w:val="none" w:sz="0" w:space="0" w:color="auto"/>
                <w:right w:val="none" w:sz="0" w:space="0" w:color="auto"/>
              </w:divBdr>
            </w:div>
          </w:divsChild>
        </w:div>
        <w:div w:id="1756970551">
          <w:marLeft w:val="0"/>
          <w:marRight w:val="0"/>
          <w:marTop w:val="0"/>
          <w:marBottom w:val="0"/>
          <w:divBdr>
            <w:top w:val="none" w:sz="0" w:space="0" w:color="auto"/>
            <w:left w:val="none" w:sz="0" w:space="0" w:color="auto"/>
            <w:bottom w:val="none" w:sz="0" w:space="0" w:color="auto"/>
            <w:right w:val="none" w:sz="0" w:space="0" w:color="auto"/>
          </w:divBdr>
        </w:div>
        <w:div w:id="1804419443">
          <w:marLeft w:val="0"/>
          <w:marRight w:val="0"/>
          <w:marTop w:val="0"/>
          <w:marBottom w:val="0"/>
          <w:divBdr>
            <w:top w:val="none" w:sz="0" w:space="0" w:color="auto"/>
            <w:left w:val="none" w:sz="0" w:space="0" w:color="auto"/>
            <w:bottom w:val="none" w:sz="0" w:space="0" w:color="auto"/>
            <w:right w:val="none" w:sz="0" w:space="0" w:color="auto"/>
          </w:divBdr>
        </w:div>
        <w:div w:id="1913158974">
          <w:marLeft w:val="0"/>
          <w:marRight w:val="0"/>
          <w:marTop w:val="0"/>
          <w:marBottom w:val="0"/>
          <w:divBdr>
            <w:top w:val="none" w:sz="0" w:space="0" w:color="auto"/>
            <w:left w:val="none" w:sz="0" w:space="0" w:color="auto"/>
            <w:bottom w:val="none" w:sz="0" w:space="0" w:color="auto"/>
            <w:right w:val="none" w:sz="0" w:space="0" w:color="auto"/>
          </w:divBdr>
        </w:div>
        <w:div w:id="2098478604">
          <w:marLeft w:val="0"/>
          <w:marRight w:val="0"/>
          <w:marTop w:val="0"/>
          <w:marBottom w:val="0"/>
          <w:divBdr>
            <w:top w:val="none" w:sz="0" w:space="0" w:color="auto"/>
            <w:left w:val="none" w:sz="0" w:space="0" w:color="auto"/>
            <w:bottom w:val="none" w:sz="0" w:space="0" w:color="auto"/>
            <w:right w:val="none" w:sz="0" w:space="0" w:color="auto"/>
          </w:divBdr>
          <w:divsChild>
            <w:div w:id="1430151872">
              <w:marLeft w:val="0"/>
              <w:marRight w:val="0"/>
              <w:marTop w:val="0"/>
              <w:marBottom w:val="0"/>
              <w:divBdr>
                <w:top w:val="none" w:sz="0" w:space="0" w:color="auto"/>
                <w:left w:val="none" w:sz="0" w:space="0" w:color="auto"/>
                <w:bottom w:val="none" w:sz="0" w:space="0" w:color="auto"/>
                <w:right w:val="none" w:sz="0" w:space="0" w:color="auto"/>
              </w:divBdr>
            </w:div>
          </w:divsChild>
        </w:div>
        <w:div w:id="2111272299">
          <w:marLeft w:val="0"/>
          <w:marRight w:val="0"/>
          <w:marTop w:val="0"/>
          <w:marBottom w:val="0"/>
          <w:divBdr>
            <w:top w:val="none" w:sz="0" w:space="0" w:color="auto"/>
            <w:left w:val="none" w:sz="0" w:space="0" w:color="auto"/>
            <w:bottom w:val="none" w:sz="0" w:space="0" w:color="auto"/>
            <w:right w:val="none" w:sz="0" w:space="0" w:color="auto"/>
          </w:divBdr>
        </w:div>
        <w:div w:id="2134907929">
          <w:marLeft w:val="0"/>
          <w:marRight w:val="0"/>
          <w:marTop w:val="0"/>
          <w:marBottom w:val="0"/>
          <w:divBdr>
            <w:top w:val="none" w:sz="0" w:space="0" w:color="auto"/>
            <w:left w:val="none" w:sz="0" w:space="0" w:color="auto"/>
            <w:bottom w:val="none" w:sz="0" w:space="0" w:color="auto"/>
            <w:right w:val="none" w:sz="0" w:space="0" w:color="auto"/>
          </w:divBdr>
        </w:div>
      </w:divsChild>
    </w:div>
    <w:div w:id="243615313">
      <w:bodyDiv w:val="1"/>
      <w:marLeft w:val="0"/>
      <w:marRight w:val="0"/>
      <w:marTop w:val="0"/>
      <w:marBottom w:val="0"/>
      <w:divBdr>
        <w:top w:val="none" w:sz="0" w:space="0" w:color="auto"/>
        <w:left w:val="none" w:sz="0" w:space="0" w:color="auto"/>
        <w:bottom w:val="none" w:sz="0" w:space="0" w:color="auto"/>
        <w:right w:val="none" w:sz="0" w:space="0" w:color="auto"/>
      </w:divBdr>
    </w:div>
    <w:div w:id="245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7204499">
          <w:marLeft w:val="0"/>
          <w:marRight w:val="0"/>
          <w:marTop w:val="0"/>
          <w:marBottom w:val="0"/>
          <w:divBdr>
            <w:top w:val="none" w:sz="0" w:space="0" w:color="auto"/>
            <w:left w:val="none" w:sz="0" w:space="0" w:color="auto"/>
            <w:bottom w:val="none" w:sz="0" w:space="0" w:color="auto"/>
            <w:right w:val="none" w:sz="0" w:space="0" w:color="auto"/>
          </w:divBdr>
          <w:divsChild>
            <w:div w:id="387580217">
              <w:marLeft w:val="0"/>
              <w:marRight w:val="0"/>
              <w:marTop w:val="0"/>
              <w:marBottom w:val="0"/>
              <w:divBdr>
                <w:top w:val="none" w:sz="0" w:space="0" w:color="auto"/>
                <w:left w:val="none" w:sz="0" w:space="0" w:color="auto"/>
                <w:bottom w:val="none" w:sz="0" w:space="0" w:color="auto"/>
                <w:right w:val="none" w:sz="0" w:space="0" w:color="auto"/>
              </w:divBdr>
              <w:divsChild>
                <w:div w:id="663094793">
                  <w:marLeft w:val="0"/>
                  <w:marRight w:val="0"/>
                  <w:marTop w:val="0"/>
                  <w:marBottom w:val="0"/>
                  <w:divBdr>
                    <w:top w:val="none" w:sz="0" w:space="0" w:color="auto"/>
                    <w:left w:val="none" w:sz="0" w:space="0" w:color="auto"/>
                    <w:bottom w:val="none" w:sz="0" w:space="0" w:color="auto"/>
                    <w:right w:val="none" w:sz="0" w:space="0" w:color="auto"/>
                  </w:divBdr>
                </w:div>
              </w:divsChild>
            </w:div>
            <w:div w:id="1930460522">
              <w:marLeft w:val="0"/>
              <w:marRight w:val="0"/>
              <w:marTop w:val="0"/>
              <w:marBottom w:val="0"/>
              <w:divBdr>
                <w:top w:val="none" w:sz="0" w:space="0" w:color="auto"/>
                <w:left w:val="none" w:sz="0" w:space="0" w:color="auto"/>
                <w:bottom w:val="none" w:sz="0" w:space="0" w:color="auto"/>
                <w:right w:val="none" w:sz="0" w:space="0" w:color="auto"/>
              </w:divBdr>
            </w:div>
            <w:div w:id="2096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4996">
      <w:bodyDiv w:val="1"/>
      <w:marLeft w:val="0"/>
      <w:marRight w:val="0"/>
      <w:marTop w:val="0"/>
      <w:marBottom w:val="0"/>
      <w:divBdr>
        <w:top w:val="none" w:sz="0" w:space="0" w:color="auto"/>
        <w:left w:val="none" w:sz="0" w:space="0" w:color="auto"/>
        <w:bottom w:val="none" w:sz="0" w:space="0" w:color="auto"/>
        <w:right w:val="none" w:sz="0" w:space="0" w:color="auto"/>
      </w:divBdr>
      <w:divsChild>
        <w:div w:id="1445273045">
          <w:marLeft w:val="0"/>
          <w:marRight w:val="0"/>
          <w:marTop w:val="0"/>
          <w:marBottom w:val="75"/>
          <w:divBdr>
            <w:top w:val="none" w:sz="0" w:space="0" w:color="auto"/>
            <w:left w:val="none" w:sz="0" w:space="0" w:color="auto"/>
            <w:bottom w:val="none" w:sz="0" w:space="0" w:color="auto"/>
            <w:right w:val="none" w:sz="0" w:space="0" w:color="auto"/>
          </w:divBdr>
        </w:div>
      </w:divsChild>
    </w:div>
    <w:div w:id="314187987">
      <w:bodyDiv w:val="1"/>
      <w:marLeft w:val="0"/>
      <w:marRight w:val="0"/>
      <w:marTop w:val="0"/>
      <w:marBottom w:val="0"/>
      <w:divBdr>
        <w:top w:val="none" w:sz="0" w:space="0" w:color="auto"/>
        <w:left w:val="none" w:sz="0" w:space="0" w:color="auto"/>
        <w:bottom w:val="none" w:sz="0" w:space="0" w:color="auto"/>
        <w:right w:val="none" w:sz="0" w:space="0" w:color="auto"/>
      </w:divBdr>
      <w:divsChild>
        <w:div w:id="1005283349">
          <w:marLeft w:val="0"/>
          <w:marRight w:val="0"/>
          <w:marTop w:val="0"/>
          <w:marBottom w:val="0"/>
          <w:divBdr>
            <w:top w:val="none" w:sz="0" w:space="0" w:color="auto"/>
            <w:left w:val="none" w:sz="0" w:space="0" w:color="auto"/>
            <w:bottom w:val="none" w:sz="0" w:space="0" w:color="auto"/>
            <w:right w:val="none" w:sz="0" w:space="0" w:color="auto"/>
          </w:divBdr>
        </w:div>
      </w:divsChild>
    </w:div>
    <w:div w:id="363793618">
      <w:bodyDiv w:val="1"/>
      <w:marLeft w:val="0"/>
      <w:marRight w:val="0"/>
      <w:marTop w:val="0"/>
      <w:marBottom w:val="0"/>
      <w:divBdr>
        <w:top w:val="none" w:sz="0" w:space="0" w:color="auto"/>
        <w:left w:val="none" w:sz="0" w:space="0" w:color="auto"/>
        <w:bottom w:val="none" w:sz="0" w:space="0" w:color="auto"/>
        <w:right w:val="none" w:sz="0" w:space="0" w:color="auto"/>
      </w:divBdr>
    </w:div>
    <w:div w:id="396514767">
      <w:bodyDiv w:val="1"/>
      <w:marLeft w:val="0"/>
      <w:marRight w:val="0"/>
      <w:marTop w:val="0"/>
      <w:marBottom w:val="0"/>
      <w:divBdr>
        <w:top w:val="none" w:sz="0" w:space="0" w:color="auto"/>
        <w:left w:val="none" w:sz="0" w:space="0" w:color="auto"/>
        <w:bottom w:val="none" w:sz="0" w:space="0" w:color="auto"/>
        <w:right w:val="none" w:sz="0" w:space="0" w:color="auto"/>
      </w:divBdr>
    </w:div>
    <w:div w:id="488445818">
      <w:bodyDiv w:val="1"/>
      <w:marLeft w:val="0"/>
      <w:marRight w:val="0"/>
      <w:marTop w:val="0"/>
      <w:marBottom w:val="0"/>
      <w:divBdr>
        <w:top w:val="none" w:sz="0" w:space="0" w:color="auto"/>
        <w:left w:val="none" w:sz="0" w:space="0" w:color="auto"/>
        <w:bottom w:val="none" w:sz="0" w:space="0" w:color="auto"/>
        <w:right w:val="none" w:sz="0" w:space="0" w:color="auto"/>
      </w:divBdr>
    </w:div>
    <w:div w:id="517933252">
      <w:bodyDiv w:val="1"/>
      <w:marLeft w:val="0"/>
      <w:marRight w:val="0"/>
      <w:marTop w:val="0"/>
      <w:marBottom w:val="0"/>
      <w:divBdr>
        <w:top w:val="none" w:sz="0" w:space="0" w:color="auto"/>
        <w:left w:val="none" w:sz="0" w:space="0" w:color="auto"/>
        <w:bottom w:val="none" w:sz="0" w:space="0" w:color="auto"/>
        <w:right w:val="none" w:sz="0" w:space="0" w:color="auto"/>
      </w:divBdr>
    </w:div>
    <w:div w:id="540679131">
      <w:bodyDiv w:val="1"/>
      <w:marLeft w:val="0"/>
      <w:marRight w:val="0"/>
      <w:marTop w:val="0"/>
      <w:marBottom w:val="0"/>
      <w:divBdr>
        <w:top w:val="none" w:sz="0" w:space="0" w:color="auto"/>
        <w:left w:val="none" w:sz="0" w:space="0" w:color="auto"/>
        <w:bottom w:val="none" w:sz="0" w:space="0" w:color="auto"/>
        <w:right w:val="none" w:sz="0" w:space="0" w:color="auto"/>
      </w:divBdr>
      <w:divsChild>
        <w:div w:id="1522158535">
          <w:marLeft w:val="0"/>
          <w:marRight w:val="0"/>
          <w:marTop w:val="0"/>
          <w:marBottom w:val="0"/>
          <w:divBdr>
            <w:top w:val="none" w:sz="0" w:space="0" w:color="auto"/>
            <w:left w:val="none" w:sz="0" w:space="0" w:color="auto"/>
            <w:bottom w:val="none" w:sz="0" w:space="0" w:color="auto"/>
            <w:right w:val="none" w:sz="0" w:space="0" w:color="auto"/>
          </w:divBdr>
        </w:div>
      </w:divsChild>
    </w:div>
    <w:div w:id="653224701">
      <w:bodyDiv w:val="1"/>
      <w:marLeft w:val="0"/>
      <w:marRight w:val="0"/>
      <w:marTop w:val="0"/>
      <w:marBottom w:val="0"/>
      <w:divBdr>
        <w:top w:val="none" w:sz="0" w:space="0" w:color="auto"/>
        <w:left w:val="none" w:sz="0" w:space="0" w:color="auto"/>
        <w:bottom w:val="none" w:sz="0" w:space="0" w:color="auto"/>
        <w:right w:val="none" w:sz="0" w:space="0" w:color="auto"/>
      </w:divBdr>
      <w:divsChild>
        <w:div w:id="1850824226">
          <w:marLeft w:val="0"/>
          <w:marRight w:val="0"/>
          <w:marTop w:val="0"/>
          <w:marBottom w:val="0"/>
          <w:divBdr>
            <w:top w:val="none" w:sz="0" w:space="0" w:color="auto"/>
            <w:left w:val="none" w:sz="0" w:space="0" w:color="auto"/>
            <w:bottom w:val="none" w:sz="0" w:space="0" w:color="auto"/>
            <w:right w:val="none" w:sz="0" w:space="0" w:color="auto"/>
          </w:divBdr>
        </w:div>
        <w:div w:id="1753813605">
          <w:marLeft w:val="0"/>
          <w:marRight w:val="0"/>
          <w:marTop w:val="0"/>
          <w:marBottom w:val="0"/>
          <w:divBdr>
            <w:top w:val="none" w:sz="0" w:space="0" w:color="auto"/>
            <w:left w:val="none" w:sz="0" w:space="0" w:color="auto"/>
            <w:bottom w:val="none" w:sz="0" w:space="0" w:color="auto"/>
            <w:right w:val="none" w:sz="0" w:space="0" w:color="auto"/>
          </w:divBdr>
          <w:divsChild>
            <w:div w:id="17259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769">
      <w:bodyDiv w:val="1"/>
      <w:marLeft w:val="0"/>
      <w:marRight w:val="0"/>
      <w:marTop w:val="0"/>
      <w:marBottom w:val="0"/>
      <w:divBdr>
        <w:top w:val="none" w:sz="0" w:space="0" w:color="auto"/>
        <w:left w:val="none" w:sz="0" w:space="0" w:color="auto"/>
        <w:bottom w:val="none" w:sz="0" w:space="0" w:color="auto"/>
        <w:right w:val="none" w:sz="0" w:space="0" w:color="auto"/>
      </w:divBdr>
    </w:div>
    <w:div w:id="850681640">
      <w:bodyDiv w:val="1"/>
      <w:marLeft w:val="0"/>
      <w:marRight w:val="0"/>
      <w:marTop w:val="0"/>
      <w:marBottom w:val="0"/>
      <w:divBdr>
        <w:top w:val="none" w:sz="0" w:space="0" w:color="auto"/>
        <w:left w:val="none" w:sz="0" w:space="0" w:color="auto"/>
        <w:bottom w:val="none" w:sz="0" w:space="0" w:color="auto"/>
        <w:right w:val="none" w:sz="0" w:space="0" w:color="auto"/>
      </w:divBdr>
    </w:div>
    <w:div w:id="1008291963">
      <w:bodyDiv w:val="1"/>
      <w:marLeft w:val="0"/>
      <w:marRight w:val="0"/>
      <w:marTop w:val="0"/>
      <w:marBottom w:val="0"/>
      <w:divBdr>
        <w:top w:val="none" w:sz="0" w:space="0" w:color="auto"/>
        <w:left w:val="none" w:sz="0" w:space="0" w:color="auto"/>
        <w:bottom w:val="none" w:sz="0" w:space="0" w:color="auto"/>
        <w:right w:val="none" w:sz="0" w:space="0" w:color="auto"/>
      </w:divBdr>
      <w:divsChild>
        <w:div w:id="494489995">
          <w:marLeft w:val="0"/>
          <w:marRight w:val="0"/>
          <w:marTop w:val="0"/>
          <w:marBottom w:val="0"/>
          <w:divBdr>
            <w:top w:val="none" w:sz="0" w:space="0" w:color="auto"/>
            <w:left w:val="none" w:sz="0" w:space="0" w:color="auto"/>
            <w:bottom w:val="none" w:sz="0" w:space="0" w:color="auto"/>
            <w:right w:val="none" w:sz="0" w:space="0" w:color="auto"/>
          </w:divBdr>
        </w:div>
        <w:div w:id="1332755378">
          <w:marLeft w:val="0"/>
          <w:marRight w:val="0"/>
          <w:marTop w:val="0"/>
          <w:marBottom w:val="0"/>
          <w:divBdr>
            <w:top w:val="none" w:sz="0" w:space="0" w:color="auto"/>
            <w:left w:val="none" w:sz="0" w:space="0" w:color="auto"/>
            <w:bottom w:val="none" w:sz="0" w:space="0" w:color="auto"/>
            <w:right w:val="none" w:sz="0" w:space="0" w:color="auto"/>
          </w:divBdr>
        </w:div>
      </w:divsChild>
    </w:div>
    <w:div w:id="1018308314">
      <w:bodyDiv w:val="1"/>
      <w:marLeft w:val="0"/>
      <w:marRight w:val="0"/>
      <w:marTop w:val="0"/>
      <w:marBottom w:val="0"/>
      <w:divBdr>
        <w:top w:val="none" w:sz="0" w:space="0" w:color="auto"/>
        <w:left w:val="none" w:sz="0" w:space="0" w:color="auto"/>
        <w:bottom w:val="none" w:sz="0" w:space="0" w:color="auto"/>
        <w:right w:val="none" w:sz="0" w:space="0" w:color="auto"/>
      </w:divBdr>
      <w:divsChild>
        <w:div w:id="331223103">
          <w:marLeft w:val="0"/>
          <w:marRight w:val="0"/>
          <w:marTop w:val="0"/>
          <w:marBottom w:val="0"/>
          <w:divBdr>
            <w:top w:val="none" w:sz="0" w:space="0" w:color="auto"/>
            <w:left w:val="none" w:sz="0" w:space="0" w:color="auto"/>
            <w:bottom w:val="none" w:sz="0" w:space="0" w:color="auto"/>
            <w:right w:val="none" w:sz="0" w:space="0" w:color="auto"/>
          </w:divBdr>
          <w:divsChild>
            <w:div w:id="378552288">
              <w:marLeft w:val="0"/>
              <w:marRight w:val="0"/>
              <w:marTop w:val="0"/>
              <w:marBottom w:val="0"/>
              <w:divBdr>
                <w:top w:val="none" w:sz="0" w:space="0" w:color="auto"/>
                <w:left w:val="none" w:sz="0" w:space="0" w:color="auto"/>
                <w:bottom w:val="none" w:sz="0" w:space="0" w:color="auto"/>
                <w:right w:val="none" w:sz="0" w:space="0" w:color="auto"/>
              </w:divBdr>
            </w:div>
            <w:div w:id="2052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8059">
      <w:bodyDiv w:val="1"/>
      <w:marLeft w:val="0"/>
      <w:marRight w:val="0"/>
      <w:marTop w:val="0"/>
      <w:marBottom w:val="0"/>
      <w:divBdr>
        <w:top w:val="none" w:sz="0" w:space="0" w:color="auto"/>
        <w:left w:val="none" w:sz="0" w:space="0" w:color="auto"/>
        <w:bottom w:val="none" w:sz="0" w:space="0" w:color="auto"/>
        <w:right w:val="none" w:sz="0" w:space="0" w:color="auto"/>
      </w:divBdr>
    </w:div>
    <w:div w:id="1122456940">
      <w:bodyDiv w:val="1"/>
      <w:marLeft w:val="0"/>
      <w:marRight w:val="0"/>
      <w:marTop w:val="0"/>
      <w:marBottom w:val="0"/>
      <w:divBdr>
        <w:top w:val="none" w:sz="0" w:space="0" w:color="auto"/>
        <w:left w:val="none" w:sz="0" w:space="0" w:color="auto"/>
        <w:bottom w:val="none" w:sz="0" w:space="0" w:color="auto"/>
        <w:right w:val="none" w:sz="0" w:space="0" w:color="auto"/>
      </w:divBdr>
    </w:div>
    <w:div w:id="1157499310">
      <w:bodyDiv w:val="1"/>
      <w:marLeft w:val="0"/>
      <w:marRight w:val="0"/>
      <w:marTop w:val="0"/>
      <w:marBottom w:val="0"/>
      <w:divBdr>
        <w:top w:val="none" w:sz="0" w:space="0" w:color="auto"/>
        <w:left w:val="none" w:sz="0" w:space="0" w:color="auto"/>
        <w:bottom w:val="none" w:sz="0" w:space="0" w:color="auto"/>
        <w:right w:val="none" w:sz="0" w:space="0" w:color="auto"/>
      </w:divBdr>
    </w:div>
    <w:div w:id="1157694308">
      <w:bodyDiv w:val="1"/>
      <w:marLeft w:val="0"/>
      <w:marRight w:val="0"/>
      <w:marTop w:val="0"/>
      <w:marBottom w:val="0"/>
      <w:divBdr>
        <w:top w:val="none" w:sz="0" w:space="0" w:color="auto"/>
        <w:left w:val="none" w:sz="0" w:space="0" w:color="auto"/>
        <w:bottom w:val="none" w:sz="0" w:space="0" w:color="auto"/>
        <w:right w:val="none" w:sz="0" w:space="0" w:color="auto"/>
      </w:divBdr>
    </w:div>
    <w:div w:id="1191189103">
      <w:bodyDiv w:val="1"/>
      <w:marLeft w:val="0"/>
      <w:marRight w:val="0"/>
      <w:marTop w:val="0"/>
      <w:marBottom w:val="0"/>
      <w:divBdr>
        <w:top w:val="none" w:sz="0" w:space="0" w:color="auto"/>
        <w:left w:val="none" w:sz="0" w:space="0" w:color="auto"/>
        <w:bottom w:val="none" w:sz="0" w:space="0" w:color="auto"/>
        <w:right w:val="none" w:sz="0" w:space="0" w:color="auto"/>
      </w:divBdr>
      <w:divsChild>
        <w:div w:id="1290211518">
          <w:marLeft w:val="0"/>
          <w:marRight w:val="0"/>
          <w:marTop w:val="0"/>
          <w:marBottom w:val="0"/>
          <w:divBdr>
            <w:top w:val="none" w:sz="0" w:space="0" w:color="auto"/>
            <w:left w:val="none" w:sz="0" w:space="0" w:color="auto"/>
            <w:bottom w:val="none" w:sz="0" w:space="0" w:color="auto"/>
            <w:right w:val="none" w:sz="0" w:space="0" w:color="auto"/>
          </w:divBdr>
          <w:divsChild>
            <w:div w:id="93131145">
              <w:marLeft w:val="0"/>
              <w:marRight w:val="0"/>
              <w:marTop w:val="0"/>
              <w:marBottom w:val="0"/>
              <w:divBdr>
                <w:top w:val="none" w:sz="0" w:space="0" w:color="auto"/>
                <w:left w:val="none" w:sz="0" w:space="0" w:color="auto"/>
                <w:bottom w:val="none" w:sz="0" w:space="0" w:color="auto"/>
                <w:right w:val="none" w:sz="0" w:space="0" w:color="auto"/>
              </w:divBdr>
            </w:div>
            <w:div w:id="795563845">
              <w:marLeft w:val="0"/>
              <w:marRight w:val="0"/>
              <w:marTop w:val="0"/>
              <w:marBottom w:val="0"/>
              <w:divBdr>
                <w:top w:val="none" w:sz="0" w:space="0" w:color="auto"/>
                <w:left w:val="none" w:sz="0" w:space="0" w:color="auto"/>
                <w:bottom w:val="none" w:sz="0" w:space="0" w:color="auto"/>
                <w:right w:val="none" w:sz="0" w:space="0" w:color="auto"/>
              </w:divBdr>
              <w:divsChild>
                <w:div w:id="1565987619">
                  <w:marLeft w:val="0"/>
                  <w:marRight w:val="0"/>
                  <w:marTop w:val="0"/>
                  <w:marBottom w:val="0"/>
                  <w:divBdr>
                    <w:top w:val="none" w:sz="0" w:space="0" w:color="auto"/>
                    <w:left w:val="none" w:sz="0" w:space="0" w:color="auto"/>
                    <w:bottom w:val="none" w:sz="0" w:space="0" w:color="auto"/>
                    <w:right w:val="none" w:sz="0" w:space="0" w:color="auto"/>
                  </w:divBdr>
                </w:div>
              </w:divsChild>
            </w:div>
            <w:div w:id="1130322722">
              <w:marLeft w:val="0"/>
              <w:marRight w:val="0"/>
              <w:marTop w:val="0"/>
              <w:marBottom w:val="0"/>
              <w:divBdr>
                <w:top w:val="none" w:sz="0" w:space="0" w:color="auto"/>
                <w:left w:val="none" w:sz="0" w:space="0" w:color="auto"/>
                <w:bottom w:val="none" w:sz="0" w:space="0" w:color="auto"/>
                <w:right w:val="none" w:sz="0" w:space="0" w:color="auto"/>
              </w:divBdr>
            </w:div>
            <w:div w:id="11731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730">
      <w:bodyDiv w:val="1"/>
      <w:marLeft w:val="0"/>
      <w:marRight w:val="0"/>
      <w:marTop w:val="0"/>
      <w:marBottom w:val="0"/>
      <w:divBdr>
        <w:top w:val="none" w:sz="0" w:space="0" w:color="auto"/>
        <w:left w:val="none" w:sz="0" w:space="0" w:color="auto"/>
        <w:bottom w:val="none" w:sz="0" w:space="0" w:color="auto"/>
        <w:right w:val="none" w:sz="0" w:space="0" w:color="auto"/>
      </w:divBdr>
      <w:divsChild>
        <w:div w:id="92290504">
          <w:marLeft w:val="0"/>
          <w:marRight w:val="0"/>
          <w:marTop w:val="0"/>
          <w:marBottom w:val="0"/>
          <w:divBdr>
            <w:top w:val="none" w:sz="0" w:space="0" w:color="auto"/>
            <w:left w:val="none" w:sz="0" w:space="0" w:color="auto"/>
            <w:bottom w:val="none" w:sz="0" w:space="0" w:color="auto"/>
            <w:right w:val="none" w:sz="0" w:space="0" w:color="auto"/>
          </w:divBdr>
        </w:div>
      </w:divsChild>
    </w:div>
    <w:div w:id="1266428221">
      <w:bodyDiv w:val="1"/>
      <w:marLeft w:val="0"/>
      <w:marRight w:val="0"/>
      <w:marTop w:val="0"/>
      <w:marBottom w:val="0"/>
      <w:divBdr>
        <w:top w:val="none" w:sz="0" w:space="0" w:color="auto"/>
        <w:left w:val="none" w:sz="0" w:space="0" w:color="auto"/>
        <w:bottom w:val="none" w:sz="0" w:space="0" w:color="auto"/>
        <w:right w:val="none" w:sz="0" w:space="0" w:color="auto"/>
      </w:divBdr>
      <w:divsChild>
        <w:div w:id="49236115">
          <w:marLeft w:val="0"/>
          <w:marRight w:val="0"/>
          <w:marTop w:val="0"/>
          <w:marBottom w:val="0"/>
          <w:divBdr>
            <w:top w:val="none" w:sz="0" w:space="0" w:color="auto"/>
            <w:left w:val="none" w:sz="0" w:space="0" w:color="auto"/>
            <w:bottom w:val="none" w:sz="0" w:space="0" w:color="auto"/>
            <w:right w:val="none" w:sz="0" w:space="0" w:color="auto"/>
          </w:divBdr>
          <w:divsChild>
            <w:div w:id="1772895046">
              <w:marLeft w:val="0"/>
              <w:marRight w:val="0"/>
              <w:marTop w:val="0"/>
              <w:marBottom w:val="0"/>
              <w:divBdr>
                <w:top w:val="none" w:sz="0" w:space="0" w:color="auto"/>
                <w:left w:val="none" w:sz="0" w:space="0" w:color="auto"/>
                <w:bottom w:val="none" w:sz="0" w:space="0" w:color="auto"/>
                <w:right w:val="none" w:sz="0" w:space="0" w:color="auto"/>
              </w:divBdr>
            </w:div>
          </w:divsChild>
        </w:div>
        <w:div w:id="109520695">
          <w:marLeft w:val="0"/>
          <w:marRight w:val="0"/>
          <w:marTop w:val="0"/>
          <w:marBottom w:val="0"/>
          <w:divBdr>
            <w:top w:val="none" w:sz="0" w:space="0" w:color="auto"/>
            <w:left w:val="none" w:sz="0" w:space="0" w:color="auto"/>
            <w:bottom w:val="none" w:sz="0" w:space="0" w:color="auto"/>
            <w:right w:val="none" w:sz="0" w:space="0" w:color="auto"/>
          </w:divBdr>
        </w:div>
        <w:div w:id="216934937">
          <w:marLeft w:val="0"/>
          <w:marRight w:val="0"/>
          <w:marTop w:val="0"/>
          <w:marBottom w:val="0"/>
          <w:divBdr>
            <w:top w:val="none" w:sz="0" w:space="0" w:color="auto"/>
            <w:left w:val="none" w:sz="0" w:space="0" w:color="auto"/>
            <w:bottom w:val="none" w:sz="0" w:space="0" w:color="auto"/>
            <w:right w:val="none" w:sz="0" w:space="0" w:color="auto"/>
          </w:divBdr>
        </w:div>
        <w:div w:id="421799932">
          <w:marLeft w:val="0"/>
          <w:marRight w:val="0"/>
          <w:marTop w:val="0"/>
          <w:marBottom w:val="0"/>
          <w:divBdr>
            <w:top w:val="none" w:sz="0" w:space="0" w:color="auto"/>
            <w:left w:val="none" w:sz="0" w:space="0" w:color="auto"/>
            <w:bottom w:val="none" w:sz="0" w:space="0" w:color="auto"/>
            <w:right w:val="none" w:sz="0" w:space="0" w:color="auto"/>
          </w:divBdr>
        </w:div>
        <w:div w:id="431513879">
          <w:marLeft w:val="0"/>
          <w:marRight w:val="0"/>
          <w:marTop w:val="0"/>
          <w:marBottom w:val="0"/>
          <w:divBdr>
            <w:top w:val="none" w:sz="0" w:space="0" w:color="auto"/>
            <w:left w:val="none" w:sz="0" w:space="0" w:color="auto"/>
            <w:bottom w:val="none" w:sz="0" w:space="0" w:color="auto"/>
            <w:right w:val="none" w:sz="0" w:space="0" w:color="auto"/>
          </w:divBdr>
          <w:divsChild>
            <w:div w:id="550921791">
              <w:marLeft w:val="0"/>
              <w:marRight w:val="0"/>
              <w:marTop w:val="0"/>
              <w:marBottom w:val="0"/>
              <w:divBdr>
                <w:top w:val="none" w:sz="0" w:space="0" w:color="auto"/>
                <w:left w:val="none" w:sz="0" w:space="0" w:color="auto"/>
                <w:bottom w:val="none" w:sz="0" w:space="0" w:color="auto"/>
                <w:right w:val="none" w:sz="0" w:space="0" w:color="auto"/>
              </w:divBdr>
            </w:div>
          </w:divsChild>
        </w:div>
        <w:div w:id="447235094">
          <w:marLeft w:val="0"/>
          <w:marRight w:val="0"/>
          <w:marTop w:val="0"/>
          <w:marBottom w:val="0"/>
          <w:divBdr>
            <w:top w:val="none" w:sz="0" w:space="0" w:color="auto"/>
            <w:left w:val="none" w:sz="0" w:space="0" w:color="auto"/>
            <w:bottom w:val="none" w:sz="0" w:space="0" w:color="auto"/>
            <w:right w:val="none" w:sz="0" w:space="0" w:color="auto"/>
          </w:divBdr>
          <w:divsChild>
            <w:div w:id="193469943">
              <w:marLeft w:val="0"/>
              <w:marRight w:val="0"/>
              <w:marTop w:val="0"/>
              <w:marBottom w:val="0"/>
              <w:divBdr>
                <w:top w:val="none" w:sz="0" w:space="0" w:color="auto"/>
                <w:left w:val="none" w:sz="0" w:space="0" w:color="auto"/>
                <w:bottom w:val="none" w:sz="0" w:space="0" w:color="auto"/>
                <w:right w:val="none" w:sz="0" w:space="0" w:color="auto"/>
              </w:divBdr>
            </w:div>
          </w:divsChild>
        </w:div>
        <w:div w:id="654185567">
          <w:marLeft w:val="0"/>
          <w:marRight w:val="0"/>
          <w:marTop w:val="0"/>
          <w:marBottom w:val="0"/>
          <w:divBdr>
            <w:top w:val="none" w:sz="0" w:space="0" w:color="auto"/>
            <w:left w:val="none" w:sz="0" w:space="0" w:color="auto"/>
            <w:bottom w:val="none" w:sz="0" w:space="0" w:color="auto"/>
            <w:right w:val="none" w:sz="0" w:space="0" w:color="auto"/>
          </w:divBdr>
        </w:div>
        <w:div w:id="664750037">
          <w:marLeft w:val="0"/>
          <w:marRight w:val="0"/>
          <w:marTop w:val="0"/>
          <w:marBottom w:val="0"/>
          <w:divBdr>
            <w:top w:val="none" w:sz="0" w:space="0" w:color="auto"/>
            <w:left w:val="none" w:sz="0" w:space="0" w:color="auto"/>
            <w:bottom w:val="none" w:sz="0" w:space="0" w:color="auto"/>
            <w:right w:val="none" w:sz="0" w:space="0" w:color="auto"/>
          </w:divBdr>
          <w:divsChild>
            <w:div w:id="305742593">
              <w:marLeft w:val="0"/>
              <w:marRight w:val="0"/>
              <w:marTop w:val="0"/>
              <w:marBottom w:val="0"/>
              <w:divBdr>
                <w:top w:val="none" w:sz="0" w:space="0" w:color="auto"/>
                <w:left w:val="none" w:sz="0" w:space="0" w:color="auto"/>
                <w:bottom w:val="none" w:sz="0" w:space="0" w:color="auto"/>
                <w:right w:val="none" w:sz="0" w:space="0" w:color="auto"/>
              </w:divBdr>
            </w:div>
          </w:divsChild>
        </w:div>
        <w:div w:id="739057082">
          <w:marLeft w:val="0"/>
          <w:marRight w:val="0"/>
          <w:marTop w:val="0"/>
          <w:marBottom w:val="0"/>
          <w:divBdr>
            <w:top w:val="none" w:sz="0" w:space="0" w:color="auto"/>
            <w:left w:val="none" w:sz="0" w:space="0" w:color="auto"/>
            <w:bottom w:val="none" w:sz="0" w:space="0" w:color="auto"/>
            <w:right w:val="none" w:sz="0" w:space="0" w:color="auto"/>
          </w:divBdr>
          <w:divsChild>
            <w:div w:id="84304867">
              <w:marLeft w:val="0"/>
              <w:marRight w:val="0"/>
              <w:marTop w:val="0"/>
              <w:marBottom w:val="0"/>
              <w:divBdr>
                <w:top w:val="none" w:sz="0" w:space="0" w:color="auto"/>
                <w:left w:val="none" w:sz="0" w:space="0" w:color="auto"/>
                <w:bottom w:val="none" w:sz="0" w:space="0" w:color="auto"/>
                <w:right w:val="none" w:sz="0" w:space="0" w:color="auto"/>
              </w:divBdr>
            </w:div>
          </w:divsChild>
        </w:div>
        <w:div w:id="904754492">
          <w:marLeft w:val="0"/>
          <w:marRight w:val="0"/>
          <w:marTop w:val="0"/>
          <w:marBottom w:val="0"/>
          <w:divBdr>
            <w:top w:val="none" w:sz="0" w:space="0" w:color="auto"/>
            <w:left w:val="none" w:sz="0" w:space="0" w:color="auto"/>
            <w:bottom w:val="none" w:sz="0" w:space="0" w:color="auto"/>
            <w:right w:val="none" w:sz="0" w:space="0" w:color="auto"/>
          </w:divBdr>
          <w:divsChild>
            <w:div w:id="1319336343">
              <w:marLeft w:val="0"/>
              <w:marRight w:val="0"/>
              <w:marTop w:val="0"/>
              <w:marBottom w:val="0"/>
              <w:divBdr>
                <w:top w:val="none" w:sz="0" w:space="0" w:color="auto"/>
                <w:left w:val="none" w:sz="0" w:space="0" w:color="auto"/>
                <w:bottom w:val="none" w:sz="0" w:space="0" w:color="auto"/>
                <w:right w:val="none" w:sz="0" w:space="0" w:color="auto"/>
              </w:divBdr>
            </w:div>
          </w:divsChild>
        </w:div>
        <w:div w:id="953050713">
          <w:marLeft w:val="0"/>
          <w:marRight w:val="0"/>
          <w:marTop w:val="0"/>
          <w:marBottom w:val="0"/>
          <w:divBdr>
            <w:top w:val="none" w:sz="0" w:space="0" w:color="auto"/>
            <w:left w:val="none" w:sz="0" w:space="0" w:color="auto"/>
            <w:bottom w:val="none" w:sz="0" w:space="0" w:color="auto"/>
            <w:right w:val="none" w:sz="0" w:space="0" w:color="auto"/>
          </w:divBdr>
        </w:div>
        <w:div w:id="1003630310">
          <w:marLeft w:val="0"/>
          <w:marRight w:val="0"/>
          <w:marTop w:val="0"/>
          <w:marBottom w:val="0"/>
          <w:divBdr>
            <w:top w:val="none" w:sz="0" w:space="0" w:color="auto"/>
            <w:left w:val="none" w:sz="0" w:space="0" w:color="auto"/>
            <w:bottom w:val="none" w:sz="0" w:space="0" w:color="auto"/>
            <w:right w:val="none" w:sz="0" w:space="0" w:color="auto"/>
          </w:divBdr>
        </w:div>
        <w:div w:id="1027681031">
          <w:marLeft w:val="0"/>
          <w:marRight w:val="0"/>
          <w:marTop w:val="0"/>
          <w:marBottom w:val="0"/>
          <w:divBdr>
            <w:top w:val="none" w:sz="0" w:space="0" w:color="auto"/>
            <w:left w:val="none" w:sz="0" w:space="0" w:color="auto"/>
            <w:bottom w:val="none" w:sz="0" w:space="0" w:color="auto"/>
            <w:right w:val="none" w:sz="0" w:space="0" w:color="auto"/>
          </w:divBdr>
          <w:divsChild>
            <w:div w:id="339547009">
              <w:marLeft w:val="0"/>
              <w:marRight w:val="0"/>
              <w:marTop w:val="0"/>
              <w:marBottom w:val="0"/>
              <w:divBdr>
                <w:top w:val="none" w:sz="0" w:space="0" w:color="auto"/>
                <w:left w:val="none" w:sz="0" w:space="0" w:color="auto"/>
                <w:bottom w:val="none" w:sz="0" w:space="0" w:color="auto"/>
                <w:right w:val="none" w:sz="0" w:space="0" w:color="auto"/>
              </w:divBdr>
            </w:div>
          </w:divsChild>
        </w:div>
        <w:div w:id="1380517241">
          <w:marLeft w:val="0"/>
          <w:marRight w:val="0"/>
          <w:marTop w:val="0"/>
          <w:marBottom w:val="0"/>
          <w:divBdr>
            <w:top w:val="none" w:sz="0" w:space="0" w:color="auto"/>
            <w:left w:val="none" w:sz="0" w:space="0" w:color="auto"/>
            <w:bottom w:val="none" w:sz="0" w:space="0" w:color="auto"/>
            <w:right w:val="none" w:sz="0" w:space="0" w:color="auto"/>
          </w:divBdr>
        </w:div>
        <w:div w:id="1394767020">
          <w:marLeft w:val="0"/>
          <w:marRight w:val="0"/>
          <w:marTop w:val="0"/>
          <w:marBottom w:val="0"/>
          <w:divBdr>
            <w:top w:val="none" w:sz="0" w:space="0" w:color="auto"/>
            <w:left w:val="none" w:sz="0" w:space="0" w:color="auto"/>
            <w:bottom w:val="none" w:sz="0" w:space="0" w:color="auto"/>
            <w:right w:val="none" w:sz="0" w:space="0" w:color="auto"/>
          </w:divBdr>
        </w:div>
        <w:div w:id="1431773090">
          <w:marLeft w:val="0"/>
          <w:marRight w:val="0"/>
          <w:marTop w:val="0"/>
          <w:marBottom w:val="0"/>
          <w:divBdr>
            <w:top w:val="none" w:sz="0" w:space="0" w:color="auto"/>
            <w:left w:val="none" w:sz="0" w:space="0" w:color="auto"/>
            <w:bottom w:val="none" w:sz="0" w:space="0" w:color="auto"/>
            <w:right w:val="none" w:sz="0" w:space="0" w:color="auto"/>
          </w:divBdr>
        </w:div>
        <w:div w:id="1441803062">
          <w:marLeft w:val="0"/>
          <w:marRight w:val="0"/>
          <w:marTop w:val="0"/>
          <w:marBottom w:val="0"/>
          <w:divBdr>
            <w:top w:val="none" w:sz="0" w:space="0" w:color="auto"/>
            <w:left w:val="none" w:sz="0" w:space="0" w:color="auto"/>
            <w:bottom w:val="none" w:sz="0" w:space="0" w:color="auto"/>
            <w:right w:val="none" w:sz="0" w:space="0" w:color="auto"/>
          </w:divBdr>
        </w:div>
        <w:div w:id="1468013665">
          <w:marLeft w:val="0"/>
          <w:marRight w:val="0"/>
          <w:marTop w:val="0"/>
          <w:marBottom w:val="0"/>
          <w:divBdr>
            <w:top w:val="none" w:sz="0" w:space="0" w:color="auto"/>
            <w:left w:val="none" w:sz="0" w:space="0" w:color="auto"/>
            <w:bottom w:val="none" w:sz="0" w:space="0" w:color="auto"/>
            <w:right w:val="none" w:sz="0" w:space="0" w:color="auto"/>
          </w:divBdr>
          <w:divsChild>
            <w:div w:id="2103336088">
              <w:marLeft w:val="0"/>
              <w:marRight w:val="0"/>
              <w:marTop w:val="0"/>
              <w:marBottom w:val="0"/>
              <w:divBdr>
                <w:top w:val="none" w:sz="0" w:space="0" w:color="auto"/>
                <w:left w:val="none" w:sz="0" w:space="0" w:color="auto"/>
                <w:bottom w:val="none" w:sz="0" w:space="0" w:color="auto"/>
                <w:right w:val="none" w:sz="0" w:space="0" w:color="auto"/>
              </w:divBdr>
            </w:div>
          </w:divsChild>
        </w:div>
        <w:div w:id="1561360938">
          <w:marLeft w:val="0"/>
          <w:marRight w:val="0"/>
          <w:marTop w:val="0"/>
          <w:marBottom w:val="0"/>
          <w:divBdr>
            <w:top w:val="none" w:sz="0" w:space="0" w:color="auto"/>
            <w:left w:val="none" w:sz="0" w:space="0" w:color="auto"/>
            <w:bottom w:val="none" w:sz="0" w:space="0" w:color="auto"/>
            <w:right w:val="none" w:sz="0" w:space="0" w:color="auto"/>
          </w:divBdr>
        </w:div>
        <w:div w:id="1699811502">
          <w:marLeft w:val="0"/>
          <w:marRight w:val="0"/>
          <w:marTop w:val="0"/>
          <w:marBottom w:val="0"/>
          <w:divBdr>
            <w:top w:val="none" w:sz="0" w:space="0" w:color="auto"/>
            <w:left w:val="none" w:sz="0" w:space="0" w:color="auto"/>
            <w:bottom w:val="none" w:sz="0" w:space="0" w:color="auto"/>
            <w:right w:val="none" w:sz="0" w:space="0" w:color="auto"/>
          </w:divBdr>
          <w:divsChild>
            <w:div w:id="541284271">
              <w:marLeft w:val="0"/>
              <w:marRight w:val="0"/>
              <w:marTop w:val="0"/>
              <w:marBottom w:val="0"/>
              <w:divBdr>
                <w:top w:val="none" w:sz="0" w:space="0" w:color="auto"/>
                <w:left w:val="none" w:sz="0" w:space="0" w:color="auto"/>
                <w:bottom w:val="none" w:sz="0" w:space="0" w:color="auto"/>
                <w:right w:val="none" w:sz="0" w:space="0" w:color="auto"/>
              </w:divBdr>
            </w:div>
          </w:divsChild>
        </w:div>
        <w:div w:id="1831755240">
          <w:marLeft w:val="0"/>
          <w:marRight w:val="0"/>
          <w:marTop w:val="0"/>
          <w:marBottom w:val="0"/>
          <w:divBdr>
            <w:top w:val="none" w:sz="0" w:space="0" w:color="auto"/>
            <w:left w:val="none" w:sz="0" w:space="0" w:color="auto"/>
            <w:bottom w:val="none" w:sz="0" w:space="0" w:color="auto"/>
            <w:right w:val="none" w:sz="0" w:space="0" w:color="auto"/>
          </w:divBdr>
        </w:div>
        <w:div w:id="1939364002">
          <w:marLeft w:val="0"/>
          <w:marRight w:val="0"/>
          <w:marTop w:val="0"/>
          <w:marBottom w:val="0"/>
          <w:divBdr>
            <w:top w:val="none" w:sz="0" w:space="0" w:color="auto"/>
            <w:left w:val="none" w:sz="0" w:space="0" w:color="auto"/>
            <w:bottom w:val="none" w:sz="0" w:space="0" w:color="auto"/>
            <w:right w:val="none" w:sz="0" w:space="0" w:color="auto"/>
          </w:divBdr>
          <w:divsChild>
            <w:div w:id="302662914">
              <w:marLeft w:val="0"/>
              <w:marRight w:val="0"/>
              <w:marTop w:val="0"/>
              <w:marBottom w:val="0"/>
              <w:divBdr>
                <w:top w:val="none" w:sz="0" w:space="0" w:color="auto"/>
                <w:left w:val="none" w:sz="0" w:space="0" w:color="auto"/>
                <w:bottom w:val="none" w:sz="0" w:space="0" w:color="auto"/>
                <w:right w:val="none" w:sz="0" w:space="0" w:color="auto"/>
              </w:divBdr>
            </w:div>
          </w:divsChild>
        </w:div>
        <w:div w:id="1970667911">
          <w:marLeft w:val="0"/>
          <w:marRight w:val="0"/>
          <w:marTop w:val="0"/>
          <w:marBottom w:val="0"/>
          <w:divBdr>
            <w:top w:val="none" w:sz="0" w:space="0" w:color="auto"/>
            <w:left w:val="none" w:sz="0" w:space="0" w:color="auto"/>
            <w:bottom w:val="none" w:sz="0" w:space="0" w:color="auto"/>
            <w:right w:val="none" w:sz="0" w:space="0" w:color="auto"/>
          </w:divBdr>
        </w:div>
        <w:div w:id="2081367931">
          <w:marLeft w:val="0"/>
          <w:marRight w:val="0"/>
          <w:marTop w:val="0"/>
          <w:marBottom w:val="0"/>
          <w:divBdr>
            <w:top w:val="none" w:sz="0" w:space="0" w:color="auto"/>
            <w:left w:val="none" w:sz="0" w:space="0" w:color="auto"/>
            <w:bottom w:val="none" w:sz="0" w:space="0" w:color="auto"/>
            <w:right w:val="none" w:sz="0" w:space="0" w:color="auto"/>
          </w:divBdr>
        </w:div>
      </w:divsChild>
    </w:div>
    <w:div w:id="1277254893">
      <w:bodyDiv w:val="1"/>
      <w:marLeft w:val="0"/>
      <w:marRight w:val="0"/>
      <w:marTop w:val="0"/>
      <w:marBottom w:val="0"/>
      <w:divBdr>
        <w:top w:val="none" w:sz="0" w:space="0" w:color="auto"/>
        <w:left w:val="none" w:sz="0" w:space="0" w:color="auto"/>
        <w:bottom w:val="none" w:sz="0" w:space="0" w:color="auto"/>
        <w:right w:val="none" w:sz="0" w:space="0" w:color="auto"/>
      </w:divBdr>
    </w:div>
    <w:div w:id="1397629636">
      <w:bodyDiv w:val="1"/>
      <w:marLeft w:val="0"/>
      <w:marRight w:val="0"/>
      <w:marTop w:val="0"/>
      <w:marBottom w:val="0"/>
      <w:divBdr>
        <w:top w:val="none" w:sz="0" w:space="0" w:color="auto"/>
        <w:left w:val="none" w:sz="0" w:space="0" w:color="auto"/>
        <w:bottom w:val="none" w:sz="0" w:space="0" w:color="auto"/>
        <w:right w:val="none" w:sz="0" w:space="0" w:color="auto"/>
      </w:divBdr>
    </w:div>
    <w:div w:id="1425608525">
      <w:bodyDiv w:val="1"/>
      <w:marLeft w:val="0"/>
      <w:marRight w:val="0"/>
      <w:marTop w:val="0"/>
      <w:marBottom w:val="0"/>
      <w:divBdr>
        <w:top w:val="none" w:sz="0" w:space="0" w:color="auto"/>
        <w:left w:val="none" w:sz="0" w:space="0" w:color="auto"/>
        <w:bottom w:val="none" w:sz="0" w:space="0" w:color="auto"/>
        <w:right w:val="none" w:sz="0" w:space="0" w:color="auto"/>
      </w:divBdr>
    </w:div>
    <w:div w:id="1431001650">
      <w:bodyDiv w:val="1"/>
      <w:marLeft w:val="0"/>
      <w:marRight w:val="0"/>
      <w:marTop w:val="0"/>
      <w:marBottom w:val="0"/>
      <w:divBdr>
        <w:top w:val="none" w:sz="0" w:space="0" w:color="auto"/>
        <w:left w:val="none" w:sz="0" w:space="0" w:color="auto"/>
        <w:bottom w:val="none" w:sz="0" w:space="0" w:color="auto"/>
        <w:right w:val="none" w:sz="0" w:space="0" w:color="auto"/>
      </w:divBdr>
      <w:divsChild>
        <w:div w:id="1908147790">
          <w:marLeft w:val="0"/>
          <w:marRight w:val="0"/>
          <w:marTop w:val="0"/>
          <w:marBottom w:val="0"/>
          <w:divBdr>
            <w:top w:val="none" w:sz="0" w:space="0" w:color="auto"/>
            <w:left w:val="none" w:sz="0" w:space="0" w:color="auto"/>
            <w:bottom w:val="none" w:sz="0" w:space="0" w:color="auto"/>
            <w:right w:val="none" w:sz="0" w:space="0" w:color="auto"/>
          </w:divBdr>
        </w:div>
      </w:divsChild>
    </w:div>
    <w:div w:id="1548223950">
      <w:bodyDiv w:val="1"/>
      <w:marLeft w:val="0"/>
      <w:marRight w:val="0"/>
      <w:marTop w:val="0"/>
      <w:marBottom w:val="0"/>
      <w:divBdr>
        <w:top w:val="none" w:sz="0" w:space="0" w:color="auto"/>
        <w:left w:val="none" w:sz="0" w:space="0" w:color="auto"/>
        <w:bottom w:val="none" w:sz="0" w:space="0" w:color="auto"/>
        <w:right w:val="none" w:sz="0" w:space="0" w:color="auto"/>
      </w:divBdr>
    </w:div>
    <w:div w:id="1585259341">
      <w:bodyDiv w:val="1"/>
      <w:marLeft w:val="0"/>
      <w:marRight w:val="0"/>
      <w:marTop w:val="0"/>
      <w:marBottom w:val="0"/>
      <w:divBdr>
        <w:top w:val="none" w:sz="0" w:space="0" w:color="auto"/>
        <w:left w:val="none" w:sz="0" w:space="0" w:color="auto"/>
        <w:bottom w:val="none" w:sz="0" w:space="0" w:color="auto"/>
        <w:right w:val="none" w:sz="0" w:space="0" w:color="auto"/>
      </w:divBdr>
      <w:divsChild>
        <w:div w:id="58595880">
          <w:marLeft w:val="0"/>
          <w:marRight w:val="0"/>
          <w:marTop w:val="0"/>
          <w:marBottom w:val="0"/>
          <w:divBdr>
            <w:top w:val="none" w:sz="0" w:space="0" w:color="auto"/>
            <w:left w:val="none" w:sz="0" w:space="0" w:color="auto"/>
            <w:bottom w:val="none" w:sz="0" w:space="0" w:color="auto"/>
            <w:right w:val="none" w:sz="0" w:space="0" w:color="auto"/>
          </w:divBdr>
          <w:divsChild>
            <w:div w:id="1872650647">
              <w:marLeft w:val="0"/>
              <w:marRight w:val="0"/>
              <w:marTop w:val="0"/>
              <w:marBottom w:val="0"/>
              <w:divBdr>
                <w:top w:val="none" w:sz="0" w:space="0" w:color="auto"/>
                <w:left w:val="none" w:sz="0" w:space="0" w:color="auto"/>
                <w:bottom w:val="none" w:sz="0" w:space="0" w:color="auto"/>
                <w:right w:val="none" w:sz="0" w:space="0" w:color="auto"/>
              </w:divBdr>
            </w:div>
          </w:divsChild>
        </w:div>
        <w:div w:id="77753051">
          <w:marLeft w:val="0"/>
          <w:marRight w:val="0"/>
          <w:marTop w:val="0"/>
          <w:marBottom w:val="0"/>
          <w:divBdr>
            <w:top w:val="none" w:sz="0" w:space="0" w:color="auto"/>
            <w:left w:val="none" w:sz="0" w:space="0" w:color="auto"/>
            <w:bottom w:val="none" w:sz="0" w:space="0" w:color="auto"/>
            <w:right w:val="none" w:sz="0" w:space="0" w:color="auto"/>
          </w:divBdr>
        </w:div>
        <w:div w:id="107046504">
          <w:marLeft w:val="0"/>
          <w:marRight w:val="0"/>
          <w:marTop w:val="0"/>
          <w:marBottom w:val="0"/>
          <w:divBdr>
            <w:top w:val="none" w:sz="0" w:space="0" w:color="auto"/>
            <w:left w:val="none" w:sz="0" w:space="0" w:color="auto"/>
            <w:bottom w:val="none" w:sz="0" w:space="0" w:color="auto"/>
            <w:right w:val="none" w:sz="0" w:space="0" w:color="auto"/>
          </w:divBdr>
        </w:div>
        <w:div w:id="230653188">
          <w:marLeft w:val="0"/>
          <w:marRight w:val="0"/>
          <w:marTop w:val="0"/>
          <w:marBottom w:val="0"/>
          <w:divBdr>
            <w:top w:val="none" w:sz="0" w:space="0" w:color="auto"/>
            <w:left w:val="none" w:sz="0" w:space="0" w:color="auto"/>
            <w:bottom w:val="none" w:sz="0" w:space="0" w:color="auto"/>
            <w:right w:val="none" w:sz="0" w:space="0" w:color="auto"/>
          </w:divBdr>
          <w:divsChild>
            <w:div w:id="1452288153">
              <w:marLeft w:val="0"/>
              <w:marRight w:val="0"/>
              <w:marTop w:val="0"/>
              <w:marBottom w:val="0"/>
              <w:divBdr>
                <w:top w:val="none" w:sz="0" w:space="0" w:color="auto"/>
                <w:left w:val="none" w:sz="0" w:space="0" w:color="auto"/>
                <w:bottom w:val="none" w:sz="0" w:space="0" w:color="auto"/>
                <w:right w:val="none" w:sz="0" w:space="0" w:color="auto"/>
              </w:divBdr>
            </w:div>
          </w:divsChild>
        </w:div>
        <w:div w:id="299573280">
          <w:marLeft w:val="0"/>
          <w:marRight w:val="0"/>
          <w:marTop w:val="0"/>
          <w:marBottom w:val="0"/>
          <w:divBdr>
            <w:top w:val="none" w:sz="0" w:space="0" w:color="auto"/>
            <w:left w:val="none" w:sz="0" w:space="0" w:color="auto"/>
            <w:bottom w:val="none" w:sz="0" w:space="0" w:color="auto"/>
            <w:right w:val="none" w:sz="0" w:space="0" w:color="auto"/>
          </w:divBdr>
        </w:div>
        <w:div w:id="346061306">
          <w:marLeft w:val="0"/>
          <w:marRight w:val="0"/>
          <w:marTop w:val="0"/>
          <w:marBottom w:val="0"/>
          <w:divBdr>
            <w:top w:val="none" w:sz="0" w:space="0" w:color="auto"/>
            <w:left w:val="none" w:sz="0" w:space="0" w:color="auto"/>
            <w:bottom w:val="none" w:sz="0" w:space="0" w:color="auto"/>
            <w:right w:val="none" w:sz="0" w:space="0" w:color="auto"/>
          </w:divBdr>
        </w:div>
        <w:div w:id="378941242">
          <w:marLeft w:val="0"/>
          <w:marRight w:val="0"/>
          <w:marTop w:val="0"/>
          <w:marBottom w:val="0"/>
          <w:divBdr>
            <w:top w:val="none" w:sz="0" w:space="0" w:color="auto"/>
            <w:left w:val="none" w:sz="0" w:space="0" w:color="auto"/>
            <w:bottom w:val="none" w:sz="0" w:space="0" w:color="auto"/>
            <w:right w:val="none" w:sz="0" w:space="0" w:color="auto"/>
          </w:divBdr>
          <w:divsChild>
            <w:div w:id="315769951">
              <w:marLeft w:val="0"/>
              <w:marRight w:val="0"/>
              <w:marTop w:val="0"/>
              <w:marBottom w:val="0"/>
              <w:divBdr>
                <w:top w:val="none" w:sz="0" w:space="0" w:color="auto"/>
                <w:left w:val="none" w:sz="0" w:space="0" w:color="auto"/>
                <w:bottom w:val="none" w:sz="0" w:space="0" w:color="auto"/>
                <w:right w:val="none" w:sz="0" w:space="0" w:color="auto"/>
              </w:divBdr>
            </w:div>
          </w:divsChild>
        </w:div>
        <w:div w:id="742869231">
          <w:marLeft w:val="0"/>
          <w:marRight w:val="0"/>
          <w:marTop w:val="0"/>
          <w:marBottom w:val="0"/>
          <w:divBdr>
            <w:top w:val="none" w:sz="0" w:space="0" w:color="auto"/>
            <w:left w:val="none" w:sz="0" w:space="0" w:color="auto"/>
            <w:bottom w:val="none" w:sz="0" w:space="0" w:color="auto"/>
            <w:right w:val="none" w:sz="0" w:space="0" w:color="auto"/>
          </w:divBdr>
        </w:div>
        <w:div w:id="745416259">
          <w:marLeft w:val="0"/>
          <w:marRight w:val="0"/>
          <w:marTop w:val="0"/>
          <w:marBottom w:val="0"/>
          <w:divBdr>
            <w:top w:val="none" w:sz="0" w:space="0" w:color="auto"/>
            <w:left w:val="none" w:sz="0" w:space="0" w:color="auto"/>
            <w:bottom w:val="none" w:sz="0" w:space="0" w:color="auto"/>
            <w:right w:val="none" w:sz="0" w:space="0" w:color="auto"/>
          </w:divBdr>
          <w:divsChild>
            <w:div w:id="1959145803">
              <w:marLeft w:val="0"/>
              <w:marRight w:val="0"/>
              <w:marTop w:val="0"/>
              <w:marBottom w:val="0"/>
              <w:divBdr>
                <w:top w:val="none" w:sz="0" w:space="0" w:color="auto"/>
                <w:left w:val="none" w:sz="0" w:space="0" w:color="auto"/>
                <w:bottom w:val="none" w:sz="0" w:space="0" w:color="auto"/>
                <w:right w:val="none" w:sz="0" w:space="0" w:color="auto"/>
              </w:divBdr>
            </w:div>
          </w:divsChild>
        </w:div>
        <w:div w:id="764426240">
          <w:marLeft w:val="0"/>
          <w:marRight w:val="0"/>
          <w:marTop w:val="0"/>
          <w:marBottom w:val="0"/>
          <w:divBdr>
            <w:top w:val="none" w:sz="0" w:space="0" w:color="auto"/>
            <w:left w:val="none" w:sz="0" w:space="0" w:color="auto"/>
            <w:bottom w:val="none" w:sz="0" w:space="0" w:color="auto"/>
            <w:right w:val="none" w:sz="0" w:space="0" w:color="auto"/>
          </w:divBdr>
          <w:divsChild>
            <w:div w:id="1012292732">
              <w:marLeft w:val="0"/>
              <w:marRight w:val="0"/>
              <w:marTop w:val="0"/>
              <w:marBottom w:val="0"/>
              <w:divBdr>
                <w:top w:val="none" w:sz="0" w:space="0" w:color="auto"/>
                <w:left w:val="none" w:sz="0" w:space="0" w:color="auto"/>
                <w:bottom w:val="none" w:sz="0" w:space="0" w:color="auto"/>
                <w:right w:val="none" w:sz="0" w:space="0" w:color="auto"/>
              </w:divBdr>
            </w:div>
          </w:divsChild>
        </w:div>
        <w:div w:id="968828683">
          <w:marLeft w:val="0"/>
          <w:marRight w:val="0"/>
          <w:marTop w:val="0"/>
          <w:marBottom w:val="0"/>
          <w:divBdr>
            <w:top w:val="none" w:sz="0" w:space="0" w:color="auto"/>
            <w:left w:val="none" w:sz="0" w:space="0" w:color="auto"/>
            <w:bottom w:val="none" w:sz="0" w:space="0" w:color="auto"/>
            <w:right w:val="none" w:sz="0" w:space="0" w:color="auto"/>
          </w:divBdr>
          <w:divsChild>
            <w:div w:id="481116690">
              <w:marLeft w:val="0"/>
              <w:marRight w:val="0"/>
              <w:marTop w:val="0"/>
              <w:marBottom w:val="0"/>
              <w:divBdr>
                <w:top w:val="none" w:sz="0" w:space="0" w:color="auto"/>
                <w:left w:val="none" w:sz="0" w:space="0" w:color="auto"/>
                <w:bottom w:val="none" w:sz="0" w:space="0" w:color="auto"/>
                <w:right w:val="none" w:sz="0" w:space="0" w:color="auto"/>
              </w:divBdr>
            </w:div>
          </w:divsChild>
        </w:div>
        <w:div w:id="1021012717">
          <w:marLeft w:val="0"/>
          <w:marRight w:val="0"/>
          <w:marTop w:val="0"/>
          <w:marBottom w:val="0"/>
          <w:divBdr>
            <w:top w:val="none" w:sz="0" w:space="0" w:color="auto"/>
            <w:left w:val="none" w:sz="0" w:space="0" w:color="auto"/>
            <w:bottom w:val="none" w:sz="0" w:space="0" w:color="auto"/>
            <w:right w:val="none" w:sz="0" w:space="0" w:color="auto"/>
          </w:divBdr>
        </w:div>
        <w:div w:id="1363166948">
          <w:marLeft w:val="0"/>
          <w:marRight w:val="0"/>
          <w:marTop w:val="0"/>
          <w:marBottom w:val="0"/>
          <w:divBdr>
            <w:top w:val="none" w:sz="0" w:space="0" w:color="auto"/>
            <w:left w:val="none" w:sz="0" w:space="0" w:color="auto"/>
            <w:bottom w:val="none" w:sz="0" w:space="0" w:color="auto"/>
            <w:right w:val="none" w:sz="0" w:space="0" w:color="auto"/>
          </w:divBdr>
          <w:divsChild>
            <w:div w:id="87119863">
              <w:marLeft w:val="0"/>
              <w:marRight w:val="0"/>
              <w:marTop w:val="0"/>
              <w:marBottom w:val="0"/>
              <w:divBdr>
                <w:top w:val="none" w:sz="0" w:space="0" w:color="auto"/>
                <w:left w:val="none" w:sz="0" w:space="0" w:color="auto"/>
                <w:bottom w:val="none" w:sz="0" w:space="0" w:color="auto"/>
                <w:right w:val="none" w:sz="0" w:space="0" w:color="auto"/>
              </w:divBdr>
            </w:div>
          </w:divsChild>
        </w:div>
        <w:div w:id="1562985823">
          <w:marLeft w:val="0"/>
          <w:marRight w:val="0"/>
          <w:marTop w:val="0"/>
          <w:marBottom w:val="0"/>
          <w:divBdr>
            <w:top w:val="none" w:sz="0" w:space="0" w:color="auto"/>
            <w:left w:val="none" w:sz="0" w:space="0" w:color="auto"/>
            <w:bottom w:val="none" w:sz="0" w:space="0" w:color="auto"/>
            <w:right w:val="none" w:sz="0" w:space="0" w:color="auto"/>
          </w:divBdr>
        </w:div>
        <w:div w:id="1673986954">
          <w:marLeft w:val="0"/>
          <w:marRight w:val="0"/>
          <w:marTop w:val="0"/>
          <w:marBottom w:val="0"/>
          <w:divBdr>
            <w:top w:val="none" w:sz="0" w:space="0" w:color="auto"/>
            <w:left w:val="none" w:sz="0" w:space="0" w:color="auto"/>
            <w:bottom w:val="none" w:sz="0" w:space="0" w:color="auto"/>
            <w:right w:val="none" w:sz="0" w:space="0" w:color="auto"/>
          </w:divBdr>
          <w:divsChild>
            <w:div w:id="504515365">
              <w:marLeft w:val="0"/>
              <w:marRight w:val="0"/>
              <w:marTop w:val="0"/>
              <w:marBottom w:val="0"/>
              <w:divBdr>
                <w:top w:val="none" w:sz="0" w:space="0" w:color="auto"/>
                <w:left w:val="none" w:sz="0" w:space="0" w:color="auto"/>
                <w:bottom w:val="none" w:sz="0" w:space="0" w:color="auto"/>
                <w:right w:val="none" w:sz="0" w:space="0" w:color="auto"/>
              </w:divBdr>
            </w:div>
          </w:divsChild>
        </w:div>
        <w:div w:id="1893031335">
          <w:marLeft w:val="0"/>
          <w:marRight w:val="0"/>
          <w:marTop w:val="0"/>
          <w:marBottom w:val="0"/>
          <w:divBdr>
            <w:top w:val="none" w:sz="0" w:space="0" w:color="auto"/>
            <w:left w:val="none" w:sz="0" w:space="0" w:color="auto"/>
            <w:bottom w:val="none" w:sz="0" w:space="0" w:color="auto"/>
            <w:right w:val="none" w:sz="0" w:space="0" w:color="auto"/>
          </w:divBdr>
          <w:divsChild>
            <w:div w:id="1474060421">
              <w:marLeft w:val="0"/>
              <w:marRight w:val="0"/>
              <w:marTop w:val="0"/>
              <w:marBottom w:val="0"/>
              <w:divBdr>
                <w:top w:val="none" w:sz="0" w:space="0" w:color="auto"/>
                <w:left w:val="none" w:sz="0" w:space="0" w:color="auto"/>
                <w:bottom w:val="none" w:sz="0" w:space="0" w:color="auto"/>
                <w:right w:val="none" w:sz="0" w:space="0" w:color="auto"/>
              </w:divBdr>
            </w:div>
          </w:divsChild>
        </w:div>
        <w:div w:id="1943217625">
          <w:marLeft w:val="0"/>
          <w:marRight w:val="0"/>
          <w:marTop w:val="0"/>
          <w:marBottom w:val="0"/>
          <w:divBdr>
            <w:top w:val="none" w:sz="0" w:space="0" w:color="auto"/>
            <w:left w:val="none" w:sz="0" w:space="0" w:color="auto"/>
            <w:bottom w:val="none" w:sz="0" w:space="0" w:color="auto"/>
            <w:right w:val="none" w:sz="0" w:space="0" w:color="auto"/>
          </w:divBdr>
        </w:div>
        <w:div w:id="1958903185">
          <w:marLeft w:val="0"/>
          <w:marRight w:val="0"/>
          <w:marTop w:val="0"/>
          <w:marBottom w:val="0"/>
          <w:divBdr>
            <w:top w:val="none" w:sz="0" w:space="0" w:color="auto"/>
            <w:left w:val="none" w:sz="0" w:space="0" w:color="auto"/>
            <w:bottom w:val="none" w:sz="0" w:space="0" w:color="auto"/>
            <w:right w:val="none" w:sz="0" w:space="0" w:color="auto"/>
          </w:divBdr>
        </w:div>
        <w:div w:id="1986931345">
          <w:marLeft w:val="0"/>
          <w:marRight w:val="0"/>
          <w:marTop w:val="0"/>
          <w:marBottom w:val="0"/>
          <w:divBdr>
            <w:top w:val="none" w:sz="0" w:space="0" w:color="auto"/>
            <w:left w:val="none" w:sz="0" w:space="0" w:color="auto"/>
            <w:bottom w:val="none" w:sz="0" w:space="0" w:color="auto"/>
            <w:right w:val="none" w:sz="0" w:space="0" w:color="auto"/>
          </w:divBdr>
        </w:div>
        <w:div w:id="1998340024">
          <w:marLeft w:val="0"/>
          <w:marRight w:val="0"/>
          <w:marTop w:val="0"/>
          <w:marBottom w:val="0"/>
          <w:divBdr>
            <w:top w:val="none" w:sz="0" w:space="0" w:color="auto"/>
            <w:left w:val="none" w:sz="0" w:space="0" w:color="auto"/>
            <w:bottom w:val="none" w:sz="0" w:space="0" w:color="auto"/>
            <w:right w:val="none" w:sz="0" w:space="0" w:color="auto"/>
          </w:divBdr>
        </w:div>
        <w:div w:id="2122067291">
          <w:marLeft w:val="0"/>
          <w:marRight w:val="0"/>
          <w:marTop w:val="0"/>
          <w:marBottom w:val="0"/>
          <w:divBdr>
            <w:top w:val="none" w:sz="0" w:space="0" w:color="auto"/>
            <w:left w:val="none" w:sz="0" w:space="0" w:color="auto"/>
            <w:bottom w:val="none" w:sz="0" w:space="0" w:color="auto"/>
            <w:right w:val="none" w:sz="0" w:space="0" w:color="auto"/>
          </w:divBdr>
          <w:divsChild>
            <w:div w:id="8043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7335">
      <w:bodyDiv w:val="1"/>
      <w:marLeft w:val="0"/>
      <w:marRight w:val="0"/>
      <w:marTop w:val="0"/>
      <w:marBottom w:val="0"/>
      <w:divBdr>
        <w:top w:val="none" w:sz="0" w:space="0" w:color="auto"/>
        <w:left w:val="none" w:sz="0" w:space="0" w:color="auto"/>
        <w:bottom w:val="none" w:sz="0" w:space="0" w:color="auto"/>
        <w:right w:val="none" w:sz="0" w:space="0" w:color="auto"/>
      </w:divBdr>
    </w:div>
    <w:div w:id="1697077701">
      <w:bodyDiv w:val="1"/>
      <w:marLeft w:val="0"/>
      <w:marRight w:val="0"/>
      <w:marTop w:val="0"/>
      <w:marBottom w:val="0"/>
      <w:divBdr>
        <w:top w:val="none" w:sz="0" w:space="0" w:color="auto"/>
        <w:left w:val="none" w:sz="0" w:space="0" w:color="auto"/>
        <w:bottom w:val="none" w:sz="0" w:space="0" w:color="auto"/>
        <w:right w:val="none" w:sz="0" w:space="0" w:color="auto"/>
      </w:divBdr>
      <w:divsChild>
        <w:div w:id="1457872868">
          <w:marLeft w:val="0"/>
          <w:marRight w:val="0"/>
          <w:marTop w:val="0"/>
          <w:marBottom w:val="0"/>
          <w:divBdr>
            <w:top w:val="none" w:sz="0" w:space="0" w:color="auto"/>
            <w:left w:val="none" w:sz="0" w:space="0" w:color="auto"/>
            <w:bottom w:val="none" w:sz="0" w:space="0" w:color="auto"/>
            <w:right w:val="none" w:sz="0" w:space="0" w:color="auto"/>
          </w:divBdr>
          <w:divsChild>
            <w:div w:id="49041612">
              <w:marLeft w:val="0"/>
              <w:marRight w:val="0"/>
              <w:marTop w:val="0"/>
              <w:marBottom w:val="0"/>
              <w:divBdr>
                <w:top w:val="none" w:sz="0" w:space="0" w:color="auto"/>
                <w:left w:val="none" w:sz="0" w:space="0" w:color="auto"/>
                <w:bottom w:val="none" w:sz="0" w:space="0" w:color="auto"/>
                <w:right w:val="none" w:sz="0" w:space="0" w:color="auto"/>
              </w:divBdr>
              <w:divsChild>
                <w:div w:id="1747679360">
                  <w:marLeft w:val="0"/>
                  <w:marRight w:val="0"/>
                  <w:marTop w:val="0"/>
                  <w:marBottom w:val="0"/>
                  <w:divBdr>
                    <w:top w:val="none" w:sz="0" w:space="0" w:color="auto"/>
                    <w:left w:val="none" w:sz="0" w:space="0" w:color="auto"/>
                    <w:bottom w:val="none" w:sz="0" w:space="0" w:color="auto"/>
                    <w:right w:val="none" w:sz="0" w:space="0" w:color="auto"/>
                  </w:divBdr>
                </w:div>
              </w:divsChild>
            </w:div>
            <w:div w:id="1161316142">
              <w:marLeft w:val="0"/>
              <w:marRight w:val="0"/>
              <w:marTop w:val="0"/>
              <w:marBottom w:val="0"/>
              <w:divBdr>
                <w:top w:val="none" w:sz="0" w:space="0" w:color="auto"/>
                <w:left w:val="none" w:sz="0" w:space="0" w:color="auto"/>
                <w:bottom w:val="none" w:sz="0" w:space="0" w:color="auto"/>
                <w:right w:val="none" w:sz="0" w:space="0" w:color="auto"/>
              </w:divBdr>
            </w:div>
            <w:div w:id="13408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773">
      <w:bodyDiv w:val="1"/>
      <w:marLeft w:val="0"/>
      <w:marRight w:val="0"/>
      <w:marTop w:val="0"/>
      <w:marBottom w:val="0"/>
      <w:divBdr>
        <w:top w:val="none" w:sz="0" w:space="0" w:color="auto"/>
        <w:left w:val="none" w:sz="0" w:space="0" w:color="auto"/>
        <w:bottom w:val="none" w:sz="0" w:space="0" w:color="auto"/>
        <w:right w:val="none" w:sz="0" w:space="0" w:color="auto"/>
      </w:divBdr>
    </w:div>
    <w:div w:id="1801219905">
      <w:bodyDiv w:val="1"/>
      <w:marLeft w:val="0"/>
      <w:marRight w:val="0"/>
      <w:marTop w:val="0"/>
      <w:marBottom w:val="0"/>
      <w:divBdr>
        <w:top w:val="none" w:sz="0" w:space="0" w:color="auto"/>
        <w:left w:val="none" w:sz="0" w:space="0" w:color="auto"/>
        <w:bottom w:val="none" w:sz="0" w:space="0" w:color="auto"/>
        <w:right w:val="none" w:sz="0" w:space="0" w:color="auto"/>
      </w:divBdr>
      <w:divsChild>
        <w:div w:id="1389457385">
          <w:marLeft w:val="0"/>
          <w:marRight w:val="0"/>
          <w:marTop w:val="0"/>
          <w:marBottom w:val="0"/>
          <w:divBdr>
            <w:top w:val="none" w:sz="0" w:space="0" w:color="auto"/>
            <w:left w:val="none" w:sz="0" w:space="0" w:color="auto"/>
            <w:bottom w:val="none" w:sz="0" w:space="0" w:color="auto"/>
            <w:right w:val="none" w:sz="0" w:space="0" w:color="auto"/>
          </w:divBdr>
        </w:div>
      </w:divsChild>
    </w:div>
    <w:div w:id="1808012013">
      <w:bodyDiv w:val="1"/>
      <w:marLeft w:val="0"/>
      <w:marRight w:val="0"/>
      <w:marTop w:val="0"/>
      <w:marBottom w:val="0"/>
      <w:divBdr>
        <w:top w:val="none" w:sz="0" w:space="0" w:color="auto"/>
        <w:left w:val="none" w:sz="0" w:space="0" w:color="auto"/>
        <w:bottom w:val="none" w:sz="0" w:space="0" w:color="auto"/>
        <w:right w:val="none" w:sz="0" w:space="0" w:color="auto"/>
      </w:divBdr>
      <w:divsChild>
        <w:div w:id="593170688">
          <w:marLeft w:val="0"/>
          <w:marRight w:val="0"/>
          <w:marTop w:val="0"/>
          <w:marBottom w:val="0"/>
          <w:divBdr>
            <w:top w:val="none" w:sz="0" w:space="0" w:color="auto"/>
            <w:left w:val="none" w:sz="0" w:space="0" w:color="auto"/>
            <w:bottom w:val="none" w:sz="0" w:space="0" w:color="auto"/>
            <w:right w:val="none" w:sz="0" w:space="0" w:color="auto"/>
          </w:divBdr>
        </w:div>
        <w:div w:id="716391989">
          <w:marLeft w:val="0"/>
          <w:marRight w:val="0"/>
          <w:marTop w:val="0"/>
          <w:marBottom w:val="0"/>
          <w:divBdr>
            <w:top w:val="none" w:sz="0" w:space="0" w:color="auto"/>
            <w:left w:val="none" w:sz="0" w:space="0" w:color="auto"/>
            <w:bottom w:val="none" w:sz="0" w:space="0" w:color="auto"/>
            <w:right w:val="none" w:sz="0" w:space="0" w:color="auto"/>
          </w:divBdr>
        </w:div>
      </w:divsChild>
    </w:div>
    <w:div w:id="1850673746">
      <w:bodyDiv w:val="1"/>
      <w:marLeft w:val="0"/>
      <w:marRight w:val="0"/>
      <w:marTop w:val="0"/>
      <w:marBottom w:val="0"/>
      <w:divBdr>
        <w:top w:val="none" w:sz="0" w:space="0" w:color="auto"/>
        <w:left w:val="none" w:sz="0" w:space="0" w:color="auto"/>
        <w:bottom w:val="none" w:sz="0" w:space="0" w:color="auto"/>
        <w:right w:val="none" w:sz="0" w:space="0" w:color="auto"/>
      </w:divBdr>
      <w:divsChild>
        <w:div w:id="16850747">
          <w:marLeft w:val="0"/>
          <w:marRight w:val="0"/>
          <w:marTop w:val="0"/>
          <w:marBottom w:val="0"/>
          <w:divBdr>
            <w:top w:val="none" w:sz="0" w:space="0" w:color="auto"/>
            <w:left w:val="none" w:sz="0" w:space="0" w:color="auto"/>
            <w:bottom w:val="none" w:sz="0" w:space="0" w:color="auto"/>
            <w:right w:val="none" w:sz="0" w:space="0" w:color="auto"/>
          </w:divBdr>
        </w:div>
        <w:div w:id="55858568">
          <w:marLeft w:val="0"/>
          <w:marRight w:val="0"/>
          <w:marTop w:val="0"/>
          <w:marBottom w:val="0"/>
          <w:divBdr>
            <w:top w:val="none" w:sz="0" w:space="0" w:color="auto"/>
            <w:left w:val="none" w:sz="0" w:space="0" w:color="auto"/>
            <w:bottom w:val="none" w:sz="0" w:space="0" w:color="auto"/>
            <w:right w:val="none" w:sz="0" w:space="0" w:color="auto"/>
          </w:divBdr>
          <w:divsChild>
            <w:div w:id="1871602768">
              <w:marLeft w:val="0"/>
              <w:marRight w:val="0"/>
              <w:marTop w:val="0"/>
              <w:marBottom w:val="0"/>
              <w:divBdr>
                <w:top w:val="none" w:sz="0" w:space="0" w:color="auto"/>
                <w:left w:val="none" w:sz="0" w:space="0" w:color="auto"/>
                <w:bottom w:val="none" w:sz="0" w:space="0" w:color="auto"/>
                <w:right w:val="none" w:sz="0" w:space="0" w:color="auto"/>
              </w:divBdr>
            </w:div>
          </w:divsChild>
        </w:div>
        <w:div w:id="891623478">
          <w:marLeft w:val="0"/>
          <w:marRight w:val="0"/>
          <w:marTop w:val="0"/>
          <w:marBottom w:val="0"/>
          <w:divBdr>
            <w:top w:val="none" w:sz="0" w:space="0" w:color="auto"/>
            <w:left w:val="none" w:sz="0" w:space="0" w:color="auto"/>
            <w:bottom w:val="none" w:sz="0" w:space="0" w:color="auto"/>
            <w:right w:val="none" w:sz="0" w:space="0" w:color="auto"/>
          </w:divBdr>
        </w:div>
      </w:divsChild>
    </w:div>
    <w:div w:id="1905294064">
      <w:bodyDiv w:val="1"/>
      <w:marLeft w:val="0"/>
      <w:marRight w:val="0"/>
      <w:marTop w:val="0"/>
      <w:marBottom w:val="0"/>
      <w:divBdr>
        <w:top w:val="none" w:sz="0" w:space="0" w:color="auto"/>
        <w:left w:val="none" w:sz="0" w:space="0" w:color="auto"/>
        <w:bottom w:val="none" w:sz="0" w:space="0" w:color="auto"/>
        <w:right w:val="none" w:sz="0" w:space="0" w:color="auto"/>
      </w:divBdr>
    </w:div>
    <w:div w:id="1942833997">
      <w:bodyDiv w:val="1"/>
      <w:marLeft w:val="0"/>
      <w:marRight w:val="0"/>
      <w:marTop w:val="0"/>
      <w:marBottom w:val="0"/>
      <w:divBdr>
        <w:top w:val="none" w:sz="0" w:space="0" w:color="auto"/>
        <w:left w:val="none" w:sz="0" w:space="0" w:color="auto"/>
        <w:bottom w:val="none" w:sz="0" w:space="0" w:color="auto"/>
        <w:right w:val="none" w:sz="0" w:space="0" w:color="auto"/>
      </w:divBdr>
    </w:div>
    <w:div w:id="1945336020">
      <w:bodyDiv w:val="1"/>
      <w:marLeft w:val="0"/>
      <w:marRight w:val="0"/>
      <w:marTop w:val="0"/>
      <w:marBottom w:val="0"/>
      <w:divBdr>
        <w:top w:val="none" w:sz="0" w:space="0" w:color="auto"/>
        <w:left w:val="none" w:sz="0" w:space="0" w:color="auto"/>
        <w:bottom w:val="none" w:sz="0" w:space="0" w:color="auto"/>
        <w:right w:val="none" w:sz="0" w:space="0" w:color="auto"/>
      </w:divBdr>
    </w:div>
    <w:div w:id="20759285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doi.org/10.1016/j.jphotochem.2023.115415" TargetMode="External"/><Relationship Id="rId18" Type="http://schemas.openxmlformats.org/officeDocument/2006/relationships/hyperlink" Target="http://www.intechopen.com/articles/show/title/pulsed-laser-ablation-of-au-foil-in-primary-alcohols-influenced-by-direct-curr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https://www.mdpi.com/topics/HMM87Q63TK" TargetMode="External"/><Relationship Id="rId17" Type="http://schemas.openxmlformats.org/officeDocument/2006/relationships/hyperlink" Target="http://www.mdpi.com/1422-0067/14/10/19452" TargetMode="External"/><Relationship Id="rId2" Type="http://schemas.openxmlformats.org/officeDocument/2006/relationships/styles" Target="styles.xml"/><Relationship Id="rId16" Type="http://schemas.openxmlformats.org/officeDocument/2006/relationships/hyperlink" Target="http://www.aimspress.com/aimses/ch/index.aspx" TargetMode="External"/><Relationship Id="rId20" Type="http://schemas.openxmlformats.org/officeDocument/2006/relationships/hyperlink" Target="http://jeunes-chercheurs.curie.fr/congres2004/posters/SISKOVAKarolina.htm" TargetMode="External"/><Relationship Id="rId1" Type="http://schemas.openxmlformats.org/officeDocument/2006/relationships/numbering" Target="numbering.xml"/><Relationship Id="rId6" Type="http://schemas.openxmlformats.org/officeDocument/2006/relationships/hyperlink" Target="https://www.prf.upol.cz/en/department-of-experimental-physics/nanobiomed/" TargetMode="External"/><Relationship Id="rId11" Type="http://schemas.openxmlformats.org/officeDocument/2006/relationships/hyperlink" Target="https://www.mdpi.com/journal/nanomaterials/special_issues/SERS_nano" TargetMode="External"/><Relationship Id="rId5" Type="http://schemas.openxmlformats.org/officeDocument/2006/relationships/hyperlink" Target="mailto:karolina.siskova@upol.cz" TargetMode="External"/><Relationship Id="rId15" Type="http://schemas.openxmlformats.org/officeDocument/2006/relationships/hyperlink" Target="https://www.mdpi.com/files/uploaded/covers/nanomaterials/big_cover-nanomaterials-v12-i9.png" TargetMode="External"/><Relationship Id="rId10" Type="http://schemas.openxmlformats.org/officeDocument/2006/relationships/hyperlink" Target="https://www.mdpi.com/journal/nanomaterials/special_issues/metal_semiconductive_nano" TargetMode="External"/><Relationship Id="rId19" Type="http://schemas.openxmlformats.org/officeDocument/2006/relationships/hyperlink" Target="http://apps.isiknowledge.com/DaisyOneClickSearch.do?product=WOS&amp;search_mode=DaisyOneClickSearch&amp;db_id=&amp;SID=R2b5pF1p8jFK6fIdGAM&amp;name=Siskova%20K&amp;ut=000255183100025&amp;pos=6"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doi.org/10.3390/nano13061027"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6059</Words>
  <Characters>35753</Characters>
  <Application>Microsoft Office Word</Application>
  <DocSecurity>0</DocSecurity>
  <Lines>297</Lines>
  <Paragraphs>83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Životopis</vt:lpstr>
      <vt:lpstr>Životopis</vt:lpstr>
    </vt:vector>
  </TitlesOfParts>
  <Company>Noe Corp.</Company>
  <LinksUpToDate>false</LinksUpToDate>
  <CharactersWithSpaces>41729</CharactersWithSpaces>
  <SharedDoc>false</SharedDoc>
  <HLinks>
    <vt:vector size="96" baseType="variant">
      <vt:variant>
        <vt:i4>393232</vt:i4>
      </vt:variant>
      <vt:variant>
        <vt:i4>63</vt:i4>
      </vt:variant>
      <vt:variant>
        <vt:i4>0</vt:i4>
      </vt:variant>
      <vt:variant>
        <vt:i4>5</vt:i4>
      </vt:variant>
      <vt:variant>
        <vt:lpwstr>http://jeunes-chercheurs.curie.fr/congres2004/posters/SISKOVAKarolina.htm</vt:lpwstr>
      </vt:variant>
      <vt:variant>
        <vt:lpwstr/>
      </vt:variant>
      <vt:variant>
        <vt:i4>1310793</vt:i4>
      </vt:variant>
      <vt:variant>
        <vt:i4>60</vt:i4>
      </vt:variant>
      <vt:variant>
        <vt:i4>0</vt:i4>
      </vt:variant>
      <vt:variant>
        <vt:i4>5</vt:i4>
      </vt:variant>
      <vt:variant>
        <vt:lpwstr>http://apps.isiknowledge.com/DaisyOneClickSearch.do?product=WOS&amp;search_mode=DaisyOneClickSearch&amp;db_id=&amp;SID=R2b5pF1p8jFK6fIdGAM&amp;name=Siskova%20K&amp;ut=000255183100025&amp;pos=6</vt:lpwstr>
      </vt:variant>
      <vt:variant>
        <vt:lpwstr/>
      </vt:variant>
      <vt:variant>
        <vt:i4>4063342</vt:i4>
      </vt:variant>
      <vt:variant>
        <vt:i4>57</vt:i4>
      </vt:variant>
      <vt:variant>
        <vt:i4>0</vt:i4>
      </vt:variant>
      <vt:variant>
        <vt:i4>5</vt:i4>
      </vt:variant>
      <vt:variant>
        <vt:lpwstr>http://www.intechopen.com/articles/show/title/pulsed-laser-ablation-of-au-foil-in-primary-alcohols-influenced-by-direct-current</vt:lpwstr>
      </vt:variant>
      <vt:variant>
        <vt:lpwstr/>
      </vt:variant>
      <vt:variant>
        <vt:i4>5308497</vt:i4>
      </vt:variant>
      <vt:variant>
        <vt:i4>54</vt:i4>
      </vt:variant>
      <vt:variant>
        <vt:i4>0</vt:i4>
      </vt:variant>
      <vt:variant>
        <vt:i4>5</vt:i4>
      </vt:variant>
      <vt:variant>
        <vt:lpwstr>http://www.mdpi.com/1422-0067/14/10/19452</vt:lpwstr>
      </vt:variant>
      <vt:variant>
        <vt:lpwstr/>
      </vt:variant>
      <vt:variant>
        <vt:i4>327766</vt:i4>
      </vt:variant>
      <vt:variant>
        <vt:i4>51</vt:i4>
      </vt:variant>
      <vt:variant>
        <vt:i4>0</vt:i4>
      </vt:variant>
      <vt:variant>
        <vt:i4>5</vt:i4>
      </vt:variant>
      <vt:variant>
        <vt:lpwstr>http://www.aimspress.com/aimses/ch/index.aspx</vt:lpwstr>
      </vt:variant>
      <vt:variant>
        <vt:lpwstr/>
      </vt:variant>
      <vt:variant>
        <vt:i4>6684776</vt:i4>
      </vt:variant>
      <vt:variant>
        <vt:i4>48</vt:i4>
      </vt:variant>
      <vt:variant>
        <vt:i4>0</vt:i4>
      </vt:variant>
      <vt:variant>
        <vt:i4>5</vt:i4>
      </vt:variant>
      <vt:variant>
        <vt:lpwstr>http://www.aimspress.com/JournalEditorialBoard.jsp?journalID=32</vt:lpwstr>
      </vt:variant>
      <vt:variant>
        <vt:lpwstr/>
      </vt:variant>
      <vt:variant>
        <vt:i4>7077920</vt:i4>
      </vt:variant>
      <vt:variant>
        <vt:i4>45</vt:i4>
      </vt:variant>
      <vt:variant>
        <vt:i4>0</vt:i4>
      </vt:variant>
      <vt:variant>
        <vt:i4>5</vt:i4>
      </vt:variant>
      <vt:variant>
        <vt:lpwstr>http://www.isest11.com/</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1638432</vt:i4>
      </vt:variant>
      <vt:variant>
        <vt:i4>21</vt:i4>
      </vt:variant>
      <vt:variant>
        <vt:i4>0</vt:i4>
      </vt:variant>
      <vt:variant>
        <vt:i4>5</vt:i4>
      </vt:variant>
      <vt:variant>
        <vt:lpwstr>http://apps.webofknowledge.com/TotalCitingArticles.do?product=UA&amp;search_mode=TotalCitingArticles&amp;qid=11&amp;action=totalCA&amp;SID=W2TY6rrLDBUIAO3A5Jn&amp;betterCount=236</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8060953</vt:i4>
      </vt:variant>
      <vt:variant>
        <vt:i4>3</vt:i4>
      </vt:variant>
      <vt:variant>
        <vt:i4>0</vt:i4>
      </vt:variant>
      <vt:variant>
        <vt:i4>5</vt:i4>
      </vt:variant>
      <vt:variant>
        <vt:lpwstr>mailto:karolina.machalova@upol.cz</vt:lpwstr>
      </vt:variant>
      <vt:variant>
        <vt:lpwstr/>
      </vt:variant>
      <vt:variant>
        <vt:i4>1835126</vt:i4>
      </vt:variant>
      <vt:variant>
        <vt:i4>0</vt:i4>
      </vt:variant>
      <vt:variant>
        <vt:i4>0</vt:i4>
      </vt:variant>
      <vt:variant>
        <vt:i4>5</vt:i4>
      </vt:variant>
      <vt:variant>
        <vt:lpwstr>mailto:karolina.siskova@upol.cz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Životopis</dc:title>
  <dc:creator>Karolina</dc:creator>
  <cp:lastModifiedBy>doc. RNDr. Karolína Šišková, Ph.D.</cp:lastModifiedBy>
  <cp:revision>4</cp:revision>
  <cp:lastPrinted>2021-10-26T09:37:00Z</cp:lastPrinted>
  <dcterms:created xsi:type="dcterms:W3CDTF">2024-02-22T09:52:00Z</dcterms:created>
  <dcterms:modified xsi:type="dcterms:W3CDTF">2024-02-23T18:34:00Z</dcterms:modified>
</cp:coreProperties>
</file>